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FECE145" w14:textId="03D640C2" w:rsidR="00256C9C" w:rsidRPr="00325FE6" w:rsidRDefault="002631F6" w:rsidP="00BD70F7">
      <w:pPr>
        <w:spacing w:after="120" w:line="264" w:lineRule="auto"/>
        <w:jc w:val="center"/>
        <w:rPr>
          <w:rFonts w:ascii="Cambria" w:hAnsi="Cambria"/>
          <w:sz w:val="16"/>
          <w:szCs w:val="16"/>
        </w:rPr>
      </w:pPr>
      <w:bookmarkStart w:id="0" w:name="_GoBack"/>
      <w:bookmarkEnd w:id="0"/>
      <w:r w:rsidRPr="00325FE6">
        <w:rPr>
          <w:rFonts w:ascii="Cambria" w:hAnsi="Cambria"/>
        </w:rPr>
        <w:t>+</w:t>
      </w:r>
      <w:r w:rsidR="003231DE" w:rsidRPr="00325FE6">
        <w:rPr>
          <w:rFonts w:ascii="Cambria" w:hAnsi="Cambria"/>
        </w:rPr>
        <w:t xml:space="preserve"> </w:t>
      </w:r>
      <w:r w:rsidR="000645E0" w:rsidRPr="00325FE6">
        <w:rPr>
          <w:rFonts w:ascii="Cambria" w:hAnsi="Cambria"/>
          <w:noProof/>
          <w:lang w:eastAsia="pl-PL"/>
        </w:rPr>
        <w:drawing>
          <wp:inline distT="0" distB="0" distL="0" distR="0" wp14:anchorId="45F500D3" wp14:editId="632D726C">
            <wp:extent cx="2874010" cy="7835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010" cy="783590"/>
                    </a:xfrm>
                    <a:prstGeom prst="rect">
                      <a:avLst/>
                    </a:prstGeom>
                    <a:solidFill>
                      <a:srgbClr val="FFFFFF"/>
                    </a:solidFill>
                    <a:ln>
                      <a:noFill/>
                    </a:ln>
                  </pic:spPr>
                </pic:pic>
              </a:graphicData>
            </a:graphic>
          </wp:inline>
        </w:drawing>
      </w:r>
    </w:p>
    <w:p w14:paraId="1D8AF759" w14:textId="77777777" w:rsidR="00256C9C" w:rsidRPr="00325FE6" w:rsidRDefault="00256C9C" w:rsidP="0078444D">
      <w:pPr>
        <w:spacing w:after="120" w:line="264" w:lineRule="auto"/>
        <w:rPr>
          <w:rFonts w:ascii="Cambria" w:hAnsi="Cambria"/>
          <w:sz w:val="16"/>
          <w:szCs w:val="16"/>
        </w:rPr>
      </w:pPr>
    </w:p>
    <w:p w14:paraId="773FDEA8" w14:textId="77777777" w:rsidR="00256C9C" w:rsidRPr="00325FE6" w:rsidRDefault="00256C9C" w:rsidP="0078444D">
      <w:pPr>
        <w:spacing w:after="120" w:line="264" w:lineRule="auto"/>
        <w:jc w:val="center"/>
        <w:rPr>
          <w:rFonts w:ascii="Cambria" w:hAnsi="Cambria"/>
          <w:sz w:val="28"/>
          <w:szCs w:val="28"/>
        </w:rPr>
      </w:pPr>
    </w:p>
    <w:p w14:paraId="684DBE40" w14:textId="77777777" w:rsidR="00256C9C" w:rsidRPr="00325FE6" w:rsidRDefault="00256C9C" w:rsidP="0078444D">
      <w:pPr>
        <w:spacing w:after="120" w:line="264" w:lineRule="auto"/>
        <w:jc w:val="center"/>
        <w:rPr>
          <w:rFonts w:ascii="Cambria" w:hAnsi="Cambria"/>
          <w:sz w:val="28"/>
          <w:szCs w:val="28"/>
        </w:rPr>
      </w:pPr>
    </w:p>
    <w:p w14:paraId="09889AC2" w14:textId="77777777" w:rsidR="00256C9C" w:rsidRPr="00325FE6" w:rsidRDefault="00256C9C" w:rsidP="0078444D">
      <w:pPr>
        <w:spacing w:after="120" w:line="264" w:lineRule="auto"/>
        <w:jc w:val="center"/>
        <w:rPr>
          <w:rFonts w:ascii="Cambria" w:hAnsi="Cambria"/>
          <w:sz w:val="28"/>
          <w:szCs w:val="28"/>
        </w:rPr>
      </w:pPr>
    </w:p>
    <w:p w14:paraId="58A5C178" w14:textId="77777777" w:rsidR="00256C9C" w:rsidRPr="00325FE6" w:rsidRDefault="00256C9C" w:rsidP="0078444D">
      <w:pPr>
        <w:spacing w:after="120" w:line="264" w:lineRule="auto"/>
        <w:jc w:val="center"/>
        <w:rPr>
          <w:rFonts w:ascii="Cambria" w:hAnsi="Cambria"/>
          <w:sz w:val="28"/>
          <w:szCs w:val="28"/>
        </w:rPr>
      </w:pPr>
    </w:p>
    <w:p w14:paraId="69FBECE3" w14:textId="77777777" w:rsidR="00256C9C" w:rsidRPr="00325FE6" w:rsidRDefault="00256C9C" w:rsidP="0078444D">
      <w:pPr>
        <w:spacing w:after="120" w:line="264" w:lineRule="auto"/>
        <w:jc w:val="center"/>
        <w:rPr>
          <w:rFonts w:ascii="Cambria" w:hAnsi="Cambria"/>
          <w:sz w:val="28"/>
          <w:szCs w:val="28"/>
        </w:rPr>
      </w:pPr>
    </w:p>
    <w:p w14:paraId="00BBA792" w14:textId="77777777" w:rsidR="00256C9C" w:rsidRPr="00325FE6" w:rsidRDefault="00E34FA7" w:rsidP="0078444D">
      <w:pPr>
        <w:spacing w:after="120" w:line="264" w:lineRule="auto"/>
        <w:jc w:val="center"/>
        <w:rPr>
          <w:rFonts w:ascii="Cambria" w:hAnsi="Cambria"/>
          <w:b/>
          <w:sz w:val="56"/>
          <w:szCs w:val="28"/>
        </w:rPr>
      </w:pPr>
      <w:r w:rsidRPr="00325FE6">
        <w:rPr>
          <w:rFonts w:ascii="Cambria" w:hAnsi="Cambria"/>
          <w:b/>
          <w:sz w:val="56"/>
          <w:szCs w:val="28"/>
        </w:rPr>
        <w:t>Statut</w:t>
      </w:r>
    </w:p>
    <w:p w14:paraId="3A183D1E" w14:textId="77777777" w:rsidR="00FC1DB8" w:rsidRPr="00325FE6" w:rsidRDefault="00256C9C" w:rsidP="0078444D">
      <w:pPr>
        <w:spacing w:after="120" w:line="264" w:lineRule="auto"/>
        <w:jc w:val="center"/>
        <w:rPr>
          <w:rFonts w:ascii="Cambria" w:hAnsi="Cambria"/>
          <w:sz w:val="32"/>
          <w:szCs w:val="32"/>
        </w:rPr>
      </w:pPr>
      <w:r w:rsidRPr="00325FE6">
        <w:rPr>
          <w:rFonts w:ascii="Cambria" w:hAnsi="Cambria"/>
          <w:sz w:val="32"/>
          <w:szCs w:val="32"/>
        </w:rPr>
        <w:t>Tekst uchwalony</w:t>
      </w:r>
      <w:r w:rsidR="00E664C3" w:rsidRPr="00325FE6">
        <w:rPr>
          <w:rFonts w:ascii="Cambria" w:hAnsi="Cambria"/>
          <w:sz w:val="32"/>
          <w:szCs w:val="32"/>
        </w:rPr>
        <w:t xml:space="preserve"> </w:t>
      </w:r>
      <w:r w:rsidRPr="00325FE6">
        <w:rPr>
          <w:rFonts w:ascii="Cambria" w:hAnsi="Cambria"/>
          <w:sz w:val="32"/>
          <w:szCs w:val="32"/>
        </w:rPr>
        <w:t>przez Senat</w:t>
      </w:r>
    </w:p>
    <w:p w14:paraId="4EED80C4" w14:textId="0253B391" w:rsidR="00256C9C" w:rsidRPr="00325FE6" w:rsidRDefault="002A6ACB" w:rsidP="0078444D">
      <w:pPr>
        <w:spacing w:after="120" w:line="264" w:lineRule="auto"/>
        <w:jc w:val="center"/>
        <w:rPr>
          <w:rFonts w:ascii="Cambria" w:hAnsi="Cambria"/>
          <w:sz w:val="32"/>
          <w:szCs w:val="32"/>
        </w:rPr>
      </w:pPr>
      <w:r w:rsidRPr="00325FE6">
        <w:rPr>
          <w:rFonts w:ascii="Cambria" w:hAnsi="Cambria"/>
          <w:sz w:val="32"/>
          <w:szCs w:val="32"/>
        </w:rPr>
        <w:t>8</w:t>
      </w:r>
      <w:r w:rsidR="00786F0C" w:rsidRPr="00325FE6">
        <w:rPr>
          <w:rFonts w:ascii="Cambria" w:hAnsi="Cambria"/>
          <w:sz w:val="32"/>
          <w:szCs w:val="32"/>
        </w:rPr>
        <w:t xml:space="preserve"> </w:t>
      </w:r>
      <w:r w:rsidRPr="00325FE6">
        <w:rPr>
          <w:rFonts w:ascii="Cambria" w:hAnsi="Cambria"/>
          <w:sz w:val="32"/>
          <w:szCs w:val="32"/>
        </w:rPr>
        <w:t xml:space="preserve">lipca </w:t>
      </w:r>
      <w:r w:rsidR="00E664C3" w:rsidRPr="00325FE6">
        <w:rPr>
          <w:rFonts w:ascii="Cambria" w:hAnsi="Cambria"/>
          <w:sz w:val="32"/>
          <w:szCs w:val="32"/>
        </w:rPr>
        <w:t>20</w:t>
      </w:r>
      <w:r w:rsidRPr="00325FE6">
        <w:rPr>
          <w:rFonts w:ascii="Cambria" w:hAnsi="Cambria"/>
          <w:sz w:val="32"/>
          <w:szCs w:val="32"/>
        </w:rPr>
        <w:t>21</w:t>
      </w:r>
      <w:r w:rsidR="00256C9C" w:rsidRPr="00325FE6">
        <w:rPr>
          <w:rFonts w:ascii="Cambria" w:hAnsi="Cambria"/>
          <w:sz w:val="32"/>
          <w:szCs w:val="32"/>
        </w:rPr>
        <w:t xml:space="preserve"> r.</w:t>
      </w:r>
    </w:p>
    <w:p w14:paraId="601C7C58" w14:textId="77777777" w:rsidR="00BC7A8A" w:rsidRPr="00325FE6" w:rsidRDefault="00BC7A8A" w:rsidP="0078444D">
      <w:pPr>
        <w:spacing w:after="120" w:line="264" w:lineRule="auto"/>
        <w:jc w:val="center"/>
        <w:rPr>
          <w:rFonts w:ascii="Cambria" w:hAnsi="Cambria"/>
          <w:sz w:val="32"/>
          <w:szCs w:val="32"/>
        </w:rPr>
      </w:pPr>
    </w:p>
    <w:p w14:paraId="7934E572" w14:textId="4C1C6973" w:rsidR="00C13002" w:rsidRPr="00325FE6" w:rsidRDefault="00C13002" w:rsidP="0078444D">
      <w:pPr>
        <w:spacing w:after="120" w:line="264" w:lineRule="auto"/>
        <w:jc w:val="center"/>
        <w:rPr>
          <w:rFonts w:ascii="Cambria" w:hAnsi="Cambria"/>
          <w:sz w:val="32"/>
          <w:szCs w:val="32"/>
        </w:rPr>
      </w:pPr>
      <w:r w:rsidRPr="00325FE6">
        <w:rPr>
          <w:rFonts w:ascii="Cambria" w:hAnsi="Cambria"/>
          <w:sz w:val="32"/>
          <w:szCs w:val="32"/>
        </w:rPr>
        <w:t>[</w:t>
      </w:r>
      <w:r w:rsidR="00EF613C" w:rsidRPr="00325FE6">
        <w:rPr>
          <w:rFonts w:ascii="Cambria" w:hAnsi="Cambria"/>
          <w:sz w:val="32"/>
          <w:szCs w:val="32"/>
        </w:rPr>
        <w:t>projekt</w:t>
      </w:r>
      <w:r w:rsidRPr="00325FE6">
        <w:rPr>
          <w:rFonts w:ascii="Cambria" w:hAnsi="Cambria"/>
          <w:sz w:val="32"/>
          <w:szCs w:val="32"/>
        </w:rPr>
        <w:t xml:space="preserve"> z dn</w:t>
      </w:r>
      <w:r w:rsidR="00967018" w:rsidRPr="00325FE6">
        <w:rPr>
          <w:rFonts w:ascii="Cambria" w:hAnsi="Cambria"/>
          <w:sz w:val="32"/>
          <w:szCs w:val="32"/>
        </w:rPr>
        <w:t>ia</w:t>
      </w:r>
      <w:r w:rsidRPr="00325FE6">
        <w:rPr>
          <w:rFonts w:ascii="Cambria" w:hAnsi="Cambria"/>
          <w:sz w:val="32"/>
          <w:szCs w:val="32"/>
        </w:rPr>
        <w:t xml:space="preserve"> </w:t>
      </w:r>
      <w:r w:rsidR="00EF613C" w:rsidRPr="00325FE6">
        <w:rPr>
          <w:rFonts w:ascii="Cambria" w:hAnsi="Cambria"/>
          <w:sz w:val="32"/>
          <w:szCs w:val="32"/>
        </w:rPr>
        <w:t xml:space="preserve">10 </w:t>
      </w:r>
      <w:r w:rsidRPr="00325FE6">
        <w:rPr>
          <w:rFonts w:ascii="Cambria" w:hAnsi="Cambria"/>
          <w:sz w:val="32"/>
          <w:szCs w:val="32"/>
        </w:rPr>
        <w:t>maja 2021 r.</w:t>
      </w:r>
      <w:r w:rsidR="004C2139">
        <w:rPr>
          <w:rFonts w:ascii="Cambria" w:hAnsi="Cambria"/>
          <w:sz w:val="32"/>
          <w:szCs w:val="32"/>
        </w:rPr>
        <w:t xml:space="preserve"> </w:t>
      </w:r>
      <w:commentRangeStart w:id="1"/>
      <w:r w:rsidR="004C2139">
        <w:rPr>
          <w:rFonts w:ascii="Cambria" w:hAnsi="Cambria"/>
          <w:sz w:val="32"/>
          <w:szCs w:val="32"/>
        </w:rPr>
        <w:t>ze zmianami</w:t>
      </w:r>
      <w:commentRangeEnd w:id="1"/>
      <w:r w:rsidR="004C2139">
        <w:rPr>
          <w:rStyle w:val="Odwoaniedokomentarza"/>
        </w:rPr>
        <w:commentReference w:id="1"/>
      </w:r>
      <w:r w:rsidRPr="00325FE6">
        <w:rPr>
          <w:rFonts w:ascii="Cambria" w:hAnsi="Cambria"/>
          <w:sz w:val="32"/>
          <w:szCs w:val="32"/>
        </w:rPr>
        <w:t>]</w:t>
      </w:r>
    </w:p>
    <w:p w14:paraId="0C3F5EE8" w14:textId="77777777" w:rsidR="00256C9C" w:rsidRPr="00325FE6" w:rsidRDefault="00256C9C" w:rsidP="0078444D">
      <w:pPr>
        <w:spacing w:after="120" w:line="264" w:lineRule="auto"/>
        <w:jc w:val="center"/>
        <w:rPr>
          <w:rFonts w:ascii="Cambria" w:hAnsi="Cambria"/>
          <w:sz w:val="28"/>
          <w:szCs w:val="28"/>
        </w:rPr>
      </w:pPr>
    </w:p>
    <w:p w14:paraId="62B25E40" w14:textId="77777777" w:rsidR="0001257A" w:rsidRPr="00325FE6" w:rsidRDefault="0001257A" w:rsidP="0078444D">
      <w:pPr>
        <w:spacing w:after="120" w:line="264" w:lineRule="auto"/>
        <w:jc w:val="center"/>
        <w:rPr>
          <w:rFonts w:ascii="Cambria" w:hAnsi="Cambria"/>
          <w:sz w:val="28"/>
          <w:szCs w:val="28"/>
        </w:rPr>
      </w:pPr>
    </w:p>
    <w:p w14:paraId="6FD69E6E" w14:textId="77777777" w:rsidR="0001257A" w:rsidRPr="00325FE6" w:rsidRDefault="0001257A" w:rsidP="0078444D">
      <w:pPr>
        <w:spacing w:after="120" w:line="264" w:lineRule="auto"/>
        <w:jc w:val="center"/>
        <w:rPr>
          <w:rFonts w:ascii="Cambria" w:hAnsi="Cambria"/>
          <w:sz w:val="28"/>
          <w:szCs w:val="28"/>
        </w:rPr>
      </w:pPr>
    </w:p>
    <w:p w14:paraId="1788D25B" w14:textId="77777777" w:rsidR="0001257A" w:rsidRPr="00325FE6" w:rsidRDefault="0001257A" w:rsidP="0078444D">
      <w:pPr>
        <w:spacing w:after="120" w:line="264" w:lineRule="auto"/>
        <w:jc w:val="center"/>
        <w:rPr>
          <w:rFonts w:ascii="Cambria" w:hAnsi="Cambria"/>
          <w:sz w:val="28"/>
          <w:szCs w:val="28"/>
        </w:rPr>
      </w:pPr>
    </w:p>
    <w:p w14:paraId="76FAB237" w14:textId="77777777" w:rsidR="0001257A" w:rsidRPr="00325FE6" w:rsidRDefault="0001257A" w:rsidP="0078444D">
      <w:pPr>
        <w:spacing w:after="120" w:line="264" w:lineRule="auto"/>
        <w:jc w:val="center"/>
        <w:rPr>
          <w:rFonts w:ascii="Cambria" w:hAnsi="Cambria"/>
          <w:sz w:val="28"/>
          <w:szCs w:val="28"/>
        </w:rPr>
      </w:pPr>
    </w:p>
    <w:p w14:paraId="0A93DAED" w14:textId="77777777" w:rsidR="0001257A" w:rsidRPr="00325FE6" w:rsidRDefault="0001257A" w:rsidP="0078444D">
      <w:pPr>
        <w:spacing w:after="120" w:line="264" w:lineRule="auto"/>
        <w:jc w:val="center"/>
        <w:rPr>
          <w:rFonts w:ascii="Cambria" w:hAnsi="Cambria"/>
          <w:sz w:val="28"/>
          <w:szCs w:val="28"/>
        </w:rPr>
      </w:pPr>
    </w:p>
    <w:p w14:paraId="65425BC9" w14:textId="77777777" w:rsidR="0001257A" w:rsidRPr="00325FE6" w:rsidRDefault="0001257A" w:rsidP="0078444D">
      <w:pPr>
        <w:spacing w:after="120" w:line="264" w:lineRule="auto"/>
        <w:jc w:val="center"/>
        <w:rPr>
          <w:rFonts w:ascii="Cambria" w:hAnsi="Cambria"/>
          <w:sz w:val="28"/>
          <w:szCs w:val="28"/>
        </w:rPr>
      </w:pPr>
    </w:p>
    <w:p w14:paraId="3DC815DF" w14:textId="77777777" w:rsidR="00EE527E" w:rsidRPr="00325FE6" w:rsidRDefault="00EE527E" w:rsidP="0078444D">
      <w:pPr>
        <w:spacing w:after="120" w:line="264" w:lineRule="auto"/>
        <w:jc w:val="center"/>
        <w:rPr>
          <w:rFonts w:ascii="Cambria" w:hAnsi="Cambria"/>
          <w:sz w:val="28"/>
          <w:szCs w:val="28"/>
        </w:rPr>
      </w:pPr>
    </w:p>
    <w:p w14:paraId="3FFBDC69" w14:textId="56B9725A" w:rsidR="0001257A" w:rsidRPr="00325FE6" w:rsidRDefault="0001257A" w:rsidP="0078444D">
      <w:pPr>
        <w:spacing w:after="120" w:line="264" w:lineRule="auto"/>
        <w:jc w:val="center"/>
        <w:rPr>
          <w:rFonts w:ascii="Cambria" w:hAnsi="Cambria"/>
          <w:sz w:val="28"/>
          <w:szCs w:val="28"/>
        </w:rPr>
      </w:pPr>
    </w:p>
    <w:p w14:paraId="2364CCAD" w14:textId="77777777" w:rsidR="00BC7A8A" w:rsidRPr="00325FE6" w:rsidRDefault="00BC7A8A" w:rsidP="0078444D">
      <w:pPr>
        <w:spacing w:after="120" w:line="264" w:lineRule="auto"/>
        <w:jc w:val="center"/>
        <w:rPr>
          <w:rFonts w:ascii="Cambria" w:hAnsi="Cambria"/>
          <w:sz w:val="28"/>
          <w:szCs w:val="28"/>
        </w:rPr>
      </w:pPr>
    </w:p>
    <w:p w14:paraId="29D85DEF" w14:textId="77777777" w:rsidR="00BC7A8A" w:rsidRPr="00325FE6" w:rsidRDefault="00BC7A8A" w:rsidP="0078444D">
      <w:pPr>
        <w:spacing w:after="120" w:line="264" w:lineRule="auto"/>
        <w:jc w:val="center"/>
        <w:rPr>
          <w:rFonts w:ascii="Cambria" w:hAnsi="Cambria"/>
          <w:sz w:val="28"/>
          <w:szCs w:val="28"/>
        </w:rPr>
      </w:pPr>
    </w:p>
    <w:p w14:paraId="3C437E2A" w14:textId="45A545EE" w:rsidR="00F81483" w:rsidRPr="00325FE6" w:rsidRDefault="00F81483" w:rsidP="0078444D">
      <w:pPr>
        <w:spacing w:after="120" w:line="264" w:lineRule="auto"/>
        <w:jc w:val="center"/>
        <w:rPr>
          <w:rFonts w:ascii="Cambria" w:hAnsi="Cambria"/>
          <w:sz w:val="28"/>
          <w:szCs w:val="28"/>
        </w:rPr>
      </w:pPr>
    </w:p>
    <w:p w14:paraId="0E47BB6C" w14:textId="77777777" w:rsidR="004968C1" w:rsidRPr="00325FE6" w:rsidRDefault="004968C1" w:rsidP="0078444D">
      <w:pPr>
        <w:spacing w:after="120" w:line="264" w:lineRule="auto"/>
        <w:jc w:val="center"/>
        <w:rPr>
          <w:rFonts w:ascii="Cambria" w:hAnsi="Cambria"/>
          <w:sz w:val="28"/>
          <w:szCs w:val="28"/>
        </w:rPr>
      </w:pPr>
    </w:p>
    <w:p w14:paraId="044BD8D1" w14:textId="77777777" w:rsidR="0001257A" w:rsidRPr="00325FE6" w:rsidRDefault="00256C9C" w:rsidP="0078444D">
      <w:pPr>
        <w:spacing w:after="120" w:line="264" w:lineRule="auto"/>
        <w:jc w:val="center"/>
        <w:rPr>
          <w:rFonts w:ascii="Cambria" w:hAnsi="Cambria"/>
          <w:sz w:val="28"/>
          <w:szCs w:val="28"/>
        </w:rPr>
      </w:pPr>
      <w:r w:rsidRPr="00325FE6">
        <w:rPr>
          <w:rFonts w:ascii="Cambria" w:hAnsi="Cambria"/>
          <w:sz w:val="28"/>
          <w:szCs w:val="28"/>
        </w:rPr>
        <w:t>Wrocław 20</w:t>
      </w:r>
      <w:r w:rsidR="009A3581" w:rsidRPr="00325FE6">
        <w:rPr>
          <w:rFonts w:ascii="Cambria" w:hAnsi="Cambria"/>
          <w:sz w:val="28"/>
          <w:szCs w:val="28"/>
        </w:rPr>
        <w:t>2</w:t>
      </w:r>
      <w:r w:rsidR="0031205D" w:rsidRPr="00325FE6">
        <w:rPr>
          <w:rFonts w:ascii="Cambria" w:hAnsi="Cambria"/>
          <w:sz w:val="28"/>
          <w:szCs w:val="28"/>
        </w:rPr>
        <w:t>1</w:t>
      </w:r>
    </w:p>
    <w:p w14:paraId="0B8BAB2F" w14:textId="77777777" w:rsidR="002B2FE0" w:rsidRPr="00325FE6" w:rsidRDefault="002B2FE0" w:rsidP="00F97A0B">
      <w:pPr>
        <w:suppressAutoHyphens w:val="0"/>
        <w:spacing w:after="120"/>
        <w:jc w:val="center"/>
        <w:rPr>
          <w:rFonts w:ascii="Cambria" w:hAnsi="Cambria"/>
          <w:bCs/>
          <w:sz w:val="28"/>
        </w:rPr>
      </w:pPr>
      <w:r w:rsidRPr="00325FE6">
        <w:rPr>
          <w:rFonts w:ascii="Cambria" w:hAnsi="Cambria"/>
          <w:bCs/>
          <w:sz w:val="28"/>
        </w:rPr>
        <w:lastRenderedPageBreak/>
        <w:t>Spis treści</w:t>
      </w:r>
    </w:p>
    <w:p w14:paraId="1AA33F9C" w14:textId="0DC05CB5" w:rsidR="008116A8" w:rsidRDefault="00C639FF">
      <w:pPr>
        <w:pStyle w:val="Spistreci1"/>
        <w:rPr>
          <w:rFonts w:asciiTheme="minorHAnsi" w:eastAsiaTheme="minorEastAsia" w:hAnsiTheme="minorHAnsi" w:cstheme="minorBidi"/>
          <w:sz w:val="22"/>
          <w:szCs w:val="22"/>
          <w:lang w:eastAsia="pl-PL"/>
        </w:rPr>
      </w:pPr>
      <w:r w:rsidRPr="00325FE6">
        <w:rPr>
          <w:rFonts w:ascii="Cambria" w:hAnsi="Cambria"/>
          <w:bCs/>
          <w:sz w:val="28"/>
        </w:rPr>
        <w:fldChar w:fldCharType="begin"/>
      </w:r>
      <w:r w:rsidRPr="00325FE6">
        <w:rPr>
          <w:rFonts w:ascii="Cambria" w:hAnsi="Cambria"/>
          <w:bCs/>
          <w:sz w:val="28"/>
        </w:rPr>
        <w:instrText xml:space="preserve"> TOC \h \z \t "Dział;1;Rozdział;2" </w:instrText>
      </w:r>
      <w:r w:rsidRPr="00325FE6">
        <w:rPr>
          <w:rFonts w:ascii="Cambria" w:hAnsi="Cambria"/>
          <w:bCs/>
          <w:sz w:val="28"/>
        </w:rPr>
        <w:fldChar w:fldCharType="separate"/>
      </w:r>
      <w:hyperlink w:anchor="_Toc76564616" w:history="1">
        <w:r w:rsidR="008116A8" w:rsidRPr="009A7A81">
          <w:rPr>
            <w:rStyle w:val="Hipercze"/>
            <w:rFonts w:ascii="Cambria" w:hAnsi="Cambria"/>
          </w:rPr>
          <w:t>Preambuła</w:t>
        </w:r>
        <w:r w:rsidR="008116A8">
          <w:rPr>
            <w:webHidden/>
          </w:rPr>
          <w:tab/>
        </w:r>
        <w:r w:rsidR="008116A8">
          <w:rPr>
            <w:webHidden/>
          </w:rPr>
          <w:fldChar w:fldCharType="begin"/>
        </w:r>
        <w:r w:rsidR="008116A8">
          <w:rPr>
            <w:webHidden/>
          </w:rPr>
          <w:instrText xml:space="preserve"> PAGEREF _Toc76564616 \h </w:instrText>
        </w:r>
        <w:r w:rsidR="008116A8">
          <w:rPr>
            <w:webHidden/>
          </w:rPr>
        </w:r>
        <w:r w:rsidR="008116A8">
          <w:rPr>
            <w:webHidden/>
          </w:rPr>
          <w:fldChar w:fldCharType="separate"/>
        </w:r>
        <w:r w:rsidR="008116A8">
          <w:rPr>
            <w:webHidden/>
          </w:rPr>
          <w:t>3</w:t>
        </w:r>
        <w:r w:rsidR="008116A8">
          <w:rPr>
            <w:webHidden/>
          </w:rPr>
          <w:fldChar w:fldCharType="end"/>
        </w:r>
      </w:hyperlink>
    </w:p>
    <w:p w14:paraId="03CC16EC" w14:textId="62681012" w:rsidR="008116A8" w:rsidRDefault="00357FE9">
      <w:pPr>
        <w:pStyle w:val="Spistreci1"/>
        <w:rPr>
          <w:rFonts w:asciiTheme="minorHAnsi" w:eastAsiaTheme="minorEastAsia" w:hAnsiTheme="minorHAnsi" w:cstheme="minorBidi"/>
          <w:sz w:val="22"/>
          <w:szCs w:val="22"/>
          <w:lang w:eastAsia="pl-PL"/>
        </w:rPr>
      </w:pPr>
      <w:hyperlink w:anchor="_Toc76564617" w:history="1">
        <w:r w:rsidR="008116A8" w:rsidRPr="009A7A81">
          <w:rPr>
            <w:rStyle w:val="Hipercze"/>
            <w:rFonts w:ascii="Cambria" w:hAnsi="Cambria"/>
          </w:rPr>
          <w:t>Dział I Postanowienia ogólne</w:t>
        </w:r>
        <w:r w:rsidR="008116A8">
          <w:rPr>
            <w:webHidden/>
          </w:rPr>
          <w:tab/>
        </w:r>
        <w:r w:rsidR="008116A8">
          <w:rPr>
            <w:webHidden/>
          </w:rPr>
          <w:fldChar w:fldCharType="begin"/>
        </w:r>
        <w:r w:rsidR="008116A8">
          <w:rPr>
            <w:webHidden/>
          </w:rPr>
          <w:instrText xml:space="preserve"> PAGEREF _Toc76564617 \h </w:instrText>
        </w:r>
        <w:r w:rsidR="008116A8">
          <w:rPr>
            <w:webHidden/>
          </w:rPr>
        </w:r>
        <w:r w:rsidR="008116A8">
          <w:rPr>
            <w:webHidden/>
          </w:rPr>
          <w:fldChar w:fldCharType="separate"/>
        </w:r>
        <w:r w:rsidR="008116A8">
          <w:rPr>
            <w:webHidden/>
          </w:rPr>
          <w:t>3</w:t>
        </w:r>
        <w:r w:rsidR="008116A8">
          <w:rPr>
            <w:webHidden/>
          </w:rPr>
          <w:fldChar w:fldCharType="end"/>
        </w:r>
      </w:hyperlink>
    </w:p>
    <w:p w14:paraId="479807A4" w14:textId="7DB5C284" w:rsidR="008116A8" w:rsidRDefault="00357FE9">
      <w:pPr>
        <w:pStyle w:val="Spistreci1"/>
        <w:rPr>
          <w:rFonts w:asciiTheme="minorHAnsi" w:eastAsiaTheme="minorEastAsia" w:hAnsiTheme="minorHAnsi" w:cstheme="minorBidi"/>
          <w:sz w:val="22"/>
          <w:szCs w:val="22"/>
          <w:lang w:eastAsia="pl-PL"/>
        </w:rPr>
      </w:pPr>
      <w:hyperlink w:anchor="_Toc76564618" w:history="1">
        <w:r w:rsidR="008116A8" w:rsidRPr="009A7A81">
          <w:rPr>
            <w:rStyle w:val="Hipercze"/>
            <w:rFonts w:ascii="Cambria" w:hAnsi="Cambria"/>
          </w:rPr>
          <w:t>Dział II Organy</w:t>
        </w:r>
        <w:r w:rsidR="008116A8">
          <w:rPr>
            <w:webHidden/>
          </w:rPr>
          <w:tab/>
        </w:r>
        <w:r w:rsidR="008116A8">
          <w:rPr>
            <w:webHidden/>
          </w:rPr>
          <w:fldChar w:fldCharType="begin"/>
        </w:r>
        <w:r w:rsidR="008116A8">
          <w:rPr>
            <w:webHidden/>
          </w:rPr>
          <w:instrText xml:space="preserve"> PAGEREF _Toc76564618 \h </w:instrText>
        </w:r>
        <w:r w:rsidR="008116A8">
          <w:rPr>
            <w:webHidden/>
          </w:rPr>
        </w:r>
        <w:r w:rsidR="008116A8">
          <w:rPr>
            <w:webHidden/>
          </w:rPr>
          <w:fldChar w:fldCharType="separate"/>
        </w:r>
        <w:r w:rsidR="008116A8">
          <w:rPr>
            <w:webHidden/>
          </w:rPr>
          <w:t>4</w:t>
        </w:r>
        <w:r w:rsidR="008116A8">
          <w:rPr>
            <w:webHidden/>
          </w:rPr>
          <w:fldChar w:fldCharType="end"/>
        </w:r>
      </w:hyperlink>
    </w:p>
    <w:p w14:paraId="2E6A095A" w14:textId="37CFD9B4" w:rsidR="008116A8" w:rsidRDefault="00357FE9">
      <w:pPr>
        <w:pStyle w:val="Spistreci2"/>
        <w:rPr>
          <w:rFonts w:asciiTheme="minorHAnsi" w:eastAsiaTheme="minorEastAsia" w:hAnsiTheme="minorHAnsi" w:cstheme="minorBidi"/>
          <w:szCs w:val="22"/>
          <w:lang w:eastAsia="pl-PL"/>
        </w:rPr>
      </w:pPr>
      <w:hyperlink w:anchor="_Toc76564619" w:history="1">
        <w:r w:rsidR="008116A8" w:rsidRPr="009A7A81">
          <w:rPr>
            <w:rStyle w:val="Hipercze"/>
            <w:rFonts w:ascii="Cambria" w:hAnsi="Cambria"/>
          </w:rPr>
          <w:t>Rozdział 1 Rektor</w:t>
        </w:r>
        <w:r w:rsidR="008116A8">
          <w:rPr>
            <w:webHidden/>
          </w:rPr>
          <w:tab/>
        </w:r>
        <w:r w:rsidR="008116A8">
          <w:rPr>
            <w:webHidden/>
          </w:rPr>
          <w:fldChar w:fldCharType="begin"/>
        </w:r>
        <w:r w:rsidR="008116A8">
          <w:rPr>
            <w:webHidden/>
          </w:rPr>
          <w:instrText xml:space="preserve"> PAGEREF _Toc76564619 \h </w:instrText>
        </w:r>
        <w:r w:rsidR="008116A8">
          <w:rPr>
            <w:webHidden/>
          </w:rPr>
        </w:r>
        <w:r w:rsidR="008116A8">
          <w:rPr>
            <w:webHidden/>
          </w:rPr>
          <w:fldChar w:fldCharType="separate"/>
        </w:r>
        <w:r w:rsidR="008116A8">
          <w:rPr>
            <w:webHidden/>
          </w:rPr>
          <w:t>4</w:t>
        </w:r>
        <w:r w:rsidR="008116A8">
          <w:rPr>
            <w:webHidden/>
          </w:rPr>
          <w:fldChar w:fldCharType="end"/>
        </w:r>
      </w:hyperlink>
    </w:p>
    <w:p w14:paraId="34F59551" w14:textId="1F1C4BEF" w:rsidR="008116A8" w:rsidRDefault="00357FE9">
      <w:pPr>
        <w:pStyle w:val="Spistreci2"/>
        <w:rPr>
          <w:rFonts w:asciiTheme="minorHAnsi" w:eastAsiaTheme="minorEastAsia" w:hAnsiTheme="minorHAnsi" w:cstheme="minorBidi"/>
          <w:szCs w:val="22"/>
          <w:lang w:eastAsia="pl-PL"/>
        </w:rPr>
      </w:pPr>
      <w:hyperlink w:anchor="_Toc76564620" w:history="1">
        <w:r w:rsidR="008116A8" w:rsidRPr="009A7A81">
          <w:rPr>
            <w:rStyle w:val="Hipercze"/>
            <w:rFonts w:ascii="Cambria" w:hAnsi="Cambria"/>
          </w:rPr>
          <w:t>Rozdział 2 Senat</w:t>
        </w:r>
        <w:r w:rsidR="008116A8">
          <w:rPr>
            <w:webHidden/>
          </w:rPr>
          <w:tab/>
        </w:r>
        <w:r w:rsidR="008116A8">
          <w:rPr>
            <w:webHidden/>
          </w:rPr>
          <w:fldChar w:fldCharType="begin"/>
        </w:r>
        <w:r w:rsidR="008116A8">
          <w:rPr>
            <w:webHidden/>
          </w:rPr>
          <w:instrText xml:space="preserve"> PAGEREF _Toc76564620 \h </w:instrText>
        </w:r>
        <w:r w:rsidR="008116A8">
          <w:rPr>
            <w:webHidden/>
          </w:rPr>
        </w:r>
        <w:r w:rsidR="008116A8">
          <w:rPr>
            <w:webHidden/>
          </w:rPr>
          <w:fldChar w:fldCharType="separate"/>
        </w:r>
        <w:r w:rsidR="008116A8">
          <w:rPr>
            <w:webHidden/>
          </w:rPr>
          <w:t>5</w:t>
        </w:r>
        <w:r w:rsidR="008116A8">
          <w:rPr>
            <w:webHidden/>
          </w:rPr>
          <w:fldChar w:fldCharType="end"/>
        </w:r>
      </w:hyperlink>
    </w:p>
    <w:p w14:paraId="4C6E132D" w14:textId="37E64F6C" w:rsidR="008116A8" w:rsidRDefault="00357FE9">
      <w:pPr>
        <w:pStyle w:val="Spistreci2"/>
        <w:rPr>
          <w:rFonts w:asciiTheme="minorHAnsi" w:eastAsiaTheme="minorEastAsia" w:hAnsiTheme="minorHAnsi" w:cstheme="minorBidi"/>
          <w:szCs w:val="22"/>
          <w:lang w:eastAsia="pl-PL"/>
        </w:rPr>
      </w:pPr>
      <w:hyperlink w:anchor="_Toc76564621" w:history="1">
        <w:r w:rsidR="008116A8" w:rsidRPr="009A7A81">
          <w:rPr>
            <w:rStyle w:val="Hipercze"/>
            <w:rFonts w:ascii="Cambria" w:hAnsi="Cambria"/>
          </w:rPr>
          <w:t>Rozdział 3 Rada Uczelni</w:t>
        </w:r>
        <w:r w:rsidR="008116A8">
          <w:rPr>
            <w:webHidden/>
          </w:rPr>
          <w:tab/>
        </w:r>
        <w:r w:rsidR="008116A8">
          <w:rPr>
            <w:webHidden/>
          </w:rPr>
          <w:fldChar w:fldCharType="begin"/>
        </w:r>
        <w:r w:rsidR="008116A8">
          <w:rPr>
            <w:webHidden/>
          </w:rPr>
          <w:instrText xml:space="preserve"> PAGEREF _Toc76564621 \h </w:instrText>
        </w:r>
        <w:r w:rsidR="008116A8">
          <w:rPr>
            <w:webHidden/>
          </w:rPr>
        </w:r>
        <w:r w:rsidR="008116A8">
          <w:rPr>
            <w:webHidden/>
          </w:rPr>
          <w:fldChar w:fldCharType="separate"/>
        </w:r>
        <w:r w:rsidR="008116A8">
          <w:rPr>
            <w:webHidden/>
          </w:rPr>
          <w:t>6</w:t>
        </w:r>
        <w:r w:rsidR="008116A8">
          <w:rPr>
            <w:webHidden/>
          </w:rPr>
          <w:fldChar w:fldCharType="end"/>
        </w:r>
      </w:hyperlink>
    </w:p>
    <w:p w14:paraId="35E27B84" w14:textId="33D2D8F2" w:rsidR="008116A8" w:rsidRDefault="00357FE9">
      <w:pPr>
        <w:pStyle w:val="Spistreci2"/>
        <w:rPr>
          <w:rFonts w:asciiTheme="minorHAnsi" w:eastAsiaTheme="minorEastAsia" w:hAnsiTheme="minorHAnsi" w:cstheme="minorBidi"/>
          <w:szCs w:val="22"/>
          <w:lang w:eastAsia="pl-PL"/>
        </w:rPr>
      </w:pPr>
      <w:hyperlink w:anchor="_Toc76564622" w:history="1">
        <w:r w:rsidR="008116A8" w:rsidRPr="009A7A81">
          <w:rPr>
            <w:rStyle w:val="Hipercze"/>
            <w:rFonts w:ascii="Cambria" w:hAnsi="Cambria"/>
          </w:rPr>
          <w:t>Rozdział 4 Rady dyscyplin naukowych</w:t>
        </w:r>
        <w:r w:rsidR="008116A8">
          <w:rPr>
            <w:webHidden/>
          </w:rPr>
          <w:tab/>
        </w:r>
        <w:r w:rsidR="008116A8">
          <w:rPr>
            <w:webHidden/>
          </w:rPr>
          <w:fldChar w:fldCharType="begin"/>
        </w:r>
        <w:r w:rsidR="008116A8">
          <w:rPr>
            <w:webHidden/>
          </w:rPr>
          <w:instrText xml:space="preserve"> PAGEREF _Toc76564622 \h </w:instrText>
        </w:r>
        <w:r w:rsidR="008116A8">
          <w:rPr>
            <w:webHidden/>
          </w:rPr>
        </w:r>
        <w:r w:rsidR="008116A8">
          <w:rPr>
            <w:webHidden/>
          </w:rPr>
          <w:fldChar w:fldCharType="separate"/>
        </w:r>
        <w:r w:rsidR="008116A8">
          <w:rPr>
            <w:webHidden/>
          </w:rPr>
          <w:t>7</w:t>
        </w:r>
        <w:r w:rsidR="008116A8">
          <w:rPr>
            <w:webHidden/>
          </w:rPr>
          <w:fldChar w:fldCharType="end"/>
        </w:r>
      </w:hyperlink>
    </w:p>
    <w:p w14:paraId="4CA94C72" w14:textId="140A22D7" w:rsidR="008116A8" w:rsidRDefault="00357FE9">
      <w:pPr>
        <w:pStyle w:val="Spistreci1"/>
        <w:rPr>
          <w:rFonts w:asciiTheme="minorHAnsi" w:eastAsiaTheme="minorEastAsia" w:hAnsiTheme="minorHAnsi" w:cstheme="minorBidi"/>
          <w:sz w:val="22"/>
          <w:szCs w:val="22"/>
          <w:lang w:eastAsia="pl-PL"/>
        </w:rPr>
      </w:pPr>
      <w:hyperlink w:anchor="_Toc76564623" w:history="1">
        <w:r w:rsidR="008116A8" w:rsidRPr="009A7A81">
          <w:rPr>
            <w:rStyle w:val="Hipercze"/>
            <w:rFonts w:ascii="Cambria" w:hAnsi="Cambria"/>
          </w:rPr>
          <w:t>Dział III Wybory</w:t>
        </w:r>
        <w:r w:rsidR="008116A8">
          <w:rPr>
            <w:webHidden/>
          </w:rPr>
          <w:tab/>
        </w:r>
        <w:r w:rsidR="008116A8">
          <w:rPr>
            <w:webHidden/>
          </w:rPr>
          <w:fldChar w:fldCharType="begin"/>
        </w:r>
        <w:r w:rsidR="008116A8">
          <w:rPr>
            <w:webHidden/>
          </w:rPr>
          <w:instrText xml:space="preserve"> PAGEREF _Toc76564623 \h </w:instrText>
        </w:r>
        <w:r w:rsidR="008116A8">
          <w:rPr>
            <w:webHidden/>
          </w:rPr>
        </w:r>
        <w:r w:rsidR="008116A8">
          <w:rPr>
            <w:webHidden/>
          </w:rPr>
          <w:fldChar w:fldCharType="separate"/>
        </w:r>
        <w:r w:rsidR="008116A8">
          <w:rPr>
            <w:webHidden/>
          </w:rPr>
          <w:t>8</w:t>
        </w:r>
        <w:r w:rsidR="008116A8">
          <w:rPr>
            <w:webHidden/>
          </w:rPr>
          <w:fldChar w:fldCharType="end"/>
        </w:r>
      </w:hyperlink>
    </w:p>
    <w:p w14:paraId="15E694EC" w14:textId="30570160" w:rsidR="008116A8" w:rsidRDefault="00357FE9">
      <w:pPr>
        <w:pStyle w:val="Spistreci2"/>
        <w:rPr>
          <w:rFonts w:asciiTheme="minorHAnsi" w:eastAsiaTheme="minorEastAsia" w:hAnsiTheme="minorHAnsi" w:cstheme="minorBidi"/>
          <w:szCs w:val="22"/>
          <w:lang w:eastAsia="pl-PL"/>
        </w:rPr>
      </w:pPr>
      <w:hyperlink w:anchor="_Toc76564624" w:history="1">
        <w:r w:rsidR="008116A8" w:rsidRPr="009A7A81">
          <w:rPr>
            <w:rStyle w:val="Hipercze"/>
            <w:rFonts w:ascii="Cambria" w:hAnsi="Cambria"/>
          </w:rPr>
          <w:t>Rozdział 1 Uczelniana Komisja Wyborcza</w:t>
        </w:r>
        <w:r w:rsidR="008116A8">
          <w:rPr>
            <w:webHidden/>
          </w:rPr>
          <w:tab/>
        </w:r>
        <w:r w:rsidR="008116A8">
          <w:rPr>
            <w:webHidden/>
          </w:rPr>
          <w:fldChar w:fldCharType="begin"/>
        </w:r>
        <w:r w:rsidR="008116A8">
          <w:rPr>
            <w:webHidden/>
          </w:rPr>
          <w:instrText xml:space="preserve"> PAGEREF _Toc76564624 \h </w:instrText>
        </w:r>
        <w:r w:rsidR="008116A8">
          <w:rPr>
            <w:webHidden/>
          </w:rPr>
        </w:r>
        <w:r w:rsidR="008116A8">
          <w:rPr>
            <w:webHidden/>
          </w:rPr>
          <w:fldChar w:fldCharType="separate"/>
        </w:r>
        <w:r w:rsidR="008116A8">
          <w:rPr>
            <w:webHidden/>
          </w:rPr>
          <w:t>8</w:t>
        </w:r>
        <w:r w:rsidR="008116A8">
          <w:rPr>
            <w:webHidden/>
          </w:rPr>
          <w:fldChar w:fldCharType="end"/>
        </w:r>
      </w:hyperlink>
    </w:p>
    <w:p w14:paraId="49EBDD9A" w14:textId="1320C25E" w:rsidR="008116A8" w:rsidRDefault="00357FE9">
      <w:pPr>
        <w:pStyle w:val="Spistreci2"/>
        <w:rPr>
          <w:rFonts w:asciiTheme="minorHAnsi" w:eastAsiaTheme="minorEastAsia" w:hAnsiTheme="minorHAnsi" w:cstheme="minorBidi"/>
          <w:szCs w:val="22"/>
          <w:lang w:eastAsia="pl-PL"/>
        </w:rPr>
      </w:pPr>
      <w:hyperlink w:anchor="_Toc76564625" w:history="1">
        <w:r w:rsidR="008116A8" w:rsidRPr="009A7A81">
          <w:rPr>
            <w:rStyle w:val="Hipercze"/>
            <w:rFonts w:ascii="Cambria" w:hAnsi="Cambria"/>
          </w:rPr>
          <w:t>Rozdział 2 Kolegium Elektorów</w:t>
        </w:r>
        <w:r w:rsidR="008116A8">
          <w:rPr>
            <w:webHidden/>
          </w:rPr>
          <w:tab/>
        </w:r>
        <w:r w:rsidR="008116A8">
          <w:rPr>
            <w:webHidden/>
          </w:rPr>
          <w:fldChar w:fldCharType="begin"/>
        </w:r>
        <w:r w:rsidR="008116A8">
          <w:rPr>
            <w:webHidden/>
          </w:rPr>
          <w:instrText xml:space="preserve"> PAGEREF _Toc76564625 \h </w:instrText>
        </w:r>
        <w:r w:rsidR="008116A8">
          <w:rPr>
            <w:webHidden/>
          </w:rPr>
        </w:r>
        <w:r w:rsidR="008116A8">
          <w:rPr>
            <w:webHidden/>
          </w:rPr>
          <w:fldChar w:fldCharType="separate"/>
        </w:r>
        <w:r w:rsidR="008116A8">
          <w:rPr>
            <w:webHidden/>
          </w:rPr>
          <w:t>9</w:t>
        </w:r>
        <w:r w:rsidR="008116A8">
          <w:rPr>
            <w:webHidden/>
          </w:rPr>
          <w:fldChar w:fldCharType="end"/>
        </w:r>
      </w:hyperlink>
    </w:p>
    <w:p w14:paraId="78A13BCD" w14:textId="3ED1FD3F" w:rsidR="008116A8" w:rsidRDefault="00357FE9">
      <w:pPr>
        <w:pStyle w:val="Spistreci2"/>
        <w:rPr>
          <w:rFonts w:asciiTheme="minorHAnsi" w:eastAsiaTheme="minorEastAsia" w:hAnsiTheme="minorHAnsi" w:cstheme="minorBidi"/>
          <w:szCs w:val="22"/>
          <w:lang w:eastAsia="pl-PL"/>
        </w:rPr>
      </w:pPr>
      <w:hyperlink w:anchor="_Toc76564626" w:history="1">
        <w:r w:rsidR="008116A8" w:rsidRPr="009A7A81">
          <w:rPr>
            <w:rStyle w:val="Hipercze"/>
            <w:rFonts w:ascii="Cambria" w:hAnsi="Cambria"/>
          </w:rPr>
          <w:t>Rozdział 3 Wybory Rektora</w:t>
        </w:r>
        <w:r w:rsidR="008116A8">
          <w:rPr>
            <w:webHidden/>
          </w:rPr>
          <w:tab/>
        </w:r>
        <w:r w:rsidR="008116A8">
          <w:rPr>
            <w:webHidden/>
          </w:rPr>
          <w:fldChar w:fldCharType="begin"/>
        </w:r>
        <w:r w:rsidR="008116A8">
          <w:rPr>
            <w:webHidden/>
          </w:rPr>
          <w:instrText xml:space="preserve"> PAGEREF _Toc76564626 \h </w:instrText>
        </w:r>
        <w:r w:rsidR="008116A8">
          <w:rPr>
            <w:webHidden/>
          </w:rPr>
        </w:r>
        <w:r w:rsidR="008116A8">
          <w:rPr>
            <w:webHidden/>
          </w:rPr>
          <w:fldChar w:fldCharType="separate"/>
        </w:r>
        <w:r w:rsidR="008116A8">
          <w:rPr>
            <w:webHidden/>
          </w:rPr>
          <w:t>9</w:t>
        </w:r>
        <w:r w:rsidR="008116A8">
          <w:rPr>
            <w:webHidden/>
          </w:rPr>
          <w:fldChar w:fldCharType="end"/>
        </w:r>
      </w:hyperlink>
    </w:p>
    <w:p w14:paraId="5C802606" w14:textId="48DB9368" w:rsidR="008116A8" w:rsidRDefault="00357FE9">
      <w:pPr>
        <w:pStyle w:val="Spistreci2"/>
        <w:rPr>
          <w:rFonts w:asciiTheme="minorHAnsi" w:eastAsiaTheme="minorEastAsia" w:hAnsiTheme="minorHAnsi" w:cstheme="minorBidi"/>
          <w:szCs w:val="22"/>
          <w:lang w:eastAsia="pl-PL"/>
        </w:rPr>
      </w:pPr>
      <w:hyperlink w:anchor="_Toc76564627" w:history="1">
        <w:r w:rsidR="008116A8" w:rsidRPr="009A7A81">
          <w:rPr>
            <w:rStyle w:val="Hipercze"/>
            <w:rFonts w:ascii="Cambria" w:hAnsi="Cambria"/>
          </w:rPr>
          <w:t>Rozdział 4 Wybory członków Rady Uczelni</w:t>
        </w:r>
        <w:r w:rsidR="008116A8">
          <w:rPr>
            <w:webHidden/>
          </w:rPr>
          <w:tab/>
        </w:r>
        <w:r w:rsidR="008116A8">
          <w:rPr>
            <w:webHidden/>
          </w:rPr>
          <w:fldChar w:fldCharType="begin"/>
        </w:r>
        <w:r w:rsidR="008116A8">
          <w:rPr>
            <w:webHidden/>
          </w:rPr>
          <w:instrText xml:space="preserve"> PAGEREF _Toc76564627 \h </w:instrText>
        </w:r>
        <w:r w:rsidR="008116A8">
          <w:rPr>
            <w:webHidden/>
          </w:rPr>
        </w:r>
        <w:r w:rsidR="008116A8">
          <w:rPr>
            <w:webHidden/>
          </w:rPr>
          <w:fldChar w:fldCharType="separate"/>
        </w:r>
        <w:r w:rsidR="008116A8">
          <w:rPr>
            <w:webHidden/>
          </w:rPr>
          <w:t>10</w:t>
        </w:r>
        <w:r w:rsidR="008116A8">
          <w:rPr>
            <w:webHidden/>
          </w:rPr>
          <w:fldChar w:fldCharType="end"/>
        </w:r>
      </w:hyperlink>
    </w:p>
    <w:p w14:paraId="3B3FAC71" w14:textId="0612BD13" w:rsidR="008116A8" w:rsidRDefault="00357FE9">
      <w:pPr>
        <w:pStyle w:val="Spistreci2"/>
        <w:rPr>
          <w:rFonts w:asciiTheme="minorHAnsi" w:eastAsiaTheme="minorEastAsia" w:hAnsiTheme="minorHAnsi" w:cstheme="minorBidi"/>
          <w:szCs w:val="22"/>
          <w:lang w:eastAsia="pl-PL"/>
        </w:rPr>
      </w:pPr>
      <w:hyperlink w:anchor="_Toc76564628" w:history="1">
        <w:r w:rsidR="008116A8" w:rsidRPr="009A7A81">
          <w:rPr>
            <w:rStyle w:val="Hipercze"/>
            <w:rFonts w:ascii="Cambria" w:hAnsi="Cambria"/>
          </w:rPr>
          <w:t>Rozdział 5 Wybory członków Senatu, Kolegium Elektorów i rad wydziałów</w:t>
        </w:r>
        <w:r w:rsidR="008116A8">
          <w:rPr>
            <w:webHidden/>
          </w:rPr>
          <w:tab/>
        </w:r>
        <w:r w:rsidR="008116A8">
          <w:rPr>
            <w:webHidden/>
          </w:rPr>
          <w:fldChar w:fldCharType="begin"/>
        </w:r>
        <w:r w:rsidR="008116A8">
          <w:rPr>
            <w:webHidden/>
          </w:rPr>
          <w:instrText xml:space="preserve"> PAGEREF _Toc76564628 \h </w:instrText>
        </w:r>
        <w:r w:rsidR="008116A8">
          <w:rPr>
            <w:webHidden/>
          </w:rPr>
        </w:r>
        <w:r w:rsidR="008116A8">
          <w:rPr>
            <w:webHidden/>
          </w:rPr>
          <w:fldChar w:fldCharType="separate"/>
        </w:r>
        <w:r w:rsidR="008116A8">
          <w:rPr>
            <w:webHidden/>
          </w:rPr>
          <w:t>10</w:t>
        </w:r>
        <w:r w:rsidR="008116A8">
          <w:rPr>
            <w:webHidden/>
          </w:rPr>
          <w:fldChar w:fldCharType="end"/>
        </w:r>
      </w:hyperlink>
    </w:p>
    <w:p w14:paraId="14C732FC" w14:textId="27E5227A" w:rsidR="008116A8" w:rsidRDefault="00357FE9">
      <w:pPr>
        <w:pStyle w:val="Spistreci1"/>
        <w:rPr>
          <w:rFonts w:asciiTheme="minorHAnsi" w:eastAsiaTheme="minorEastAsia" w:hAnsiTheme="minorHAnsi" w:cstheme="minorBidi"/>
          <w:sz w:val="22"/>
          <w:szCs w:val="22"/>
          <w:lang w:eastAsia="pl-PL"/>
        </w:rPr>
      </w:pPr>
      <w:hyperlink w:anchor="_Toc76564629" w:history="1">
        <w:r w:rsidR="008116A8" w:rsidRPr="009A7A81">
          <w:rPr>
            <w:rStyle w:val="Hipercze"/>
            <w:rFonts w:ascii="Cambria" w:hAnsi="Cambria"/>
          </w:rPr>
          <w:t>Dział IV Funkcje kierownicze</w:t>
        </w:r>
        <w:r w:rsidR="008116A8">
          <w:rPr>
            <w:webHidden/>
          </w:rPr>
          <w:tab/>
        </w:r>
        <w:r w:rsidR="008116A8">
          <w:rPr>
            <w:webHidden/>
          </w:rPr>
          <w:fldChar w:fldCharType="begin"/>
        </w:r>
        <w:r w:rsidR="008116A8">
          <w:rPr>
            <w:webHidden/>
          </w:rPr>
          <w:instrText xml:space="preserve"> PAGEREF _Toc76564629 \h </w:instrText>
        </w:r>
        <w:r w:rsidR="008116A8">
          <w:rPr>
            <w:webHidden/>
          </w:rPr>
        </w:r>
        <w:r w:rsidR="008116A8">
          <w:rPr>
            <w:webHidden/>
          </w:rPr>
          <w:fldChar w:fldCharType="separate"/>
        </w:r>
        <w:r w:rsidR="008116A8">
          <w:rPr>
            <w:webHidden/>
          </w:rPr>
          <w:t>10</w:t>
        </w:r>
        <w:r w:rsidR="008116A8">
          <w:rPr>
            <w:webHidden/>
          </w:rPr>
          <w:fldChar w:fldCharType="end"/>
        </w:r>
      </w:hyperlink>
    </w:p>
    <w:p w14:paraId="38FBAF69" w14:textId="3FF75C4E" w:rsidR="008116A8" w:rsidRDefault="00357FE9">
      <w:pPr>
        <w:pStyle w:val="Spistreci1"/>
        <w:rPr>
          <w:rFonts w:asciiTheme="minorHAnsi" w:eastAsiaTheme="minorEastAsia" w:hAnsiTheme="minorHAnsi" w:cstheme="minorBidi"/>
          <w:sz w:val="22"/>
          <w:szCs w:val="22"/>
          <w:lang w:eastAsia="pl-PL"/>
        </w:rPr>
      </w:pPr>
      <w:hyperlink w:anchor="_Toc76564630" w:history="1">
        <w:r w:rsidR="008116A8" w:rsidRPr="009A7A81">
          <w:rPr>
            <w:rStyle w:val="Hipercze"/>
            <w:rFonts w:ascii="Cambria" w:hAnsi="Cambria"/>
          </w:rPr>
          <w:t>Dział V Struktura organizacyjna</w:t>
        </w:r>
        <w:r w:rsidR="008116A8">
          <w:rPr>
            <w:webHidden/>
          </w:rPr>
          <w:tab/>
        </w:r>
        <w:r w:rsidR="008116A8">
          <w:rPr>
            <w:webHidden/>
          </w:rPr>
          <w:fldChar w:fldCharType="begin"/>
        </w:r>
        <w:r w:rsidR="008116A8">
          <w:rPr>
            <w:webHidden/>
          </w:rPr>
          <w:instrText xml:space="preserve"> PAGEREF _Toc76564630 \h </w:instrText>
        </w:r>
        <w:r w:rsidR="008116A8">
          <w:rPr>
            <w:webHidden/>
          </w:rPr>
        </w:r>
        <w:r w:rsidR="008116A8">
          <w:rPr>
            <w:webHidden/>
          </w:rPr>
          <w:fldChar w:fldCharType="separate"/>
        </w:r>
        <w:r w:rsidR="008116A8">
          <w:rPr>
            <w:webHidden/>
          </w:rPr>
          <w:t>11</w:t>
        </w:r>
        <w:r w:rsidR="008116A8">
          <w:rPr>
            <w:webHidden/>
          </w:rPr>
          <w:fldChar w:fldCharType="end"/>
        </w:r>
      </w:hyperlink>
    </w:p>
    <w:p w14:paraId="2A851C06" w14:textId="5FBB73E6" w:rsidR="008116A8" w:rsidRDefault="00357FE9">
      <w:pPr>
        <w:pStyle w:val="Spistreci2"/>
        <w:rPr>
          <w:rFonts w:asciiTheme="minorHAnsi" w:eastAsiaTheme="minorEastAsia" w:hAnsiTheme="minorHAnsi" w:cstheme="minorBidi"/>
          <w:szCs w:val="22"/>
          <w:lang w:eastAsia="pl-PL"/>
        </w:rPr>
      </w:pPr>
      <w:hyperlink w:anchor="_Toc76564631" w:history="1">
        <w:r w:rsidR="008116A8" w:rsidRPr="009A7A81">
          <w:rPr>
            <w:rStyle w:val="Hipercze"/>
            <w:rFonts w:ascii="Cambria" w:hAnsi="Cambria"/>
            <w:lang w:eastAsia="pl-PL"/>
          </w:rPr>
          <w:t>Rozdział 1 Wydziały</w:t>
        </w:r>
        <w:r w:rsidR="008116A8">
          <w:rPr>
            <w:webHidden/>
          </w:rPr>
          <w:tab/>
        </w:r>
        <w:r w:rsidR="008116A8">
          <w:rPr>
            <w:webHidden/>
          </w:rPr>
          <w:fldChar w:fldCharType="begin"/>
        </w:r>
        <w:r w:rsidR="008116A8">
          <w:rPr>
            <w:webHidden/>
          </w:rPr>
          <w:instrText xml:space="preserve"> PAGEREF _Toc76564631 \h </w:instrText>
        </w:r>
        <w:r w:rsidR="008116A8">
          <w:rPr>
            <w:webHidden/>
          </w:rPr>
        </w:r>
        <w:r w:rsidR="008116A8">
          <w:rPr>
            <w:webHidden/>
          </w:rPr>
          <w:fldChar w:fldCharType="separate"/>
        </w:r>
        <w:r w:rsidR="008116A8">
          <w:rPr>
            <w:webHidden/>
          </w:rPr>
          <w:t>11</w:t>
        </w:r>
        <w:r w:rsidR="008116A8">
          <w:rPr>
            <w:webHidden/>
          </w:rPr>
          <w:fldChar w:fldCharType="end"/>
        </w:r>
      </w:hyperlink>
    </w:p>
    <w:p w14:paraId="4F90D397" w14:textId="620F2EE5" w:rsidR="008116A8" w:rsidRDefault="00357FE9">
      <w:pPr>
        <w:pStyle w:val="Spistreci2"/>
        <w:rPr>
          <w:rFonts w:asciiTheme="minorHAnsi" w:eastAsiaTheme="minorEastAsia" w:hAnsiTheme="minorHAnsi" w:cstheme="minorBidi"/>
          <w:szCs w:val="22"/>
          <w:lang w:eastAsia="pl-PL"/>
        </w:rPr>
      </w:pPr>
      <w:hyperlink w:anchor="_Toc76564632" w:history="1">
        <w:r w:rsidR="008116A8" w:rsidRPr="009A7A81">
          <w:rPr>
            <w:rStyle w:val="Hipercze"/>
            <w:rFonts w:ascii="Cambria" w:hAnsi="Cambria"/>
            <w:lang w:eastAsia="pl-PL"/>
          </w:rPr>
          <w:t>Rozdział 2 Szkoła doktorska</w:t>
        </w:r>
        <w:r w:rsidR="008116A8">
          <w:rPr>
            <w:webHidden/>
          </w:rPr>
          <w:tab/>
        </w:r>
        <w:r w:rsidR="008116A8">
          <w:rPr>
            <w:webHidden/>
          </w:rPr>
          <w:fldChar w:fldCharType="begin"/>
        </w:r>
        <w:r w:rsidR="008116A8">
          <w:rPr>
            <w:webHidden/>
          </w:rPr>
          <w:instrText xml:space="preserve"> PAGEREF _Toc76564632 \h </w:instrText>
        </w:r>
        <w:r w:rsidR="008116A8">
          <w:rPr>
            <w:webHidden/>
          </w:rPr>
        </w:r>
        <w:r w:rsidR="008116A8">
          <w:rPr>
            <w:webHidden/>
          </w:rPr>
          <w:fldChar w:fldCharType="separate"/>
        </w:r>
        <w:r w:rsidR="008116A8">
          <w:rPr>
            <w:webHidden/>
          </w:rPr>
          <w:t>14</w:t>
        </w:r>
        <w:r w:rsidR="008116A8">
          <w:rPr>
            <w:webHidden/>
          </w:rPr>
          <w:fldChar w:fldCharType="end"/>
        </w:r>
      </w:hyperlink>
    </w:p>
    <w:p w14:paraId="021237A7" w14:textId="1CB133E6" w:rsidR="008116A8" w:rsidRDefault="00357FE9">
      <w:pPr>
        <w:pStyle w:val="Spistreci2"/>
        <w:rPr>
          <w:rFonts w:asciiTheme="minorHAnsi" w:eastAsiaTheme="minorEastAsia" w:hAnsiTheme="minorHAnsi" w:cstheme="minorBidi"/>
          <w:szCs w:val="22"/>
          <w:lang w:eastAsia="pl-PL"/>
        </w:rPr>
      </w:pPr>
      <w:hyperlink w:anchor="_Toc76564633" w:history="1">
        <w:r w:rsidR="008116A8" w:rsidRPr="009A7A81">
          <w:rPr>
            <w:rStyle w:val="Hipercze"/>
            <w:rFonts w:ascii="Cambria" w:hAnsi="Cambria"/>
          </w:rPr>
          <w:t>Rozdział 3 Inne jednostki organizacyjne</w:t>
        </w:r>
        <w:r w:rsidR="008116A8">
          <w:rPr>
            <w:webHidden/>
          </w:rPr>
          <w:tab/>
        </w:r>
        <w:r w:rsidR="008116A8">
          <w:rPr>
            <w:webHidden/>
          </w:rPr>
          <w:fldChar w:fldCharType="begin"/>
        </w:r>
        <w:r w:rsidR="008116A8">
          <w:rPr>
            <w:webHidden/>
          </w:rPr>
          <w:instrText xml:space="preserve"> PAGEREF _Toc76564633 \h </w:instrText>
        </w:r>
        <w:r w:rsidR="008116A8">
          <w:rPr>
            <w:webHidden/>
          </w:rPr>
        </w:r>
        <w:r w:rsidR="008116A8">
          <w:rPr>
            <w:webHidden/>
          </w:rPr>
          <w:fldChar w:fldCharType="separate"/>
        </w:r>
        <w:r w:rsidR="008116A8">
          <w:rPr>
            <w:webHidden/>
          </w:rPr>
          <w:t>15</w:t>
        </w:r>
        <w:r w:rsidR="008116A8">
          <w:rPr>
            <w:webHidden/>
          </w:rPr>
          <w:fldChar w:fldCharType="end"/>
        </w:r>
      </w:hyperlink>
    </w:p>
    <w:p w14:paraId="0FEDB572" w14:textId="26CBA506" w:rsidR="008116A8" w:rsidRDefault="00357FE9">
      <w:pPr>
        <w:pStyle w:val="Spistreci2"/>
        <w:rPr>
          <w:rFonts w:asciiTheme="minorHAnsi" w:eastAsiaTheme="minorEastAsia" w:hAnsiTheme="minorHAnsi" w:cstheme="minorBidi"/>
          <w:szCs w:val="22"/>
          <w:lang w:eastAsia="pl-PL"/>
        </w:rPr>
      </w:pPr>
      <w:hyperlink w:anchor="_Toc76564634" w:history="1">
        <w:r w:rsidR="008116A8" w:rsidRPr="009A7A81">
          <w:rPr>
            <w:rStyle w:val="Hipercze"/>
            <w:rFonts w:ascii="Cambria" w:hAnsi="Cambria"/>
          </w:rPr>
          <w:t>Rozdział 4 Administracja</w:t>
        </w:r>
        <w:r w:rsidR="008116A8">
          <w:rPr>
            <w:webHidden/>
          </w:rPr>
          <w:tab/>
        </w:r>
        <w:r w:rsidR="008116A8">
          <w:rPr>
            <w:webHidden/>
          </w:rPr>
          <w:fldChar w:fldCharType="begin"/>
        </w:r>
        <w:r w:rsidR="008116A8">
          <w:rPr>
            <w:webHidden/>
          </w:rPr>
          <w:instrText xml:space="preserve"> PAGEREF _Toc76564634 \h </w:instrText>
        </w:r>
        <w:r w:rsidR="008116A8">
          <w:rPr>
            <w:webHidden/>
          </w:rPr>
        </w:r>
        <w:r w:rsidR="008116A8">
          <w:rPr>
            <w:webHidden/>
          </w:rPr>
          <w:fldChar w:fldCharType="separate"/>
        </w:r>
        <w:r w:rsidR="008116A8">
          <w:rPr>
            <w:webHidden/>
          </w:rPr>
          <w:t>17</w:t>
        </w:r>
        <w:r w:rsidR="008116A8">
          <w:rPr>
            <w:webHidden/>
          </w:rPr>
          <w:fldChar w:fldCharType="end"/>
        </w:r>
      </w:hyperlink>
    </w:p>
    <w:p w14:paraId="2D569D9A" w14:textId="7BAE9D67" w:rsidR="008116A8" w:rsidRDefault="00357FE9">
      <w:pPr>
        <w:pStyle w:val="Spistreci2"/>
        <w:rPr>
          <w:rFonts w:asciiTheme="minorHAnsi" w:eastAsiaTheme="minorEastAsia" w:hAnsiTheme="minorHAnsi" w:cstheme="minorBidi"/>
          <w:szCs w:val="22"/>
          <w:lang w:eastAsia="pl-PL"/>
        </w:rPr>
      </w:pPr>
      <w:hyperlink w:anchor="_Toc76564635" w:history="1">
        <w:r w:rsidR="008116A8" w:rsidRPr="009A7A81">
          <w:rPr>
            <w:rStyle w:val="Hipercze"/>
            <w:rFonts w:ascii="Cambria" w:hAnsi="Cambria"/>
          </w:rPr>
          <w:t>Rozdział 5 System biblioteczno-informacyjny</w:t>
        </w:r>
        <w:r w:rsidR="008116A8">
          <w:rPr>
            <w:webHidden/>
          </w:rPr>
          <w:tab/>
        </w:r>
        <w:r w:rsidR="008116A8">
          <w:rPr>
            <w:webHidden/>
          </w:rPr>
          <w:fldChar w:fldCharType="begin"/>
        </w:r>
        <w:r w:rsidR="008116A8">
          <w:rPr>
            <w:webHidden/>
          </w:rPr>
          <w:instrText xml:space="preserve"> PAGEREF _Toc76564635 \h </w:instrText>
        </w:r>
        <w:r w:rsidR="008116A8">
          <w:rPr>
            <w:webHidden/>
          </w:rPr>
        </w:r>
        <w:r w:rsidR="008116A8">
          <w:rPr>
            <w:webHidden/>
          </w:rPr>
          <w:fldChar w:fldCharType="separate"/>
        </w:r>
        <w:r w:rsidR="008116A8">
          <w:rPr>
            <w:webHidden/>
          </w:rPr>
          <w:t>17</w:t>
        </w:r>
        <w:r w:rsidR="008116A8">
          <w:rPr>
            <w:webHidden/>
          </w:rPr>
          <w:fldChar w:fldCharType="end"/>
        </w:r>
      </w:hyperlink>
    </w:p>
    <w:p w14:paraId="6EE8D67D" w14:textId="7761368C" w:rsidR="008116A8" w:rsidRDefault="00357FE9">
      <w:pPr>
        <w:pStyle w:val="Spistreci1"/>
        <w:rPr>
          <w:rFonts w:asciiTheme="minorHAnsi" w:eastAsiaTheme="minorEastAsia" w:hAnsiTheme="minorHAnsi" w:cstheme="minorBidi"/>
          <w:sz w:val="22"/>
          <w:szCs w:val="22"/>
          <w:lang w:eastAsia="pl-PL"/>
        </w:rPr>
      </w:pPr>
      <w:hyperlink w:anchor="_Toc76564636" w:history="1">
        <w:r w:rsidR="008116A8" w:rsidRPr="009A7A81">
          <w:rPr>
            <w:rStyle w:val="Hipercze"/>
            <w:rFonts w:ascii="Cambria" w:hAnsi="Cambria"/>
          </w:rPr>
          <w:t>Dział VI Akademickie Liceum Ogólnokształcące</w:t>
        </w:r>
        <w:r w:rsidR="008116A8">
          <w:rPr>
            <w:webHidden/>
          </w:rPr>
          <w:tab/>
        </w:r>
        <w:r w:rsidR="008116A8">
          <w:rPr>
            <w:webHidden/>
          </w:rPr>
          <w:fldChar w:fldCharType="begin"/>
        </w:r>
        <w:r w:rsidR="008116A8">
          <w:rPr>
            <w:webHidden/>
          </w:rPr>
          <w:instrText xml:space="preserve"> PAGEREF _Toc76564636 \h </w:instrText>
        </w:r>
        <w:r w:rsidR="008116A8">
          <w:rPr>
            <w:webHidden/>
          </w:rPr>
        </w:r>
        <w:r w:rsidR="008116A8">
          <w:rPr>
            <w:webHidden/>
          </w:rPr>
          <w:fldChar w:fldCharType="separate"/>
        </w:r>
        <w:r w:rsidR="008116A8">
          <w:rPr>
            <w:webHidden/>
          </w:rPr>
          <w:t>18</w:t>
        </w:r>
        <w:r w:rsidR="008116A8">
          <w:rPr>
            <w:webHidden/>
          </w:rPr>
          <w:fldChar w:fldCharType="end"/>
        </w:r>
      </w:hyperlink>
    </w:p>
    <w:p w14:paraId="7579666E" w14:textId="7539C068" w:rsidR="008116A8" w:rsidRDefault="00357FE9">
      <w:pPr>
        <w:pStyle w:val="Spistreci1"/>
        <w:rPr>
          <w:rFonts w:asciiTheme="minorHAnsi" w:eastAsiaTheme="minorEastAsia" w:hAnsiTheme="minorHAnsi" w:cstheme="minorBidi"/>
          <w:sz w:val="22"/>
          <w:szCs w:val="22"/>
          <w:lang w:eastAsia="pl-PL"/>
        </w:rPr>
      </w:pPr>
      <w:hyperlink w:anchor="_Toc76564637" w:history="1">
        <w:r w:rsidR="008116A8" w:rsidRPr="009A7A81">
          <w:rPr>
            <w:rStyle w:val="Hipercze"/>
            <w:rFonts w:ascii="Cambria" w:hAnsi="Cambria"/>
          </w:rPr>
          <w:t>Dział VII Pracownicy</w:t>
        </w:r>
        <w:r w:rsidR="008116A8">
          <w:rPr>
            <w:webHidden/>
          </w:rPr>
          <w:tab/>
        </w:r>
        <w:r w:rsidR="008116A8">
          <w:rPr>
            <w:webHidden/>
          </w:rPr>
          <w:fldChar w:fldCharType="begin"/>
        </w:r>
        <w:r w:rsidR="008116A8">
          <w:rPr>
            <w:webHidden/>
          </w:rPr>
          <w:instrText xml:space="preserve"> PAGEREF _Toc76564637 \h </w:instrText>
        </w:r>
        <w:r w:rsidR="008116A8">
          <w:rPr>
            <w:webHidden/>
          </w:rPr>
        </w:r>
        <w:r w:rsidR="008116A8">
          <w:rPr>
            <w:webHidden/>
          </w:rPr>
          <w:fldChar w:fldCharType="separate"/>
        </w:r>
        <w:r w:rsidR="008116A8">
          <w:rPr>
            <w:webHidden/>
          </w:rPr>
          <w:t>18</w:t>
        </w:r>
        <w:r w:rsidR="008116A8">
          <w:rPr>
            <w:webHidden/>
          </w:rPr>
          <w:fldChar w:fldCharType="end"/>
        </w:r>
      </w:hyperlink>
    </w:p>
    <w:p w14:paraId="4D5B6EE4" w14:textId="6E4ECF31" w:rsidR="008116A8" w:rsidRDefault="00357FE9">
      <w:pPr>
        <w:pStyle w:val="Spistreci1"/>
        <w:rPr>
          <w:rFonts w:asciiTheme="minorHAnsi" w:eastAsiaTheme="minorEastAsia" w:hAnsiTheme="minorHAnsi" w:cstheme="minorBidi"/>
          <w:sz w:val="22"/>
          <w:szCs w:val="22"/>
          <w:lang w:eastAsia="pl-PL"/>
        </w:rPr>
      </w:pPr>
      <w:hyperlink w:anchor="_Toc76564638" w:history="1">
        <w:r w:rsidR="008116A8" w:rsidRPr="009A7A81">
          <w:rPr>
            <w:rStyle w:val="Hipercze"/>
            <w:rFonts w:ascii="Cambria" w:hAnsi="Cambria"/>
          </w:rPr>
          <w:t>Dział VIII Studenci i doktoranci</w:t>
        </w:r>
        <w:r w:rsidR="008116A8">
          <w:rPr>
            <w:webHidden/>
          </w:rPr>
          <w:tab/>
        </w:r>
        <w:r w:rsidR="008116A8">
          <w:rPr>
            <w:webHidden/>
          </w:rPr>
          <w:fldChar w:fldCharType="begin"/>
        </w:r>
        <w:r w:rsidR="008116A8">
          <w:rPr>
            <w:webHidden/>
          </w:rPr>
          <w:instrText xml:space="preserve"> PAGEREF _Toc76564638 \h </w:instrText>
        </w:r>
        <w:r w:rsidR="008116A8">
          <w:rPr>
            <w:webHidden/>
          </w:rPr>
        </w:r>
        <w:r w:rsidR="008116A8">
          <w:rPr>
            <w:webHidden/>
          </w:rPr>
          <w:fldChar w:fldCharType="separate"/>
        </w:r>
        <w:r w:rsidR="008116A8">
          <w:rPr>
            <w:webHidden/>
          </w:rPr>
          <w:t>21</w:t>
        </w:r>
        <w:r w:rsidR="008116A8">
          <w:rPr>
            <w:webHidden/>
          </w:rPr>
          <w:fldChar w:fldCharType="end"/>
        </w:r>
      </w:hyperlink>
    </w:p>
    <w:p w14:paraId="47B9EE14" w14:textId="67620716" w:rsidR="008116A8" w:rsidRDefault="00357FE9">
      <w:pPr>
        <w:pStyle w:val="Spistreci1"/>
        <w:rPr>
          <w:rFonts w:asciiTheme="minorHAnsi" w:eastAsiaTheme="minorEastAsia" w:hAnsiTheme="minorHAnsi" w:cstheme="minorBidi"/>
          <w:sz w:val="22"/>
          <w:szCs w:val="22"/>
          <w:lang w:eastAsia="pl-PL"/>
        </w:rPr>
      </w:pPr>
      <w:hyperlink w:anchor="_Toc76564639" w:history="1">
        <w:r w:rsidR="008116A8" w:rsidRPr="009A7A81">
          <w:rPr>
            <w:rStyle w:val="Hipercze"/>
            <w:rFonts w:ascii="Cambria" w:hAnsi="Cambria"/>
          </w:rPr>
          <w:t>Dział IX Zarządzanie mieniem i gospodarka finansowa</w:t>
        </w:r>
        <w:r w:rsidR="008116A8">
          <w:rPr>
            <w:webHidden/>
          </w:rPr>
          <w:tab/>
        </w:r>
        <w:r w:rsidR="008116A8">
          <w:rPr>
            <w:webHidden/>
          </w:rPr>
          <w:fldChar w:fldCharType="begin"/>
        </w:r>
        <w:r w:rsidR="008116A8">
          <w:rPr>
            <w:webHidden/>
          </w:rPr>
          <w:instrText xml:space="preserve"> PAGEREF _Toc76564639 \h </w:instrText>
        </w:r>
        <w:r w:rsidR="008116A8">
          <w:rPr>
            <w:webHidden/>
          </w:rPr>
        </w:r>
        <w:r w:rsidR="008116A8">
          <w:rPr>
            <w:webHidden/>
          </w:rPr>
          <w:fldChar w:fldCharType="separate"/>
        </w:r>
        <w:r w:rsidR="008116A8">
          <w:rPr>
            <w:webHidden/>
          </w:rPr>
          <w:t>24</w:t>
        </w:r>
        <w:r w:rsidR="008116A8">
          <w:rPr>
            <w:webHidden/>
          </w:rPr>
          <w:fldChar w:fldCharType="end"/>
        </w:r>
      </w:hyperlink>
    </w:p>
    <w:p w14:paraId="42EF5985" w14:textId="1D64AEE6" w:rsidR="008116A8" w:rsidRDefault="00357FE9">
      <w:pPr>
        <w:pStyle w:val="Spistreci1"/>
        <w:rPr>
          <w:rFonts w:asciiTheme="minorHAnsi" w:eastAsiaTheme="minorEastAsia" w:hAnsiTheme="minorHAnsi" w:cstheme="minorBidi"/>
          <w:sz w:val="22"/>
          <w:szCs w:val="22"/>
          <w:lang w:eastAsia="pl-PL"/>
        </w:rPr>
      </w:pPr>
      <w:hyperlink w:anchor="_Toc76564640" w:history="1">
        <w:r w:rsidR="008116A8" w:rsidRPr="009A7A81">
          <w:rPr>
            <w:rStyle w:val="Hipercze"/>
            <w:rFonts w:ascii="Cambria" w:hAnsi="Cambria"/>
          </w:rPr>
          <w:t>Dział X Akty prawne i organizowanie zgromadzeń</w:t>
        </w:r>
        <w:r w:rsidR="008116A8">
          <w:rPr>
            <w:webHidden/>
          </w:rPr>
          <w:tab/>
        </w:r>
        <w:r w:rsidR="008116A8">
          <w:rPr>
            <w:webHidden/>
          </w:rPr>
          <w:fldChar w:fldCharType="begin"/>
        </w:r>
        <w:r w:rsidR="008116A8">
          <w:rPr>
            <w:webHidden/>
          </w:rPr>
          <w:instrText xml:space="preserve"> PAGEREF _Toc76564640 \h </w:instrText>
        </w:r>
        <w:r w:rsidR="008116A8">
          <w:rPr>
            <w:webHidden/>
          </w:rPr>
        </w:r>
        <w:r w:rsidR="008116A8">
          <w:rPr>
            <w:webHidden/>
          </w:rPr>
          <w:fldChar w:fldCharType="separate"/>
        </w:r>
        <w:r w:rsidR="008116A8">
          <w:rPr>
            <w:webHidden/>
          </w:rPr>
          <w:t>26</w:t>
        </w:r>
        <w:r w:rsidR="008116A8">
          <w:rPr>
            <w:webHidden/>
          </w:rPr>
          <w:fldChar w:fldCharType="end"/>
        </w:r>
      </w:hyperlink>
    </w:p>
    <w:p w14:paraId="734A1E80" w14:textId="6F770FBC" w:rsidR="008116A8" w:rsidRDefault="00357FE9">
      <w:pPr>
        <w:pStyle w:val="Spistreci1"/>
        <w:rPr>
          <w:rFonts w:asciiTheme="minorHAnsi" w:eastAsiaTheme="minorEastAsia" w:hAnsiTheme="minorHAnsi" w:cstheme="minorBidi"/>
          <w:sz w:val="22"/>
          <w:szCs w:val="22"/>
          <w:lang w:eastAsia="pl-PL"/>
        </w:rPr>
      </w:pPr>
      <w:hyperlink w:anchor="_Toc76564641" w:history="1">
        <w:r w:rsidR="008116A8" w:rsidRPr="009A7A81">
          <w:rPr>
            <w:rStyle w:val="Hipercze"/>
            <w:rFonts w:ascii="Cambria" w:hAnsi="Cambria"/>
          </w:rPr>
          <w:t>Dział XI Godności honorowe, odznaczenia, wyróżnienia i uroczystości</w:t>
        </w:r>
        <w:r w:rsidR="008116A8">
          <w:rPr>
            <w:webHidden/>
          </w:rPr>
          <w:tab/>
        </w:r>
        <w:r w:rsidR="008116A8">
          <w:rPr>
            <w:webHidden/>
          </w:rPr>
          <w:fldChar w:fldCharType="begin"/>
        </w:r>
        <w:r w:rsidR="008116A8">
          <w:rPr>
            <w:webHidden/>
          </w:rPr>
          <w:instrText xml:space="preserve"> PAGEREF _Toc76564641 \h </w:instrText>
        </w:r>
        <w:r w:rsidR="008116A8">
          <w:rPr>
            <w:webHidden/>
          </w:rPr>
        </w:r>
        <w:r w:rsidR="008116A8">
          <w:rPr>
            <w:webHidden/>
          </w:rPr>
          <w:fldChar w:fldCharType="separate"/>
        </w:r>
        <w:r w:rsidR="008116A8">
          <w:rPr>
            <w:webHidden/>
          </w:rPr>
          <w:t>27</w:t>
        </w:r>
        <w:r w:rsidR="008116A8">
          <w:rPr>
            <w:webHidden/>
          </w:rPr>
          <w:fldChar w:fldCharType="end"/>
        </w:r>
      </w:hyperlink>
    </w:p>
    <w:p w14:paraId="7D8116DF" w14:textId="5B2C7EC9" w:rsidR="008116A8" w:rsidRDefault="00357FE9">
      <w:pPr>
        <w:pStyle w:val="Spistreci1"/>
        <w:rPr>
          <w:rFonts w:asciiTheme="minorHAnsi" w:eastAsiaTheme="minorEastAsia" w:hAnsiTheme="minorHAnsi" w:cstheme="minorBidi"/>
          <w:sz w:val="22"/>
          <w:szCs w:val="22"/>
          <w:lang w:eastAsia="pl-PL"/>
        </w:rPr>
      </w:pPr>
      <w:hyperlink w:anchor="_Toc76564642" w:history="1">
        <w:r w:rsidR="008116A8" w:rsidRPr="009A7A81">
          <w:rPr>
            <w:rStyle w:val="Hipercze"/>
            <w:rFonts w:ascii="Cambria" w:hAnsi="Cambria"/>
          </w:rPr>
          <w:t>Dział XII Przepisy przejściowe i końcowe</w:t>
        </w:r>
        <w:r w:rsidR="008116A8">
          <w:rPr>
            <w:webHidden/>
          </w:rPr>
          <w:tab/>
        </w:r>
        <w:r w:rsidR="008116A8">
          <w:rPr>
            <w:webHidden/>
          </w:rPr>
          <w:fldChar w:fldCharType="begin"/>
        </w:r>
        <w:r w:rsidR="008116A8">
          <w:rPr>
            <w:webHidden/>
          </w:rPr>
          <w:instrText xml:space="preserve"> PAGEREF _Toc76564642 \h </w:instrText>
        </w:r>
        <w:r w:rsidR="008116A8">
          <w:rPr>
            <w:webHidden/>
          </w:rPr>
        </w:r>
        <w:r w:rsidR="008116A8">
          <w:rPr>
            <w:webHidden/>
          </w:rPr>
          <w:fldChar w:fldCharType="separate"/>
        </w:r>
        <w:r w:rsidR="008116A8">
          <w:rPr>
            <w:webHidden/>
          </w:rPr>
          <w:t>29</w:t>
        </w:r>
        <w:r w:rsidR="008116A8">
          <w:rPr>
            <w:webHidden/>
          </w:rPr>
          <w:fldChar w:fldCharType="end"/>
        </w:r>
      </w:hyperlink>
    </w:p>
    <w:p w14:paraId="5C576B50" w14:textId="71A0FD8B" w:rsidR="008116A8" w:rsidRDefault="00357FE9">
      <w:pPr>
        <w:pStyle w:val="Spistreci1"/>
        <w:rPr>
          <w:rFonts w:asciiTheme="minorHAnsi" w:eastAsiaTheme="minorEastAsia" w:hAnsiTheme="minorHAnsi" w:cstheme="minorBidi"/>
          <w:sz w:val="22"/>
          <w:szCs w:val="22"/>
          <w:lang w:eastAsia="pl-PL"/>
        </w:rPr>
      </w:pPr>
      <w:hyperlink w:anchor="_Toc76564643" w:history="1">
        <w:r w:rsidR="008116A8" w:rsidRPr="009A7A81">
          <w:rPr>
            <w:rStyle w:val="Hipercze"/>
            <w:rFonts w:ascii="Cambria" w:hAnsi="Cambria"/>
          </w:rPr>
          <w:t>Załączniki</w:t>
        </w:r>
        <w:r w:rsidR="008116A8">
          <w:rPr>
            <w:webHidden/>
          </w:rPr>
          <w:tab/>
        </w:r>
        <w:r w:rsidR="008116A8">
          <w:rPr>
            <w:webHidden/>
          </w:rPr>
          <w:fldChar w:fldCharType="begin"/>
        </w:r>
        <w:r w:rsidR="008116A8">
          <w:rPr>
            <w:webHidden/>
          </w:rPr>
          <w:instrText xml:space="preserve"> PAGEREF _Toc76564643 \h </w:instrText>
        </w:r>
        <w:r w:rsidR="008116A8">
          <w:rPr>
            <w:webHidden/>
          </w:rPr>
        </w:r>
        <w:r w:rsidR="008116A8">
          <w:rPr>
            <w:webHidden/>
          </w:rPr>
          <w:fldChar w:fldCharType="separate"/>
        </w:r>
        <w:r w:rsidR="008116A8">
          <w:rPr>
            <w:webHidden/>
          </w:rPr>
          <w:t>31</w:t>
        </w:r>
        <w:r w:rsidR="008116A8">
          <w:rPr>
            <w:webHidden/>
          </w:rPr>
          <w:fldChar w:fldCharType="end"/>
        </w:r>
      </w:hyperlink>
    </w:p>
    <w:p w14:paraId="20BCB11C" w14:textId="28BF5AA8" w:rsidR="008116A8" w:rsidRDefault="00357FE9">
      <w:pPr>
        <w:pStyle w:val="Spistreci2"/>
        <w:rPr>
          <w:rFonts w:asciiTheme="minorHAnsi" w:eastAsiaTheme="minorEastAsia" w:hAnsiTheme="minorHAnsi" w:cstheme="minorBidi"/>
          <w:szCs w:val="22"/>
          <w:lang w:eastAsia="pl-PL"/>
        </w:rPr>
      </w:pPr>
      <w:hyperlink w:anchor="_Toc76564644" w:history="1">
        <w:r w:rsidR="008116A8" w:rsidRPr="009A7A81">
          <w:rPr>
            <w:rStyle w:val="Hipercze"/>
            <w:rFonts w:ascii="Cambria" w:hAnsi="Cambria"/>
          </w:rPr>
          <w:t>Załącznik 1 Godło, sztandar, flaga, znak identyfikacyjny</w:t>
        </w:r>
        <w:r w:rsidR="008116A8" w:rsidRPr="009A7A81">
          <w:rPr>
            <w:rStyle w:val="Hipercze"/>
            <w:rFonts w:ascii="Cambria" w:hAnsi="Cambria"/>
            <w:caps/>
          </w:rPr>
          <w:t xml:space="preserve"> </w:t>
        </w:r>
        <w:r w:rsidR="008116A8" w:rsidRPr="009A7A81">
          <w:rPr>
            <w:rStyle w:val="Hipercze"/>
            <w:rFonts w:ascii="Cambria" w:hAnsi="Cambria"/>
          </w:rPr>
          <w:t>i pieczęć Uczelni</w:t>
        </w:r>
        <w:r w:rsidR="008116A8">
          <w:rPr>
            <w:webHidden/>
          </w:rPr>
          <w:tab/>
        </w:r>
        <w:r w:rsidR="008116A8">
          <w:rPr>
            <w:webHidden/>
          </w:rPr>
          <w:fldChar w:fldCharType="begin"/>
        </w:r>
        <w:r w:rsidR="008116A8">
          <w:rPr>
            <w:webHidden/>
          </w:rPr>
          <w:instrText xml:space="preserve"> PAGEREF _Toc76564644 \h </w:instrText>
        </w:r>
        <w:r w:rsidR="008116A8">
          <w:rPr>
            <w:webHidden/>
          </w:rPr>
        </w:r>
        <w:r w:rsidR="008116A8">
          <w:rPr>
            <w:webHidden/>
          </w:rPr>
          <w:fldChar w:fldCharType="separate"/>
        </w:r>
        <w:r w:rsidR="008116A8">
          <w:rPr>
            <w:webHidden/>
          </w:rPr>
          <w:t>31</w:t>
        </w:r>
        <w:r w:rsidR="008116A8">
          <w:rPr>
            <w:webHidden/>
          </w:rPr>
          <w:fldChar w:fldCharType="end"/>
        </w:r>
      </w:hyperlink>
    </w:p>
    <w:p w14:paraId="01E338DF" w14:textId="3B5D584C" w:rsidR="008116A8" w:rsidRDefault="00357FE9">
      <w:pPr>
        <w:pStyle w:val="Spistreci2"/>
        <w:rPr>
          <w:rFonts w:asciiTheme="minorHAnsi" w:eastAsiaTheme="minorEastAsia" w:hAnsiTheme="minorHAnsi" w:cstheme="minorBidi"/>
          <w:szCs w:val="22"/>
          <w:lang w:eastAsia="pl-PL"/>
        </w:rPr>
      </w:pPr>
      <w:hyperlink w:anchor="_Toc76564645" w:history="1">
        <w:r w:rsidR="008116A8" w:rsidRPr="009A7A81">
          <w:rPr>
            <w:rStyle w:val="Hipercze"/>
            <w:rFonts w:ascii="Cambria" w:hAnsi="Cambria"/>
          </w:rPr>
          <w:t>Załącznik 2 Insygnia rektorskie</w:t>
        </w:r>
        <w:r w:rsidR="008116A8">
          <w:rPr>
            <w:webHidden/>
          </w:rPr>
          <w:tab/>
        </w:r>
        <w:r w:rsidR="008116A8">
          <w:rPr>
            <w:webHidden/>
          </w:rPr>
          <w:fldChar w:fldCharType="begin"/>
        </w:r>
        <w:r w:rsidR="008116A8">
          <w:rPr>
            <w:webHidden/>
          </w:rPr>
          <w:instrText xml:space="preserve"> PAGEREF _Toc76564645 \h </w:instrText>
        </w:r>
        <w:r w:rsidR="008116A8">
          <w:rPr>
            <w:webHidden/>
          </w:rPr>
        </w:r>
        <w:r w:rsidR="008116A8">
          <w:rPr>
            <w:webHidden/>
          </w:rPr>
          <w:fldChar w:fldCharType="separate"/>
        </w:r>
        <w:r w:rsidR="008116A8">
          <w:rPr>
            <w:webHidden/>
          </w:rPr>
          <w:t>33</w:t>
        </w:r>
        <w:r w:rsidR="008116A8">
          <w:rPr>
            <w:webHidden/>
          </w:rPr>
          <w:fldChar w:fldCharType="end"/>
        </w:r>
      </w:hyperlink>
    </w:p>
    <w:p w14:paraId="0509713F" w14:textId="09917B4B" w:rsidR="008116A8" w:rsidRDefault="00357FE9">
      <w:pPr>
        <w:pStyle w:val="Spistreci2"/>
        <w:rPr>
          <w:rFonts w:asciiTheme="minorHAnsi" w:eastAsiaTheme="minorEastAsia" w:hAnsiTheme="minorHAnsi" w:cstheme="minorBidi"/>
          <w:szCs w:val="22"/>
          <w:lang w:eastAsia="pl-PL"/>
        </w:rPr>
      </w:pPr>
      <w:hyperlink w:anchor="_Toc76564646" w:history="1">
        <w:r w:rsidR="008116A8" w:rsidRPr="009A7A81">
          <w:rPr>
            <w:rStyle w:val="Hipercze"/>
            <w:rFonts w:ascii="Cambria" w:hAnsi="Cambria"/>
          </w:rPr>
          <w:t>Załącznik 3 Odznaczenia</w:t>
        </w:r>
        <w:r w:rsidR="008116A8">
          <w:rPr>
            <w:webHidden/>
          </w:rPr>
          <w:tab/>
        </w:r>
        <w:r w:rsidR="008116A8">
          <w:rPr>
            <w:webHidden/>
          </w:rPr>
          <w:fldChar w:fldCharType="begin"/>
        </w:r>
        <w:r w:rsidR="008116A8">
          <w:rPr>
            <w:webHidden/>
          </w:rPr>
          <w:instrText xml:space="preserve"> PAGEREF _Toc76564646 \h </w:instrText>
        </w:r>
        <w:r w:rsidR="008116A8">
          <w:rPr>
            <w:webHidden/>
          </w:rPr>
        </w:r>
        <w:r w:rsidR="008116A8">
          <w:rPr>
            <w:webHidden/>
          </w:rPr>
          <w:fldChar w:fldCharType="separate"/>
        </w:r>
        <w:r w:rsidR="008116A8">
          <w:rPr>
            <w:webHidden/>
          </w:rPr>
          <w:t>33</w:t>
        </w:r>
        <w:r w:rsidR="008116A8">
          <w:rPr>
            <w:webHidden/>
          </w:rPr>
          <w:fldChar w:fldCharType="end"/>
        </w:r>
      </w:hyperlink>
    </w:p>
    <w:p w14:paraId="564A3423" w14:textId="223233F0" w:rsidR="008116A8" w:rsidRDefault="00357FE9">
      <w:pPr>
        <w:pStyle w:val="Spistreci2"/>
        <w:rPr>
          <w:rFonts w:asciiTheme="minorHAnsi" w:eastAsiaTheme="minorEastAsia" w:hAnsiTheme="minorHAnsi" w:cstheme="minorBidi"/>
          <w:szCs w:val="22"/>
          <w:lang w:eastAsia="pl-PL"/>
        </w:rPr>
      </w:pPr>
      <w:hyperlink w:anchor="_Toc76564647" w:history="1">
        <w:r w:rsidR="008116A8" w:rsidRPr="009A7A81">
          <w:rPr>
            <w:rStyle w:val="Hipercze"/>
            <w:rFonts w:ascii="Cambria" w:hAnsi="Cambria"/>
          </w:rPr>
          <w:t>Załącznik 4 Zasady głosowania organów i ciał kolegialnych</w:t>
        </w:r>
        <w:r w:rsidR="008116A8">
          <w:rPr>
            <w:webHidden/>
          </w:rPr>
          <w:tab/>
        </w:r>
        <w:r w:rsidR="008116A8">
          <w:rPr>
            <w:webHidden/>
          </w:rPr>
          <w:fldChar w:fldCharType="begin"/>
        </w:r>
        <w:r w:rsidR="008116A8">
          <w:rPr>
            <w:webHidden/>
          </w:rPr>
          <w:instrText xml:space="preserve"> PAGEREF _Toc76564647 \h </w:instrText>
        </w:r>
        <w:r w:rsidR="008116A8">
          <w:rPr>
            <w:webHidden/>
          </w:rPr>
        </w:r>
        <w:r w:rsidR="008116A8">
          <w:rPr>
            <w:webHidden/>
          </w:rPr>
          <w:fldChar w:fldCharType="separate"/>
        </w:r>
        <w:r w:rsidR="008116A8">
          <w:rPr>
            <w:webHidden/>
          </w:rPr>
          <w:t>34</w:t>
        </w:r>
        <w:r w:rsidR="008116A8">
          <w:rPr>
            <w:webHidden/>
          </w:rPr>
          <w:fldChar w:fldCharType="end"/>
        </w:r>
      </w:hyperlink>
    </w:p>
    <w:p w14:paraId="77BF00AA" w14:textId="6DB2C7D3" w:rsidR="008116A8" w:rsidRDefault="00357FE9">
      <w:pPr>
        <w:pStyle w:val="Spistreci2"/>
        <w:rPr>
          <w:rFonts w:asciiTheme="minorHAnsi" w:eastAsiaTheme="minorEastAsia" w:hAnsiTheme="minorHAnsi" w:cstheme="minorBidi"/>
          <w:szCs w:val="22"/>
          <w:lang w:eastAsia="pl-PL"/>
        </w:rPr>
      </w:pPr>
      <w:hyperlink w:anchor="_Toc76564648" w:history="1">
        <w:r w:rsidR="008116A8" w:rsidRPr="009A7A81">
          <w:rPr>
            <w:rStyle w:val="Hipercze"/>
            <w:rFonts w:ascii="Cambria" w:hAnsi="Cambria"/>
          </w:rPr>
          <w:t>Załącznik 5 Regulamin pracy Senatu</w:t>
        </w:r>
        <w:r w:rsidR="008116A8">
          <w:rPr>
            <w:webHidden/>
          </w:rPr>
          <w:tab/>
        </w:r>
        <w:r w:rsidR="008116A8">
          <w:rPr>
            <w:webHidden/>
          </w:rPr>
          <w:fldChar w:fldCharType="begin"/>
        </w:r>
        <w:r w:rsidR="008116A8">
          <w:rPr>
            <w:webHidden/>
          </w:rPr>
          <w:instrText xml:space="preserve"> PAGEREF _Toc76564648 \h </w:instrText>
        </w:r>
        <w:r w:rsidR="008116A8">
          <w:rPr>
            <w:webHidden/>
          </w:rPr>
        </w:r>
        <w:r w:rsidR="008116A8">
          <w:rPr>
            <w:webHidden/>
          </w:rPr>
          <w:fldChar w:fldCharType="separate"/>
        </w:r>
        <w:r w:rsidR="008116A8">
          <w:rPr>
            <w:webHidden/>
          </w:rPr>
          <w:t>35</w:t>
        </w:r>
        <w:r w:rsidR="008116A8">
          <w:rPr>
            <w:webHidden/>
          </w:rPr>
          <w:fldChar w:fldCharType="end"/>
        </w:r>
      </w:hyperlink>
    </w:p>
    <w:p w14:paraId="75896221" w14:textId="7752EDE7" w:rsidR="008116A8" w:rsidRDefault="00357FE9">
      <w:pPr>
        <w:pStyle w:val="Spistreci2"/>
        <w:rPr>
          <w:rFonts w:asciiTheme="minorHAnsi" w:eastAsiaTheme="minorEastAsia" w:hAnsiTheme="minorHAnsi" w:cstheme="minorBidi"/>
          <w:szCs w:val="22"/>
          <w:lang w:eastAsia="pl-PL"/>
        </w:rPr>
      </w:pPr>
      <w:hyperlink w:anchor="_Toc76564649" w:history="1">
        <w:r w:rsidR="008116A8" w:rsidRPr="009A7A81">
          <w:rPr>
            <w:rStyle w:val="Hipercze"/>
            <w:rFonts w:ascii="Cambria" w:hAnsi="Cambria"/>
          </w:rPr>
          <w:t>Załącznik 6 Zasady przeprowadzania wyborów</w:t>
        </w:r>
        <w:r w:rsidR="008116A8">
          <w:rPr>
            <w:webHidden/>
          </w:rPr>
          <w:tab/>
        </w:r>
        <w:r w:rsidR="008116A8">
          <w:rPr>
            <w:webHidden/>
          </w:rPr>
          <w:fldChar w:fldCharType="begin"/>
        </w:r>
        <w:r w:rsidR="008116A8">
          <w:rPr>
            <w:webHidden/>
          </w:rPr>
          <w:instrText xml:space="preserve"> PAGEREF _Toc76564649 \h </w:instrText>
        </w:r>
        <w:r w:rsidR="008116A8">
          <w:rPr>
            <w:webHidden/>
          </w:rPr>
        </w:r>
        <w:r w:rsidR="008116A8">
          <w:rPr>
            <w:webHidden/>
          </w:rPr>
          <w:fldChar w:fldCharType="separate"/>
        </w:r>
        <w:r w:rsidR="008116A8">
          <w:rPr>
            <w:webHidden/>
          </w:rPr>
          <w:t>38</w:t>
        </w:r>
        <w:r w:rsidR="008116A8">
          <w:rPr>
            <w:webHidden/>
          </w:rPr>
          <w:fldChar w:fldCharType="end"/>
        </w:r>
      </w:hyperlink>
    </w:p>
    <w:p w14:paraId="32868D3E" w14:textId="474D144B" w:rsidR="008116A8" w:rsidRDefault="00357FE9">
      <w:pPr>
        <w:pStyle w:val="Spistreci2"/>
        <w:rPr>
          <w:rFonts w:asciiTheme="minorHAnsi" w:eastAsiaTheme="minorEastAsia" w:hAnsiTheme="minorHAnsi" w:cstheme="minorBidi"/>
          <w:szCs w:val="22"/>
          <w:lang w:eastAsia="pl-PL"/>
        </w:rPr>
      </w:pPr>
      <w:hyperlink w:anchor="_Toc76564650" w:history="1">
        <w:r w:rsidR="008116A8" w:rsidRPr="009A7A81">
          <w:rPr>
            <w:rStyle w:val="Hipercze"/>
            <w:rFonts w:ascii="Cambria" w:hAnsi="Cambria"/>
          </w:rPr>
          <w:t>Załącznik 7 Procedura powołania przewodniczącego rady dyscypliny naukowej i dziekana</w:t>
        </w:r>
        <w:r w:rsidR="008116A8">
          <w:rPr>
            <w:webHidden/>
          </w:rPr>
          <w:tab/>
        </w:r>
        <w:r w:rsidR="008116A8">
          <w:rPr>
            <w:webHidden/>
          </w:rPr>
          <w:fldChar w:fldCharType="begin"/>
        </w:r>
        <w:r w:rsidR="008116A8">
          <w:rPr>
            <w:webHidden/>
          </w:rPr>
          <w:instrText xml:space="preserve"> PAGEREF _Toc76564650 \h </w:instrText>
        </w:r>
        <w:r w:rsidR="008116A8">
          <w:rPr>
            <w:webHidden/>
          </w:rPr>
        </w:r>
        <w:r w:rsidR="008116A8">
          <w:rPr>
            <w:webHidden/>
          </w:rPr>
          <w:fldChar w:fldCharType="separate"/>
        </w:r>
        <w:r w:rsidR="008116A8">
          <w:rPr>
            <w:webHidden/>
          </w:rPr>
          <w:t>48</w:t>
        </w:r>
        <w:r w:rsidR="008116A8">
          <w:rPr>
            <w:webHidden/>
          </w:rPr>
          <w:fldChar w:fldCharType="end"/>
        </w:r>
      </w:hyperlink>
    </w:p>
    <w:p w14:paraId="6EE543BC" w14:textId="2AA4D6D5" w:rsidR="008116A8" w:rsidRDefault="00357FE9">
      <w:pPr>
        <w:pStyle w:val="Spistreci2"/>
        <w:rPr>
          <w:rFonts w:asciiTheme="minorHAnsi" w:eastAsiaTheme="minorEastAsia" w:hAnsiTheme="minorHAnsi" w:cstheme="minorBidi"/>
          <w:szCs w:val="22"/>
          <w:lang w:eastAsia="pl-PL"/>
        </w:rPr>
      </w:pPr>
      <w:hyperlink w:anchor="_Toc76564651" w:history="1">
        <w:r w:rsidR="008116A8" w:rsidRPr="009A7A81">
          <w:rPr>
            <w:rStyle w:val="Hipercze"/>
            <w:rFonts w:ascii="Cambria" w:hAnsi="Cambria"/>
          </w:rPr>
          <w:t>Załącznik 8 Tryb przeprowadzania konkursu na stanowisko nauczyciela akademickiego</w:t>
        </w:r>
        <w:r w:rsidR="008116A8">
          <w:rPr>
            <w:webHidden/>
          </w:rPr>
          <w:tab/>
        </w:r>
        <w:r w:rsidR="008116A8">
          <w:rPr>
            <w:webHidden/>
          </w:rPr>
          <w:fldChar w:fldCharType="begin"/>
        </w:r>
        <w:r w:rsidR="008116A8">
          <w:rPr>
            <w:webHidden/>
          </w:rPr>
          <w:instrText xml:space="preserve"> PAGEREF _Toc76564651 \h </w:instrText>
        </w:r>
        <w:r w:rsidR="008116A8">
          <w:rPr>
            <w:webHidden/>
          </w:rPr>
        </w:r>
        <w:r w:rsidR="008116A8">
          <w:rPr>
            <w:webHidden/>
          </w:rPr>
          <w:fldChar w:fldCharType="separate"/>
        </w:r>
        <w:r w:rsidR="008116A8">
          <w:rPr>
            <w:webHidden/>
          </w:rPr>
          <w:t>51</w:t>
        </w:r>
        <w:r w:rsidR="008116A8">
          <w:rPr>
            <w:webHidden/>
          </w:rPr>
          <w:fldChar w:fldCharType="end"/>
        </w:r>
      </w:hyperlink>
    </w:p>
    <w:p w14:paraId="6C6476AF" w14:textId="0EB4C1A6" w:rsidR="008116A8" w:rsidRDefault="00357FE9">
      <w:pPr>
        <w:pStyle w:val="Spistreci2"/>
        <w:rPr>
          <w:rFonts w:asciiTheme="minorHAnsi" w:eastAsiaTheme="minorEastAsia" w:hAnsiTheme="minorHAnsi" w:cstheme="minorBidi"/>
          <w:szCs w:val="22"/>
          <w:lang w:eastAsia="pl-PL"/>
        </w:rPr>
      </w:pPr>
      <w:hyperlink w:anchor="_Toc76564652" w:history="1">
        <w:r w:rsidR="008116A8" w:rsidRPr="009A7A81">
          <w:rPr>
            <w:rStyle w:val="Hipercze"/>
            <w:rFonts w:ascii="Cambria" w:hAnsi="Cambria"/>
          </w:rPr>
          <w:t>Załącznik 9 Zasady organizowania zgromadzeń</w:t>
        </w:r>
        <w:r w:rsidR="008116A8">
          <w:rPr>
            <w:webHidden/>
          </w:rPr>
          <w:tab/>
        </w:r>
        <w:r w:rsidR="008116A8">
          <w:rPr>
            <w:webHidden/>
          </w:rPr>
          <w:fldChar w:fldCharType="begin"/>
        </w:r>
        <w:r w:rsidR="008116A8">
          <w:rPr>
            <w:webHidden/>
          </w:rPr>
          <w:instrText xml:space="preserve"> PAGEREF _Toc76564652 \h </w:instrText>
        </w:r>
        <w:r w:rsidR="008116A8">
          <w:rPr>
            <w:webHidden/>
          </w:rPr>
        </w:r>
        <w:r w:rsidR="008116A8">
          <w:rPr>
            <w:webHidden/>
          </w:rPr>
          <w:fldChar w:fldCharType="separate"/>
        </w:r>
        <w:r w:rsidR="008116A8">
          <w:rPr>
            <w:webHidden/>
          </w:rPr>
          <w:t>52</w:t>
        </w:r>
        <w:r w:rsidR="008116A8">
          <w:rPr>
            <w:webHidden/>
          </w:rPr>
          <w:fldChar w:fldCharType="end"/>
        </w:r>
      </w:hyperlink>
    </w:p>
    <w:p w14:paraId="652A0D49" w14:textId="6FE6B486" w:rsidR="008116A8" w:rsidRDefault="00357FE9">
      <w:pPr>
        <w:pStyle w:val="Spistreci2"/>
        <w:rPr>
          <w:rFonts w:asciiTheme="minorHAnsi" w:eastAsiaTheme="minorEastAsia" w:hAnsiTheme="minorHAnsi" w:cstheme="minorBidi"/>
          <w:szCs w:val="22"/>
          <w:lang w:eastAsia="pl-PL"/>
        </w:rPr>
      </w:pPr>
      <w:hyperlink w:anchor="_Toc76564653" w:history="1">
        <w:r w:rsidR="008116A8" w:rsidRPr="009A7A81">
          <w:rPr>
            <w:rStyle w:val="Hipercze"/>
            <w:rFonts w:ascii="Cambria" w:hAnsi="Cambria"/>
          </w:rPr>
          <w:t>Załącznik 10 Tekst ślubowania osób przyjętych na studia i do szkoły doktorskiej</w:t>
        </w:r>
        <w:r w:rsidR="008116A8">
          <w:rPr>
            <w:webHidden/>
          </w:rPr>
          <w:tab/>
        </w:r>
        <w:r w:rsidR="008116A8">
          <w:rPr>
            <w:webHidden/>
          </w:rPr>
          <w:fldChar w:fldCharType="begin"/>
        </w:r>
        <w:r w:rsidR="008116A8">
          <w:rPr>
            <w:webHidden/>
          </w:rPr>
          <w:instrText xml:space="preserve"> PAGEREF _Toc76564653 \h </w:instrText>
        </w:r>
        <w:r w:rsidR="008116A8">
          <w:rPr>
            <w:webHidden/>
          </w:rPr>
        </w:r>
        <w:r w:rsidR="008116A8">
          <w:rPr>
            <w:webHidden/>
          </w:rPr>
          <w:fldChar w:fldCharType="separate"/>
        </w:r>
        <w:r w:rsidR="008116A8">
          <w:rPr>
            <w:webHidden/>
          </w:rPr>
          <w:t>53</w:t>
        </w:r>
        <w:r w:rsidR="008116A8">
          <w:rPr>
            <w:webHidden/>
          </w:rPr>
          <w:fldChar w:fldCharType="end"/>
        </w:r>
      </w:hyperlink>
    </w:p>
    <w:p w14:paraId="75B05FD2" w14:textId="24603A24" w:rsidR="00BF4329" w:rsidRPr="00325FE6" w:rsidRDefault="00C639FF" w:rsidP="00FA16C8">
      <w:pPr>
        <w:pStyle w:val="Dzia"/>
        <w:rPr>
          <w:rFonts w:ascii="Cambria" w:hAnsi="Cambria"/>
        </w:rPr>
      </w:pPr>
      <w:r w:rsidRPr="00325FE6">
        <w:rPr>
          <w:rFonts w:ascii="Cambria" w:hAnsi="Cambria"/>
        </w:rPr>
        <w:fldChar w:fldCharType="end"/>
      </w:r>
      <w:bookmarkStart w:id="2" w:name="_Toc76564616"/>
      <w:r w:rsidR="00BF4329" w:rsidRPr="00325FE6">
        <w:rPr>
          <w:rFonts w:ascii="Cambria" w:hAnsi="Cambria"/>
        </w:rPr>
        <w:t>Preambuła</w:t>
      </w:r>
      <w:bookmarkEnd w:id="2"/>
    </w:p>
    <w:p w14:paraId="0A58ED2F" w14:textId="5243A29F" w:rsidR="00CC4F51" w:rsidRPr="00325FE6" w:rsidRDefault="00CC4F51" w:rsidP="0078444D">
      <w:pPr>
        <w:spacing w:after="120" w:line="264" w:lineRule="auto"/>
        <w:jc w:val="both"/>
        <w:rPr>
          <w:rFonts w:ascii="Cambria" w:hAnsi="Cambria"/>
          <w:bCs/>
        </w:rPr>
      </w:pPr>
      <w:r w:rsidRPr="00325FE6">
        <w:rPr>
          <w:rFonts w:ascii="Cambria" w:hAnsi="Cambria"/>
          <w:bCs/>
        </w:rPr>
        <w:t>Politechnika Wrocławska, rozpoczynając swoją działalność w 1945 r</w:t>
      </w:r>
      <w:r w:rsidR="000C02D1" w:rsidRPr="00325FE6">
        <w:rPr>
          <w:rFonts w:ascii="Cambria" w:hAnsi="Cambria"/>
          <w:bCs/>
        </w:rPr>
        <w:t>oku</w:t>
      </w:r>
      <w:r w:rsidRPr="00325FE6">
        <w:rPr>
          <w:rFonts w:ascii="Cambria" w:hAnsi="Cambria"/>
          <w:bCs/>
        </w:rPr>
        <w:t xml:space="preserve">, </w:t>
      </w:r>
      <w:commentRangeStart w:id="3"/>
      <w:r w:rsidRPr="00325FE6">
        <w:rPr>
          <w:rFonts w:ascii="Cambria" w:hAnsi="Cambria"/>
          <w:bCs/>
        </w:rPr>
        <w:t xml:space="preserve">wyrosła </w:t>
      </w:r>
      <w:r w:rsidR="004A2F66" w:rsidRPr="00325FE6">
        <w:rPr>
          <w:rFonts w:ascii="Cambria" w:hAnsi="Cambria"/>
          <w:bCs/>
        </w:rPr>
        <w:t xml:space="preserve">z </w:t>
      </w:r>
      <w:r w:rsidRPr="00325FE6">
        <w:rPr>
          <w:rFonts w:ascii="Cambria" w:hAnsi="Cambria"/>
          <w:bCs/>
        </w:rPr>
        <w:t>dorobku intelektualnego, moralnego i patriotycznego</w:t>
      </w:r>
      <w:r w:rsidR="00CE3E19" w:rsidRPr="00325FE6">
        <w:rPr>
          <w:rFonts w:ascii="Cambria" w:hAnsi="Cambria"/>
          <w:bCs/>
        </w:rPr>
        <w:t xml:space="preserve"> Politechniki Lwowskiej</w:t>
      </w:r>
      <w:commentRangeEnd w:id="3"/>
      <w:r w:rsidR="00346FEF" w:rsidRPr="00325FE6">
        <w:rPr>
          <w:rStyle w:val="Odwoaniedokomentarza"/>
        </w:rPr>
        <w:commentReference w:id="3"/>
      </w:r>
      <w:r w:rsidRPr="00325FE6">
        <w:rPr>
          <w:rFonts w:ascii="Cambria" w:hAnsi="Cambria"/>
          <w:bCs/>
        </w:rPr>
        <w:t xml:space="preserve">. </w:t>
      </w:r>
      <w:r w:rsidR="00284861" w:rsidRPr="00325FE6">
        <w:rPr>
          <w:rFonts w:ascii="Cambria" w:hAnsi="Cambria"/>
          <w:bCs/>
        </w:rPr>
        <w:t>W</w:t>
      </w:r>
      <w:r w:rsidR="004A2F66" w:rsidRPr="00325FE6">
        <w:rPr>
          <w:rFonts w:ascii="Cambria" w:hAnsi="Cambria"/>
          <w:bCs/>
        </w:rPr>
        <w:t xml:space="preserve"> </w:t>
      </w:r>
      <w:r w:rsidR="00284861" w:rsidRPr="00325FE6">
        <w:rPr>
          <w:rFonts w:ascii="Cambria" w:hAnsi="Cambria"/>
          <w:bCs/>
        </w:rPr>
        <w:t xml:space="preserve">uznaniu </w:t>
      </w:r>
      <w:r w:rsidRPr="00325FE6">
        <w:rPr>
          <w:rFonts w:ascii="Cambria" w:hAnsi="Cambria"/>
          <w:bCs/>
        </w:rPr>
        <w:t xml:space="preserve">osiągnięć </w:t>
      </w:r>
      <w:r w:rsidR="00853F01" w:rsidRPr="00325FE6">
        <w:rPr>
          <w:rFonts w:ascii="Cambria" w:hAnsi="Cambria"/>
          <w:bCs/>
        </w:rPr>
        <w:t>wspólnoty akademickiej</w:t>
      </w:r>
      <w:r w:rsidR="004A2F66" w:rsidRPr="00325FE6">
        <w:rPr>
          <w:rFonts w:ascii="Cambria" w:hAnsi="Cambria"/>
          <w:bCs/>
        </w:rPr>
        <w:t xml:space="preserve"> i</w:t>
      </w:r>
      <w:r w:rsidRPr="00325FE6">
        <w:rPr>
          <w:rFonts w:ascii="Cambria" w:hAnsi="Cambria"/>
          <w:bCs/>
        </w:rPr>
        <w:t xml:space="preserve"> </w:t>
      </w:r>
      <w:r w:rsidR="00577C27" w:rsidRPr="00325FE6">
        <w:rPr>
          <w:rFonts w:ascii="Cambria" w:hAnsi="Cambria"/>
          <w:bCs/>
        </w:rPr>
        <w:t xml:space="preserve">poszanowaniu </w:t>
      </w:r>
      <w:r w:rsidR="005D57E2" w:rsidRPr="00325FE6">
        <w:rPr>
          <w:rFonts w:ascii="Cambria" w:hAnsi="Cambria"/>
          <w:bCs/>
        </w:rPr>
        <w:t xml:space="preserve">uniwersalnych </w:t>
      </w:r>
      <w:r w:rsidRPr="00325FE6">
        <w:rPr>
          <w:rFonts w:ascii="Cambria" w:hAnsi="Cambria"/>
          <w:bCs/>
        </w:rPr>
        <w:t xml:space="preserve">wartości europejskich, Uczelnia przyjmuje za podstawową powinność kształcenie przyszłych twórców nauki i techniki. W poczuciu odpowiedzialności za jej wypełnienie Politechnika Wrocławska rozwija oryginalne badania naukowe i innowacyjne technologie. </w:t>
      </w:r>
    </w:p>
    <w:p w14:paraId="108FDB26" w14:textId="5EACD2B3" w:rsidR="00CC4F51" w:rsidRPr="00325FE6" w:rsidRDefault="00CC4F51" w:rsidP="0078444D">
      <w:pPr>
        <w:spacing w:after="120" w:line="264" w:lineRule="auto"/>
        <w:jc w:val="both"/>
        <w:rPr>
          <w:rFonts w:ascii="Cambria" w:hAnsi="Cambria"/>
          <w:bCs/>
        </w:rPr>
      </w:pPr>
      <w:r w:rsidRPr="00325FE6">
        <w:rPr>
          <w:rFonts w:ascii="Cambria" w:hAnsi="Cambria"/>
          <w:bCs/>
        </w:rPr>
        <w:t xml:space="preserve">Ze świadomością społecznej </w:t>
      </w:r>
      <w:commentRangeStart w:id="4"/>
      <w:r w:rsidR="00C74EF7" w:rsidRPr="00325FE6">
        <w:rPr>
          <w:rFonts w:ascii="Cambria" w:hAnsi="Cambria"/>
          <w:bCs/>
        </w:rPr>
        <w:t>roli</w:t>
      </w:r>
      <w:commentRangeEnd w:id="4"/>
      <w:r w:rsidR="00346FEF" w:rsidRPr="00325FE6">
        <w:rPr>
          <w:rStyle w:val="Odwoaniedokomentarza"/>
        </w:rPr>
        <w:commentReference w:id="4"/>
      </w:r>
      <w:r w:rsidR="00C74EF7" w:rsidRPr="00325FE6">
        <w:rPr>
          <w:rFonts w:ascii="Cambria" w:hAnsi="Cambria"/>
          <w:bCs/>
        </w:rPr>
        <w:t xml:space="preserve"> </w:t>
      </w:r>
      <w:r w:rsidR="004A2F66" w:rsidRPr="00325FE6">
        <w:rPr>
          <w:rFonts w:ascii="Cambria" w:hAnsi="Cambria"/>
          <w:bCs/>
        </w:rPr>
        <w:t>u</w:t>
      </w:r>
      <w:r w:rsidRPr="00325FE6">
        <w:rPr>
          <w:rFonts w:ascii="Cambria" w:hAnsi="Cambria"/>
          <w:bCs/>
        </w:rPr>
        <w:t xml:space="preserve">czelni Politechnika Wrocławska buduje trwałe relacje z otoczeniem społecznym i gospodarczym, </w:t>
      </w:r>
      <w:commentRangeStart w:id="5"/>
      <w:r w:rsidR="00C74EF7" w:rsidRPr="00325FE6">
        <w:rPr>
          <w:rFonts w:ascii="Cambria" w:hAnsi="Cambria"/>
          <w:bCs/>
        </w:rPr>
        <w:t>dążąc</w:t>
      </w:r>
      <w:commentRangeEnd w:id="5"/>
      <w:r w:rsidR="00346FEF" w:rsidRPr="00325FE6">
        <w:rPr>
          <w:rStyle w:val="Odwoaniedokomentarza"/>
        </w:rPr>
        <w:commentReference w:id="5"/>
      </w:r>
      <w:r w:rsidR="00C74EF7" w:rsidRPr="00325FE6">
        <w:rPr>
          <w:rFonts w:ascii="Cambria" w:hAnsi="Cambria"/>
          <w:bCs/>
        </w:rPr>
        <w:t xml:space="preserve"> do najwyższych</w:t>
      </w:r>
      <w:r w:rsidRPr="00325FE6">
        <w:rPr>
          <w:rFonts w:ascii="Cambria" w:hAnsi="Cambria"/>
          <w:bCs/>
        </w:rPr>
        <w:t xml:space="preserve"> standard</w:t>
      </w:r>
      <w:r w:rsidR="00C74EF7" w:rsidRPr="00325FE6">
        <w:rPr>
          <w:rFonts w:ascii="Cambria" w:hAnsi="Cambria"/>
          <w:bCs/>
        </w:rPr>
        <w:t>ów</w:t>
      </w:r>
      <w:r w:rsidRPr="00325FE6">
        <w:rPr>
          <w:rFonts w:ascii="Cambria" w:hAnsi="Cambria"/>
          <w:bCs/>
        </w:rPr>
        <w:t xml:space="preserve"> pracy naukowej i kształcenia w poczuciu współodpowiedzialności za jakość życia publicznego i</w:t>
      </w:r>
      <w:r w:rsidR="004A2F66" w:rsidRPr="00325FE6">
        <w:rPr>
          <w:rFonts w:ascii="Cambria" w:hAnsi="Cambria"/>
          <w:bCs/>
        </w:rPr>
        <w:t xml:space="preserve"> </w:t>
      </w:r>
      <w:r w:rsidRPr="00325FE6">
        <w:rPr>
          <w:rFonts w:ascii="Cambria" w:hAnsi="Cambria"/>
          <w:bCs/>
        </w:rPr>
        <w:t>przyszłość</w:t>
      </w:r>
      <w:r w:rsidR="007B2C97" w:rsidRPr="00325FE6">
        <w:rPr>
          <w:rFonts w:ascii="Cambria" w:hAnsi="Cambria"/>
          <w:bCs/>
        </w:rPr>
        <w:t xml:space="preserve"> </w:t>
      </w:r>
      <w:r w:rsidRPr="00325FE6">
        <w:rPr>
          <w:rFonts w:ascii="Cambria" w:hAnsi="Cambria"/>
          <w:bCs/>
        </w:rPr>
        <w:t>Rzeczypospolitej Polskiej.</w:t>
      </w:r>
    </w:p>
    <w:p w14:paraId="79D707AF" w14:textId="271BFEA9" w:rsidR="00CC4F51" w:rsidRPr="00325FE6" w:rsidRDefault="00CC4F51" w:rsidP="0078444D">
      <w:pPr>
        <w:spacing w:after="120" w:line="264" w:lineRule="auto"/>
        <w:jc w:val="both"/>
        <w:rPr>
          <w:rFonts w:ascii="Cambria" w:hAnsi="Cambria"/>
          <w:bCs/>
        </w:rPr>
      </w:pPr>
      <w:r w:rsidRPr="00325FE6">
        <w:rPr>
          <w:rFonts w:ascii="Cambria" w:hAnsi="Cambria"/>
          <w:bCs/>
        </w:rPr>
        <w:t xml:space="preserve">W przekonaniu, że wszystkie działania </w:t>
      </w:r>
      <w:r w:rsidR="00853F01" w:rsidRPr="00325FE6">
        <w:rPr>
          <w:rFonts w:ascii="Cambria" w:hAnsi="Cambria"/>
          <w:bCs/>
        </w:rPr>
        <w:t>Uczelni</w:t>
      </w:r>
      <w:r w:rsidRPr="00325FE6">
        <w:rPr>
          <w:rFonts w:ascii="Cambria" w:hAnsi="Cambria"/>
          <w:bCs/>
        </w:rPr>
        <w:t xml:space="preserve"> są prowadzone w ramach należnej jej </w:t>
      </w:r>
      <w:commentRangeStart w:id="6"/>
      <w:r w:rsidRPr="00325FE6">
        <w:rPr>
          <w:rFonts w:ascii="Cambria" w:hAnsi="Cambria"/>
          <w:bCs/>
        </w:rPr>
        <w:t>autonomii</w:t>
      </w:r>
      <w:commentRangeEnd w:id="6"/>
      <w:r w:rsidR="00346FEF" w:rsidRPr="00325FE6">
        <w:rPr>
          <w:rStyle w:val="Odwoaniedokomentarza"/>
        </w:rPr>
        <w:commentReference w:id="6"/>
      </w:r>
      <w:r w:rsidRPr="00325FE6">
        <w:rPr>
          <w:rFonts w:ascii="Cambria" w:hAnsi="Cambria"/>
          <w:bCs/>
        </w:rPr>
        <w:t xml:space="preserve">, Politechnika Wrocławska kształtuje postawy etyczne oparte na </w:t>
      </w:r>
      <w:r w:rsidR="003939E5" w:rsidRPr="00325FE6">
        <w:rPr>
          <w:rFonts w:ascii="Cambria" w:hAnsi="Cambria"/>
          <w:bCs/>
        </w:rPr>
        <w:t xml:space="preserve">prawdzie, </w:t>
      </w:r>
      <w:r w:rsidRPr="00325FE6">
        <w:rPr>
          <w:rFonts w:ascii="Cambria" w:hAnsi="Cambria"/>
          <w:bCs/>
        </w:rPr>
        <w:t>tolerancji, równości, otwartości oraz wolności intelektualnej</w:t>
      </w:r>
      <w:r w:rsidR="0051400F">
        <w:rPr>
          <w:rFonts w:ascii="Cambria" w:hAnsi="Cambria"/>
          <w:bCs/>
        </w:rPr>
        <w:t>,</w:t>
      </w:r>
      <w:r w:rsidRPr="00325FE6">
        <w:rPr>
          <w:rFonts w:ascii="Cambria" w:hAnsi="Cambria"/>
          <w:bCs/>
        </w:rPr>
        <w:t xml:space="preserve"> niezbędne dla zrównoważonego rozwoju współczesnego świata.</w:t>
      </w:r>
    </w:p>
    <w:p w14:paraId="494EBE55" w14:textId="77777777" w:rsidR="00467CBD" w:rsidRPr="00325FE6" w:rsidRDefault="009A1F34" w:rsidP="00730F39">
      <w:pPr>
        <w:pStyle w:val="Dzia"/>
        <w:rPr>
          <w:rFonts w:ascii="Cambria" w:hAnsi="Cambria"/>
        </w:rPr>
      </w:pPr>
      <w:bookmarkStart w:id="7" w:name="_Toc76564617"/>
      <w:r w:rsidRPr="00325FE6">
        <w:rPr>
          <w:rFonts w:ascii="Cambria" w:hAnsi="Cambria"/>
        </w:rPr>
        <w:t>Dział I</w:t>
      </w:r>
      <w:r w:rsidR="00101856" w:rsidRPr="00325FE6">
        <w:rPr>
          <w:rFonts w:ascii="Cambria" w:hAnsi="Cambria"/>
        </w:rPr>
        <w:br/>
      </w:r>
      <w:r w:rsidRPr="00325FE6">
        <w:rPr>
          <w:rFonts w:ascii="Cambria" w:hAnsi="Cambria"/>
        </w:rPr>
        <w:t>Postanowienia ogólne</w:t>
      </w:r>
      <w:bookmarkEnd w:id="7"/>
    </w:p>
    <w:p w14:paraId="6CE8A329" w14:textId="77777777" w:rsidR="00F576F8" w:rsidRPr="00325FE6" w:rsidRDefault="00F576F8"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1</w:t>
      </w:r>
    </w:p>
    <w:p w14:paraId="33C84565" w14:textId="77777777" w:rsidR="00F576F8" w:rsidRPr="00325FE6" w:rsidRDefault="00F576F8" w:rsidP="00A01777">
      <w:pPr>
        <w:numPr>
          <w:ilvl w:val="0"/>
          <w:numId w:val="70"/>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Politechnika Wrocławska, zwana dalej „Uczelnią”, utworzona dekretem Krajowej Rady Narodowej z dnia 24 sierpnia 1945 r., jest akademicką uczelnią publiczną.</w:t>
      </w:r>
    </w:p>
    <w:p w14:paraId="251B03F1" w14:textId="72097550" w:rsidR="00F576F8" w:rsidRPr="00325FE6" w:rsidRDefault="00F576F8" w:rsidP="00A01777">
      <w:pPr>
        <w:numPr>
          <w:ilvl w:val="0"/>
          <w:numId w:val="70"/>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Uczelnia działa na podstawie ustawy z dnia 20 lipca 2018 r</w:t>
      </w:r>
      <w:r w:rsidR="0001257A" w:rsidRPr="00325FE6">
        <w:rPr>
          <w:rFonts w:ascii="Cambria" w:hAnsi="Cambria"/>
        </w:rPr>
        <w:t>.</w:t>
      </w:r>
      <w:r w:rsidRPr="00325FE6">
        <w:rPr>
          <w:rFonts w:ascii="Cambria" w:hAnsi="Cambria"/>
        </w:rPr>
        <w:t xml:space="preserve"> – Prawo o szkolnictwie wyższym i nauce (t</w:t>
      </w:r>
      <w:r w:rsidR="007774BF" w:rsidRPr="00325FE6">
        <w:rPr>
          <w:rFonts w:ascii="Cambria" w:hAnsi="Cambria"/>
        </w:rPr>
        <w:t>.</w:t>
      </w:r>
      <w:r w:rsidRPr="00325FE6">
        <w:rPr>
          <w:rFonts w:ascii="Cambria" w:hAnsi="Cambria"/>
        </w:rPr>
        <w:t>j.</w:t>
      </w:r>
      <w:r w:rsidR="00A80B66" w:rsidRPr="00325FE6">
        <w:rPr>
          <w:rFonts w:ascii="Cambria" w:hAnsi="Cambria"/>
        </w:rPr>
        <w:t xml:space="preserve"> </w:t>
      </w:r>
      <w:r w:rsidRPr="00325FE6">
        <w:rPr>
          <w:rFonts w:ascii="Cambria" w:hAnsi="Cambria"/>
        </w:rPr>
        <w:t>Dz. U. z 2021 poz. 478</w:t>
      </w:r>
      <w:r w:rsidR="00311EF3" w:rsidRPr="00325FE6">
        <w:rPr>
          <w:rFonts w:ascii="Cambria" w:hAnsi="Cambria"/>
        </w:rPr>
        <w:t xml:space="preserve"> z pó</w:t>
      </w:r>
      <w:r w:rsidR="002F225B" w:rsidRPr="00325FE6">
        <w:rPr>
          <w:rFonts w:ascii="Cambria" w:hAnsi="Cambria"/>
        </w:rPr>
        <w:t>ź</w:t>
      </w:r>
      <w:r w:rsidR="00311EF3" w:rsidRPr="00325FE6">
        <w:rPr>
          <w:rFonts w:ascii="Cambria" w:hAnsi="Cambria"/>
        </w:rPr>
        <w:t>n. zm.</w:t>
      </w:r>
      <w:r w:rsidRPr="00325FE6">
        <w:rPr>
          <w:rFonts w:ascii="Cambria" w:hAnsi="Cambria"/>
        </w:rPr>
        <w:t xml:space="preserve">), zwanej dalej „Ustawą”, aktów wykonawczych wydanych na jej podstawie, innych przepisów dotyczących szkół wyższych oraz niniejszego </w:t>
      </w:r>
      <w:r w:rsidR="002316B3" w:rsidRPr="00325FE6">
        <w:rPr>
          <w:rFonts w:ascii="Cambria" w:hAnsi="Cambria"/>
        </w:rPr>
        <w:t>S</w:t>
      </w:r>
      <w:r w:rsidRPr="00325FE6">
        <w:rPr>
          <w:rFonts w:ascii="Cambria" w:hAnsi="Cambria"/>
        </w:rPr>
        <w:t>tatutu.</w:t>
      </w:r>
    </w:p>
    <w:p w14:paraId="1872FCA2" w14:textId="105F9152" w:rsidR="00F576F8" w:rsidRPr="00325FE6" w:rsidRDefault="00F576F8" w:rsidP="00A01777">
      <w:pPr>
        <w:numPr>
          <w:ilvl w:val="0"/>
          <w:numId w:val="70"/>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Siedzibą Uczelni jest Wrocław. Jej teren określa zarządzenie Rektora, wydane</w:t>
      </w:r>
      <w:r w:rsidR="00EE527E" w:rsidRPr="00325FE6">
        <w:rPr>
          <w:rFonts w:ascii="Cambria" w:hAnsi="Cambria"/>
        </w:rPr>
        <w:t xml:space="preserve"> </w:t>
      </w:r>
      <w:r w:rsidR="00EF613C" w:rsidRPr="00325FE6">
        <w:rPr>
          <w:rFonts w:ascii="Cambria" w:hAnsi="Cambria"/>
        </w:rPr>
        <w:br/>
      </w:r>
      <w:r w:rsidRPr="00325FE6">
        <w:rPr>
          <w:rFonts w:ascii="Cambria" w:hAnsi="Cambria"/>
        </w:rPr>
        <w:t>w porozumieniu z właściwymi organami samorządu terytorialnego.</w:t>
      </w:r>
    </w:p>
    <w:p w14:paraId="0E52A2A7" w14:textId="77777777" w:rsidR="00F576F8" w:rsidRPr="00325FE6" w:rsidRDefault="00F576F8" w:rsidP="00A01777">
      <w:pPr>
        <w:numPr>
          <w:ilvl w:val="0"/>
          <w:numId w:val="70"/>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Nazwa Uczelni w języku angielskim brzmi: „Wrocław University of Science and Technology”.</w:t>
      </w:r>
    </w:p>
    <w:p w14:paraId="1336A54E" w14:textId="77777777" w:rsidR="00F576F8" w:rsidRPr="00325FE6" w:rsidRDefault="00F576F8" w:rsidP="00A01777">
      <w:pPr>
        <w:numPr>
          <w:ilvl w:val="0"/>
          <w:numId w:val="70"/>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Uczelnia posiada godło, sztandar, flagę, znak identyfikacyjny i pieczęć, których wzory określ</w:t>
      </w:r>
      <w:r w:rsidR="00572126" w:rsidRPr="00325FE6">
        <w:rPr>
          <w:rFonts w:ascii="Cambria" w:hAnsi="Cambria"/>
        </w:rPr>
        <w:t>a</w:t>
      </w:r>
      <w:r w:rsidRPr="00325FE6">
        <w:rPr>
          <w:rFonts w:ascii="Cambria" w:hAnsi="Cambria"/>
        </w:rPr>
        <w:t xml:space="preserve"> </w:t>
      </w:r>
      <w:r w:rsidR="00CE63DC" w:rsidRPr="00325FE6">
        <w:rPr>
          <w:rFonts w:ascii="Cambria" w:hAnsi="Cambria"/>
        </w:rPr>
        <w:t>Z</w:t>
      </w:r>
      <w:r w:rsidRPr="00325FE6">
        <w:rPr>
          <w:rFonts w:ascii="Cambria" w:hAnsi="Cambria"/>
        </w:rPr>
        <w:t>ałącznik 1.</w:t>
      </w:r>
    </w:p>
    <w:p w14:paraId="32706380" w14:textId="77777777" w:rsidR="00F576F8" w:rsidRPr="00325FE6" w:rsidRDefault="00F576F8"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2</w:t>
      </w:r>
    </w:p>
    <w:p w14:paraId="1CA5E7E4" w14:textId="18C226C6" w:rsidR="00F576F8" w:rsidRPr="00325FE6" w:rsidRDefault="00F576F8" w:rsidP="00A01777">
      <w:pPr>
        <w:numPr>
          <w:ilvl w:val="0"/>
          <w:numId w:val="71"/>
        </w:numPr>
        <w:pBdr>
          <w:top w:val="nil"/>
          <w:left w:val="nil"/>
          <w:bottom w:val="nil"/>
          <w:right w:val="nil"/>
          <w:between w:val="nil"/>
        </w:pBdr>
        <w:suppressAutoHyphens w:val="0"/>
        <w:spacing w:after="120" w:line="264" w:lineRule="auto"/>
        <w:ind w:left="425" w:hanging="425"/>
        <w:jc w:val="both"/>
        <w:rPr>
          <w:rFonts w:ascii="Cambria" w:hAnsi="Cambria"/>
        </w:rPr>
      </w:pPr>
      <w:r w:rsidRPr="00325FE6">
        <w:rPr>
          <w:rFonts w:ascii="Cambria" w:hAnsi="Cambria"/>
        </w:rPr>
        <w:t xml:space="preserve">Uczelnia, </w:t>
      </w:r>
      <w:r w:rsidR="006816A5" w:rsidRPr="00325FE6">
        <w:rPr>
          <w:rFonts w:ascii="Cambria" w:hAnsi="Cambria"/>
        </w:rPr>
        <w:t xml:space="preserve">realizując </w:t>
      </w:r>
      <w:r w:rsidR="00197F57" w:rsidRPr="00325FE6">
        <w:rPr>
          <w:rFonts w:ascii="Cambria" w:hAnsi="Cambria"/>
        </w:rPr>
        <w:t>swoje zadania usta</w:t>
      </w:r>
      <w:r w:rsidR="00E55C82" w:rsidRPr="00325FE6">
        <w:rPr>
          <w:rFonts w:ascii="Cambria" w:hAnsi="Cambria"/>
        </w:rPr>
        <w:t>w</w:t>
      </w:r>
      <w:r w:rsidR="00197F57" w:rsidRPr="00325FE6">
        <w:rPr>
          <w:rFonts w:ascii="Cambria" w:hAnsi="Cambria"/>
        </w:rPr>
        <w:t xml:space="preserve">owe i statutowe, w tym w szczególności kształcenie i </w:t>
      </w:r>
      <w:r w:rsidR="006816A5" w:rsidRPr="00325FE6">
        <w:rPr>
          <w:rFonts w:ascii="Cambria" w:hAnsi="Cambria"/>
        </w:rPr>
        <w:t>działalność</w:t>
      </w:r>
      <w:r w:rsidR="00197F57" w:rsidRPr="00325FE6">
        <w:rPr>
          <w:rFonts w:ascii="Cambria" w:hAnsi="Cambria"/>
        </w:rPr>
        <w:t xml:space="preserve"> naukow</w:t>
      </w:r>
      <w:r w:rsidR="006816A5" w:rsidRPr="00325FE6">
        <w:rPr>
          <w:rFonts w:ascii="Cambria" w:hAnsi="Cambria"/>
        </w:rPr>
        <w:t>ą,</w:t>
      </w:r>
      <w:r w:rsidR="00197F57" w:rsidRPr="00325FE6">
        <w:rPr>
          <w:rFonts w:ascii="Cambria" w:hAnsi="Cambria"/>
        </w:rPr>
        <w:t xml:space="preserve"> </w:t>
      </w:r>
      <w:r w:rsidRPr="00325FE6">
        <w:rPr>
          <w:rFonts w:ascii="Cambria" w:hAnsi="Cambria"/>
        </w:rPr>
        <w:t>współpracuje z innymi uczelniami i instytucjami w kraju i za</w:t>
      </w:r>
      <w:r w:rsidR="00825ECD" w:rsidRPr="00325FE6">
        <w:rPr>
          <w:rFonts w:ascii="Cambria" w:hAnsi="Cambria"/>
        </w:rPr>
        <w:t xml:space="preserve"> </w:t>
      </w:r>
      <w:r w:rsidRPr="00325FE6">
        <w:rPr>
          <w:rFonts w:ascii="Cambria" w:hAnsi="Cambria"/>
        </w:rPr>
        <w:t>granicą oraz uczestniczy w tworzeniu europejskiej przestrzeni szkolnictwa wyższego.</w:t>
      </w:r>
    </w:p>
    <w:p w14:paraId="23BDC6C2" w14:textId="77777777" w:rsidR="00F576F8" w:rsidRPr="00325FE6" w:rsidRDefault="00F576F8" w:rsidP="00A01777">
      <w:pPr>
        <w:numPr>
          <w:ilvl w:val="0"/>
          <w:numId w:val="71"/>
        </w:numPr>
        <w:pBdr>
          <w:top w:val="nil"/>
          <w:left w:val="nil"/>
          <w:bottom w:val="nil"/>
          <w:right w:val="nil"/>
          <w:between w:val="nil"/>
        </w:pBdr>
        <w:suppressAutoHyphens w:val="0"/>
        <w:spacing w:after="120" w:line="264" w:lineRule="auto"/>
        <w:ind w:left="425" w:hanging="425"/>
        <w:jc w:val="both"/>
        <w:rPr>
          <w:rFonts w:ascii="Cambria" w:hAnsi="Cambria"/>
        </w:rPr>
      </w:pPr>
      <w:r w:rsidRPr="00325FE6">
        <w:rPr>
          <w:rFonts w:ascii="Cambria" w:hAnsi="Cambria"/>
        </w:rPr>
        <w:t xml:space="preserve">Uczelnia może być członkiem krajowych i międzynarodowych organizacji działających w zakresie szkolnictwa wyższego i badań naukowych. </w:t>
      </w:r>
    </w:p>
    <w:p w14:paraId="427ECB68" w14:textId="0D515733" w:rsidR="00EE527E" w:rsidRPr="00325FE6" w:rsidRDefault="00F576F8" w:rsidP="00A01777">
      <w:pPr>
        <w:numPr>
          <w:ilvl w:val="0"/>
          <w:numId w:val="71"/>
        </w:numPr>
        <w:pBdr>
          <w:top w:val="nil"/>
          <w:left w:val="nil"/>
          <w:bottom w:val="nil"/>
          <w:right w:val="nil"/>
          <w:between w:val="nil"/>
        </w:pBdr>
        <w:suppressAutoHyphens w:val="0"/>
        <w:spacing w:after="120" w:line="264" w:lineRule="auto"/>
        <w:ind w:left="425" w:hanging="425"/>
        <w:jc w:val="both"/>
        <w:rPr>
          <w:rFonts w:ascii="Cambria" w:hAnsi="Cambria"/>
        </w:rPr>
      </w:pPr>
      <w:r w:rsidRPr="00325FE6">
        <w:rPr>
          <w:rFonts w:ascii="Cambria" w:hAnsi="Cambria"/>
        </w:rPr>
        <w:t>Uczelnia może monitorować kariery zawodowe swoich absolwentów w celu dostosowywania kierunków i programów studiów do potrzeb rynku pracy</w:t>
      </w:r>
      <w:r w:rsidR="00CE3E19" w:rsidRPr="00325FE6">
        <w:rPr>
          <w:rFonts w:ascii="Cambria" w:hAnsi="Cambria"/>
        </w:rPr>
        <w:t>.</w:t>
      </w:r>
      <w:r w:rsidRPr="00325FE6">
        <w:rPr>
          <w:rFonts w:ascii="Cambria" w:hAnsi="Cambria"/>
        </w:rPr>
        <w:t xml:space="preserve"> </w:t>
      </w:r>
    </w:p>
    <w:p w14:paraId="154E20D6" w14:textId="77777777" w:rsidR="002B2F3C" w:rsidRPr="00325FE6" w:rsidRDefault="002B2F3C" w:rsidP="00730F39">
      <w:pPr>
        <w:pStyle w:val="Dzia"/>
        <w:rPr>
          <w:rFonts w:ascii="Cambria" w:hAnsi="Cambria"/>
        </w:rPr>
      </w:pPr>
      <w:bookmarkStart w:id="8" w:name="_Toc76564618"/>
      <w:bookmarkStart w:id="9" w:name="_Toc1047305"/>
      <w:bookmarkStart w:id="10" w:name="_Toc8045954"/>
      <w:bookmarkStart w:id="11" w:name="_Toc8046660"/>
      <w:bookmarkStart w:id="12" w:name="_Toc25759053"/>
      <w:bookmarkStart w:id="13" w:name="_Toc59183440"/>
      <w:r w:rsidRPr="00325FE6">
        <w:rPr>
          <w:rFonts w:ascii="Cambria" w:hAnsi="Cambria"/>
        </w:rPr>
        <w:t>Dział II</w:t>
      </w:r>
      <w:r w:rsidRPr="00325FE6">
        <w:rPr>
          <w:rFonts w:ascii="Cambria" w:hAnsi="Cambria"/>
        </w:rPr>
        <w:br/>
        <w:t>Organy</w:t>
      </w:r>
      <w:bookmarkEnd w:id="8"/>
    </w:p>
    <w:p w14:paraId="714E733A" w14:textId="77777777" w:rsidR="002F77A6" w:rsidRPr="00325FE6" w:rsidRDefault="002F77A6" w:rsidP="0078444D">
      <w:pPr>
        <w:pBdr>
          <w:top w:val="nil"/>
          <w:left w:val="nil"/>
          <w:bottom w:val="nil"/>
          <w:right w:val="nil"/>
          <w:between w:val="nil"/>
        </w:pBdr>
        <w:spacing w:after="120" w:line="264" w:lineRule="auto"/>
        <w:jc w:val="center"/>
        <w:rPr>
          <w:rFonts w:ascii="Cambria" w:hAnsi="Cambria"/>
        </w:rPr>
      </w:pPr>
      <w:bookmarkStart w:id="14" w:name="_Toc962148"/>
      <w:bookmarkStart w:id="15" w:name="_Toc59183442"/>
      <w:bookmarkEnd w:id="9"/>
      <w:bookmarkEnd w:id="10"/>
      <w:bookmarkEnd w:id="11"/>
      <w:bookmarkEnd w:id="12"/>
      <w:bookmarkEnd w:id="13"/>
      <w:r w:rsidRPr="00325FE6">
        <w:rPr>
          <w:rFonts w:ascii="Cambria" w:hAnsi="Cambria"/>
        </w:rPr>
        <w:t xml:space="preserve">§ </w:t>
      </w:r>
      <w:r w:rsidR="00D123AE" w:rsidRPr="00325FE6">
        <w:rPr>
          <w:rFonts w:ascii="Cambria" w:hAnsi="Cambria"/>
        </w:rPr>
        <w:t>3</w:t>
      </w:r>
    </w:p>
    <w:p w14:paraId="15DFAF60" w14:textId="7BEF59B6" w:rsidR="00DF4315" w:rsidRPr="00325FE6" w:rsidRDefault="00DF4315" w:rsidP="00DF4315">
      <w:pPr>
        <w:numPr>
          <w:ilvl w:val="0"/>
          <w:numId w:val="64"/>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Organem jednoosobowym Uczelni jest Rektor.</w:t>
      </w:r>
    </w:p>
    <w:p w14:paraId="3F53F98E" w14:textId="38FFDBCC" w:rsidR="006E0A1D" w:rsidRPr="00325FE6" w:rsidRDefault="002F77A6" w:rsidP="00DF4315">
      <w:pPr>
        <w:numPr>
          <w:ilvl w:val="0"/>
          <w:numId w:val="64"/>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Organami </w:t>
      </w:r>
      <w:r w:rsidR="00DF4315" w:rsidRPr="00325FE6">
        <w:rPr>
          <w:rFonts w:ascii="Cambria" w:hAnsi="Cambria"/>
        </w:rPr>
        <w:t xml:space="preserve">kolegialnymi </w:t>
      </w:r>
      <w:r w:rsidRPr="00325FE6">
        <w:rPr>
          <w:rFonts w:ascii="Cambria" w:hAnsi="Cambria"/>
        </w:rPr>
        <w:t>Uczelni są</w:t>
      </w:r>
      <w:r w:rsidR="00DF4315" w:rsidRPr="00325FE6">
        <w:rPr>
          <w:rFonts w:ascii="Cambria" w:hAnsi="Cambria"/>
        </w:rPr>
        <w:t xml:space="preserve"> </w:t>
      </w:r>
      <w:r w:rsidR="009E690F" w:rsidRPr="00325FE6">
        <w:rPr>
          <w:rFonts w:ascii="Cambria" w:hAnsi="Cambria"/>
        </w:rPr>
        <w:t>Senat</w:t>
      </w:r>
      <w:r w:rsidR="00DF4315" w:rsidRPr="00325FE6">
        <w:rPr>
          <w:rFonts w:ascii="Cambria" w:hAnsi="Cambria"/>
        </w:rPr>
        <w:t xml:space="preserve">, </w:t>
      </w:r>
      <w:r w:rsidRPr="00325FE6">
        <w:rPr>
          <w:rFonts w:ascii="Cambria" w:hAnsi="Cambria"/>
        </w:rPr>
        <w:t>Rada Uczelni</w:t>
      </w:r>
      <w:r w:rsidR="00DF4315" w:rsidRPr="00325FE6">
        <w:rPr>
          <w:rFonts w:ascii="Cambria" w:hAnsi="Cambria"/>
        </w:rPr>
        <w:t xml:space="preserve"> i </w:t>
      </w:r>
      <w:r w:rsidR="00E17EE7" w:rsidRPr="00325FE6">
        <w:rPr>
          <w:rFonts w:ascii="Cambria" w:hAnsi="Cambria"/>
        </w:rPr>
        <w:t>r</w:t>
      </w:r>
      <w:r w:rsidRPr="00325FE6">
        <w:rPr>
          <w:rFonts w:ascii="Cambria" w:hAnsi="Cambria"/>
        </w:rPr>
        <w:t>ady dyscyplin naukowych.</w:t>
      </w:r>
    </w:p>
    <w:p w14:paraId="077A1645" w14:textId="77777777" w:rsidR="0059114B" w:rsidRPr="00325FE6" w:rsidRDefault="0059114B" w:rsidP="00492BA0">
      <w:pPr>
        <w:pStyle w:val="Rozdzia"/>
        <w:rPr>
          <w:rFonts w:ascii="Cambria" w:hAnsi="Cambria"/>
        </w:rPr>
      </w:pPr>
      <w:bookmarkStart w:id="16" w:name="_Toc76564619"/>
      <w:r w:rsidRPr="00325FE6">
        <w:rPr>
          <w:rFonts w:ascii="Cambria" w:hAnsi="Cambria"/>
        </w:rPr>
        <w:t>Rozdział 1</w:t>
      </w:r>
      <w:r w:rsidRPr="00325FE6">
        <w:rPr>
          <w:rFonts w:ascii="Cambria" w:hAnsi="Cambria"/>
        </w:rPr>
        <w:br/>
        <w:t>Rektor</w:t>
      </w:r>
      <w:bookmarkEnd w:id="16"/>
    </w:p>
    <w:p w14:paraId="71B51CC5" w14:textId="77777777" w:rsidR="00AC6E48" w:rsidRPr="00325FE6" w:rsidRDefault="00AC6E48"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4</w:t>
      </w:r>
    </w:p>
    <w:p w14:paraId="4C1DAB40" w14:textId="29DA6052" w:rsidR="00AC6E48" w:rsidRPr="00325FE6" w:rsidRDefault="008C191C" w:rsidP="00A01777">
      <w:pPr>
        <w:numPr>
          <w:ilvl w:val="0"/>
          <w:numId w:val="6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Zadania Rektora określa Ustawa.</w:t>
      </w:r>
      <w:r w:rsidR="009F3BF2" w:rsidRPr="00325FE6">
        <w:rPr>
          <w:rFonts w:ascii="Cambria" w:hAnsi="Cambria"/>
        </w:rPr>
        <w:t xml:space="preserve"> N</w:t>
      </w:r>
      <w:r w:rsidR="00AC6E48" w:rsidRPr="00325FE6">
        <w:rPr>
          <w:rFonts w:ascii="Cambria" w:hAnsi="Cambria"/>
        </w:rPr>
        <w:t>ależ</w:t>
      </w:r>
      <w:r w:rsidR="0098240F" w:rsidRPr="00325FE6">
        <w:rPr>
          <w:rFonts w:ascii="Cambria" w:hAnsi="Cambria"/>
        </w:rPr>
        <w:t>y</w:t>
      </w:r>
      <w:r w:rsidR="00AC6E48" w:rsidRPr="00325FE6">
        <w:rPr>
          <w:rFonts w:ascii="Cambria" w:hAnsi="Cambria"/>
        </w:rPr>
        <w:t xml:space="preserve"> </w:t>
      </w:r>
      <w:r w:rsidR="009F3BF2" w:rsidRPr="00325FE6">
        <w:rPr>
          <w:rFonts w:ascii="Cambria" w:hAnsi="Cambria"/>
        </w:rPr>
        <w:t xml:space="preserve">do nich </w:t>
      </w:r>
      <w:r w:rsidR="0098240F" w:rsidRPr="00325FE6">
        <w:rPr>
          <w:rFonts w:ascii="Cambria" w:hAnsi="Cambria"/>
        </w:rPr>
        <w:t xml:space="preserve">prowadzenie </w:t>
      </w:r>
      <w:r w:rsidR="00AC6E48" w:rsidRPr="00325FE6">
        <w:rPr>
          <w:rFonts w:ascii="Cambria" w:hAnsi="Cambria"/>
        </w:rPr>
        <w:t>wszystki</w:t>
      </w:r>
      <w:r w:rsidR="0098240F" w:rsidRPr="00325FE6">
        <w:rPr>
          <w:rFonts w:ascii="Cambria" w:hAnsi="Cambria"/>
        </w:rPr>
        <w:t>ch</w:t>
      </w:r>
      <w:r w:rsidR="00AC6E48" w:rsidRPr="00325FE6">
        <w:rPr>
          <w:rFonts w:ascii="Cambria" w:hAnsi="Cambria"/>
        </w:rPr>
        <w:t xml:space="preserve"> spraw dotycząc</w:t>
      </w:r>
      <w:r w:rsidR="0098240F" w:rsidRPr="00325FE6">
        <w:rPr>
          <w:rFonts w:ascii="Cambria" w:hAnsi="Cambria"/>
        </w:rPr>
        <w:t>ych</w:t>
      </w:r>
      <w:r w:rsidR="00AC6E48" w:rsidRPr="00325FE6">
        <w:rPr>
          <w:rFonts w:ascii="Cambria" w:hAnsi="Cambria"/>
        </w:rPr>
        <w:t xml:space="preserve"> Uczelni, z </w:t>
      </w:r>
      <w:r w:rsidR="00926D37" w:rsidRPr="00325FE6">
        <w:rPr>
          <w:rFonts w:ascii="Cambria" w:hAnsi="Cambria"/>
        </w:rPr>
        <w:t>wyłączeniem</w:t>
      </w:r>
      <w:r w:rsidR="00AC6E48" w:rsidRPr="00325FE6">
        <w:rPr>
          <w:rFonts w:ascii="Cambria" w:hAnsi="Cambria"/>
        </w:rPr>
        <w:t xml:space="preserve"> spraw zastrzeżonych do kompetencji innych organów. </w:t>
      </w:r>
      <w:r w:rsidR="001A6E4E" w:rsidRPr="00325FE6">
        <w:rPr>
          <w:rFonts w:ascii="Cambria" w:hAnsi="Cambria"/>
        </w:rPr>
        <w:t>Poza</w:t>
      </w:r>
      <w:r w:rsidR="000E0DEA" w:rsidRPr="00325FE6">
        <w:rPr>
          <w:rFonts w:ascii="Cambria" w:hAnsi="Cambria"/>
        </w:rPr>
        <w:t xml:space="preserve"> </w:t>
      </w:r>
      <w:r w:rsidR="00AC6E48" w:rsidRPr="00325FE6">
        <w:rPr>
          <w:rFonts w:ascii="Cambria" w:hAnsi="Cambria"/>
        </w:rPr>
        <w:t>zada</w:t>
      </w:r>
      <w:r w:rsidR="001A6E4E" w:rsidRPr="00325FE6">
        <w:rPr>
          <w:rFonts w:ascii="Cambria" w:hAnsi="Cambria"/>
        </w:rPr>
        <w:t>niami</w:t>
      </w:r>
      <w:r w:rsidR="00AC6E48" w:rsidRPr="00325FE6">
        <w:rPr>
          <w:rFonts w:ascii="Cambria" w:hAnsi="Cambria"/>
        </w:rPr>
        <w:t xml:space="preserve"> określony</w:t>
      </w:r>
      <w:r w:rsidR="001A6E4E" w:rsidRPr="00325FE6">
        <w:rPr>
          <w:rFonts w:ascii="Cambria" w:hAnsi="Cambria"/>
        </w:rPr>
        <w:t>mi</w:t>
      </w:r>
      <w:r w:rsidR="00AC6E48" w:rsidRPr="00325FE6">
        <w:rPr>
          <w:rFonts w:ascii="Cambria" w:hAnsi="Cambria"/>
        </w:rPr>
        <w:t xml:space="preserve"> w Ustawie Rektor </w:t>
      </w:r>
      <w:r w:rsidR="00AD226C" w:rsidRPr="00325FE6">
        <w:rPr>
          <w:rFonts w:ascii="Cambria" w:hAnsi="Cambria"/>
        </w:rPr>
        <w:t>w szczególności</w:t>
      </w:r>
      <w:r w:rsidR="00AC6E48" w:rsidRPr="00325FE6">
        <w:rPr>
          <w:rFonts w:ascii="Cambria" w:hAnsi="Cambria"/>
        </w:rPr>
        <w:t>:</w:t>
      </w:r>
      <w:r w:rsidR="008A41FE" w:rsidRPr="00325FE6">
        <w:rPr>
          <w:rFonts w:ascii="Cambria" w:hAnsi="Cambria"/>
        </w:rPr>
        <w:t xml:space="preserve"> </w:t>
      </w:r>
    </w:p>
    <w:p w14:paraId="293F8F7E" w14:textId="77777777"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 xml:space="preserve">ustala regulamin pracy; </w:t>
      </w:r>
    </w:p>
    <w:p w14:paraId="06709511" w14:textId="77777777"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 xml:space="preserve">ustala regulamin wynagradzania; </w:t>
      </w:r>
    </w:p>
    <w:p w14:paraId="28135ACF" w14:textId="77777777"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określa zasady oceny nauczycieli akademickich;</w:t>
      </w:r>
    </w:p>
    <w:p w14:paraId="098F826E" w14:textId="77777777"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strike/>
        </w:rPr>
      </w:pPr>
      <w:commentRangeStart w:id="17"/>
      <w:r w:rsidRPr="00325FE6">
        <w:rPr>
          <w:rFonts w:ascii="Cambria" w:hAnsi="Cambria"/>
          <w:strike/>
        </w:rPr>
        <w:t>dokonuje podziału środków na poszczególne cele, jednostki i komórki organizacyjne;</w:t>
      </w:r>
      <w:commentRangeEnd w:id="17"/>
      <w:r w:rsidR="004D2026" w:rsidRPr="00325FE6">
        <w:rPr>
          <w:rStyle w:val="Odwoaniedokomentarza"/>
        </w:rPr>
        <w:commentReference w:id="17"/>
      </w:r>
    </w:p>
    <w:p w14:paraId="618B7785" w14:textId="77777777"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tworzy i likwiduje studia podyplomowe;</w:t>
      </w:r>
    </w:p>
    <w:p w14:paraId="3E75270C" w14:textId="77777777"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strike/>
        </w:rPr>
      </w:pPr>
      <w:commentRangeStart w:id="18"/>
      <w:r w:rsidRPr="00325FE6">
        <w:rPr>
          <w:rFonts w:ascii="Cambria" w:hAnsi="Cambria"/>
          <w:strike/>
        </w:rPr>
        <w:t>zapewnia utrzymanie porządku na terenie Uczelni;</w:t>
      </w:r>
      <w:commentRangeEnd w:id="18"/>
      <w:r w:rsidR="004D2026" w:rsidRPr="00325FE6">
        <w:rPr>
          <w:rStyle w:val="Odwoaniedokomentarza"/>
        </w:rPr>
        <w:commentReference w:id="18"/>
      </w:r>
    </w:p>
    <w:p w14:paraId="2F67C942" w14:textId="77777777"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strike/>
        </w:rPr>
      </w:pPr>
      <w:commentRangeStart w:id="19"/>
      <w:r w:rsidRPr="00325FE6">
        <w:rPr>
          <w:rFonts w:ascii="Cambria" w:hAnsi="Cambria"/>
          <w:strike/>
        </w:rPr>
        <w:t>wydaje zgodę na organizację zgromadzeń na terenie Uczelni;</w:t>
      </w:r>
      <w:commentRangeEnd w:id="19"/>
      <w:r w:rsidR="004D2026" w:rsidRPr="00325FE6">
        <w:rPr>
          <w:rStyle w:val="Odwoaniedokomentarza"/>
        </w:rPr>
        <w:commentReference w:id="19"/>
      </w:r>
    </w:p>
    <w:p w14:paraId="3BA0B0E9" w14:textId="77777777"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przyznaje nagrody i wyróżnienia;</w:t>
      </w:r>
    </w:p>
    <w:p w14:paraId="1EAF9C82" w14:textId="7C99E83B"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 xml:space="preserve">występuje z wnioskami o nadanie </w:t>
      </w:r>
      <w:commentRangeStart w:id="20"/>
      <w:r w:rsidRPr="00325FE6">
        <w:rPr>
          <w:rFonts w:ascii="Cambria" w:hAnsi="Cambria"/>
        </w:rPr>
        <w:t>pracownikom</w:t>
      </w:r>
      <w:commentRangeEnd w:id="20"/>
      <w:r w:rsidR="008E381A">
        <w:rPr>
          <w:rStyle w:val="Odwoaniedokomentarza"/>
        </w:rPr>
        <w:commentReference w:id="20"/>
      </w:r>
      <w:r w:rsidRPr="00325FE6">
        <w:rPr>
          <w:rFonts w:ascii="Cambria" w:hAnsi="Cambria"/>
        </w:rPr>
        <w:t xml:space="preserve"> odznaczeń państwowych;</w:t>
      </w:r>
    </w:p>
    <w:p w14:paraId="5213F41A" w14:textId="77777777" w:rsidR="00AC6E48" w:rsidRPr="00325FE6" w:rsidRDefault="00AC6E48" w:rsidP="00A01777">
      <w:pPr>
        <w:numPr>
          <w:ilvl w:val="1"/>
          <w:numId w:val="67"/>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udziela pełnomocnictw i upoważnień.</w:t>
      </w:r>
    </w:p>
    <w:p w14:paraId="62887138" w14:textId="77777777" w:rsidR="00AC6E48" w:rsidRPr="00325FE6" w:rsidRDefault="00AC6E48" w:rsidP="00A01777">
      <w:pPr>
        <w:numPr>
          <w:ilvl w:val="0"/>
          <w:numId w:val="6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Rektor wydaje decyzje administracyjne w zakresie niezastrzeżonym do kompetencji innych organów.</w:t>
      </w:r>
    </w:p>
    <w:p w14:paraId="276C6123" w14:textId="77777777" w:rsidR="00AC6E48" w:rsidRPr="00325FE6" w:rsidRDefault="00AC6E48" w:rsidP="00A01777">
      <w:pPr>
        <w:numPr>
          <w:ilvl w:val="0"/>
          <w:numId w:val="6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Rektorem może być osoba zatrudniona w Uczelni jako podstawowym miejscu pracy, posiadająca tytuł profesora i spełniająca wymagania określone </w:t>
      </w:r>
      <w:r w:rsidR="00BE3360" w:rsidRPr="00325FE6">
        <w:rPr>
          <w:rFonts w:ascii="Cambria" w:hAnsi="Cambria"/>
        </w:rPr>
        <w:t xml:space="preserve">w </w:t>
      </w:r>
      <w:r w:rsidRPr="00325FE6">
        <w:rPr>
          <w:rFonts w:ascii="Cambria" w:hAnsi="Cambria"/>
        </w:rPr>
        <w:t>Ustaw</w:t>
      </w:r>
      <w:r w:rsidR="00BE3360" w:rsidRPr="00325FE6">
        <w:rPr>
          <w:rFonts w:ascii="Cambria" w:hAnsi="Cambria"/>
        </w:rPr>
        <w:t>ie</w:t>
      </w:r>
      <w:r w:rsidRPr="00325FE6">
        <w:rPr>
          <w:rFonts w:ascii="Cambria" w:hAnsi="Cambria"/>
        </w:rPr>
        <w:t>.</w:t>
      </w:r>
    </w:p>
    <w:p w14:paraId="03D755DC" w14:textId="780566DE" w:rsidR="00AC6E48" w:rsidRPr="00325FE6" w:rsidRDefault="00AC6E48" w:rsidP="00A01777">
      <w:pPr>
        <w:numPr>
          <w:ilvl w:val="0"/>
          <w:numId w:val="6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Funkcji Rektora nie można łączyć z pełnieniem w Uczelni funkcji kierowniczej, funkcji kierownika jednostki organizacyjnej wydziału </w:t>
      </w:r>
      <w:r w:rsidR="00D726E5" w:rsidRPr="00325FE6">
        <w:rPr>
          <w:rFonts w:ascii="Cambria" w:hAnsi="Cambria"/>
        </w:rPr>
        <w:t xml:space="preserve">ani </w:t>
      </w:r>
      <w:r w:rsidRPr="00325FE6">
        <w:rPr>
          <w:rFonts w:ascii="Cambria" w:hAnsi="Cambria"/>
        </w:rPr>
        <w:t>członkostwem w radzie dyscypliny naukowej oraz Kolegium Elektorów i Uczelnianej Komisji Wyborczej.</w:t>
      </w:r>
    </w:p>
    <w:p w14:paraId="770579BD" w14:textId="77777777" w:rsidR="00AC6E48" w:rsidRPr="00325FE6" w:rsidRDefault="00AC6E48" w:rsidP="00A01777">
      <w:pPr>
        <w:numPr>
          <w:ilvl w:val="0"/>
          <w:numId w:val="6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Kadencja Rektora trwa </w:t>
      </w:r>
      <w:r w:rsidR="00061762" w:rsidRPr="00325FE6">
        <w:rPr>
          <w:rFonts w:ascii="Cambria" w:hAnsi="Cambria"/>
        </w:rPr>
        <w:t>4</w:t>
      </w:r>
      <w:r w:rsidRPr="00325FE6">
        <w:rPr>
          <w:rFonts w:ascii="Cambria" w:hAnsi="Cambria"/>
        </w:rPr>
        <w:t xml:space="preserve"> lata i rozpoczyna się 1 września roku, w którym został wybrany.</w:t>
      </w:r>
    </w:p>
    <w:p w14:paraId="281C36EE" w14:textId="77777777" w:rsidR="00BB3882" w:rsidRPr="00325FE6" w:rsidRDefault="00AC6E48" w:rsidP="00A01777">
      <w:pPr>
        <w:numPr>
          <w:ilvl w:val="0"/>
          <w:numId w:val="6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Ta sama osoba może być Rektorem nie więcej niż przez </w:t>
      </w:r>
      <w:r w:rsidR="00061762" w:rsidRPr="00325FE6">
        <w:rPr>
          <w:rFonts w:ascii="Cambria" w:hAnsi="Cambria"/>
        </w:rPr>
        <w:t>2</w:t>
      </w:r>
      <w:r w:rsidRPr="00325FE6">
        <w:rPr>
          <w:rFonts w:ascii="Cambria" w:hAnsi="Cambria"/>
        </w:rPr>
        <w:t xml:space="preserve"> następujące po sobie kadencje.</w:t>
      </w:r>
    </w:p>
    <w:p w14:paraId="5D741842" w14:textId="77777777" w:rsidR="00BB3882" w:rsidRPr="00325FE6" w:rsidRDefault="00BB3882" w:rsidP="00A01777">
      <w:pPr>
        <w:numPr>
          <w:ilvl w:val="0"/>
          <w:numId w:val="6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Rektor kieruje Uczelnią przy pomocy </w:t>
      </w:r>
      <w:r w:rsidR="00AB3CEE" w:rsidRPr="00325FE6">
        <w:rPr>
          <w:rFonts w:ascii="Cambria" w:hAnsi="Cambria"/>
        </w:rPr>
        <w:t xml:space="preserve">powołanych przez siebie </w:t>
      </w:r>
      <w:r w:rsidRPr="00325FE6">
        <w:rPr>
          <w:rFonts w:ascii="Cambria" w:hAnsi="Cambria"/>
        </w:rPr>
        <w:t>prorektorów.</w:t>
      </w:r>
    </w:p>
    <w:p w14:paraId="49D386F9" w14:textId="55E77C36" w:rsidR="00235B9C" w:rsidRPr="00325FE6" w:rsidRDefault="00235B9C" w:rsidP="00A01777">
      <w:pPr>
        <w:pStyle w:val="Tekstpodstawowy21"/>
        <w:numPr>
          <w:ilvl w:val="0"/>
          <w:numId w:val="67"/>
        </w:numPr>
        <w:spacing w:after="120" w:line="264" w:lineRule="auto"/>
        <w:ind w:left="426" w:hanging="426"/>
        <w:rPr>
          <w:rFonts w:ascii="Cambria" w:hAnsi="Cambria" w:cs="Times New Roman"/>
          <w:iCs/>
        </w:rPr>
      </w:pPr>
      <w:r w:rsidRPr="00325FE6">
        <w:rPr>
          <w:rFonts w:ascii="Cambria" w:hAnsi="Cambria" w:cs="Times New Roman"/>
          <w:iCs/>
        </w:rPr>
        <w:t>Rektor określa prorektorów właściwych d</w:t>
      </w:r>
      <w:r w:rsidR="004F1339" w:rsidRPr="00325FE6">
        <w:rPr>
          <w:rFonts w:ascii="Cambria" w:hAnsi="Cambria" w:cs="Times New Roman"/>
          <w:iCs/>
        </w:rPr>
        <w:t>o spraw</w:t>
      </w:r>
      <w:r w:rsidRPr="00325FE6">
        <w:rPr>
          <w:rFonts w:ascii="Cambria" w:hAnsi="Cambria" w:cs="Times New Roman"/>
          <w:iCs/>
        </w:rPr>
        <w:t xml:space="preserve"> organizacji, kształcenia, nauki</w:t>
      </w:r>
      <w:r w:rsidR="00C53A32" w:rsidRPr="00325FE6">
        <w:rPr>
          <w:rFonts w:ascii="Cambria" w:hAnsi="Cambria" w:cs="Times New Roman"/>
          <w:iCs/>
        </w:rPr>
        <w:t xml:space="preserve">, </w:t>
      </w:r>
      <w:commentRangeStart w:id="21"/>
      <w:r w:rsidR="00C53A32" w:rsidRPr="00325FE6">
        <w:rPr>
          <w:rFonts w:ascii="Cambria" w:hAnsi="Cambria" w:cs="Times New Roman"/>
          <w:iCs/>
        </w:rPr>
        <w:t>współpracy</w:t>
      </w:r>
      <w:commentRangeEnd w:id="21"/>
      <w:r w:rsidR="00493E48" w:rsidRPr="00325FE6">
        <w:rPr>
          <w:rStyle w:val="Odwoaniedokomentarza"/>
          <w:rFonts w:ascii="Times New Roman" w:hAnsi="Times New Roman" w:cs="Times New Roman"/>
        </w:rPr>
        <w:commentReference w:id="21"/>
      </w:r>
      <w:r w:rsidR="00C53A32" w:rsidRPr="00325FE6">
        <w:rPr>
          <w:rFonts w:ascii="Cambria" w:hAnsi="Cambria" w:cs="Times New Roman"/>
          <w:iCs/>
        </w:rPr>
        <w:t xml:space="preserve"> </w:t>
      </w:r>
      <w:r w:rsidRPr="00325FE6">
        <w:rPr>
          <w:rFonts w:ascii="Cambria" w:hAnsi="Cambria" w:cs="Times New Roman"/>
          <w:iCs/>
        </w:rPr>
        <w:t>i studentów.</w:t>
      </w:r>
    </w:p>
    <w:p w14:paraId="0BC313F0" w14:textId="31F407BA" w:rsidR="00235B9C" w:rsidRPr="00325FE6" w:rsidRDefault="00235B9C" w:rsidP="00A01777">
      <w:pPr>
        <w:pStyle w:val="Tekstpodstawowy21"/>
        <w:numPr>
          <w:ilvl w:val="0"/>
          <w:numId w:val="67"/>
        </w:numPr>
        <w:spacing w:after="120" w:line="264" w:lineRule="auto"/>
        <w:ind w:left="426" w:hanging="426"/>
        <w:rPr>
          <w:rFonts w:ascii="Cambria" w:hAnsi="Cambria" w:cs="Times New Roman"/>
          <w:iCs/>
        </w:rPr>
      </w:pPr>
      <w:r w:rsidRPr="00325FE6">
        <w:rPr>
          <w:rFonts w:ascii="Cambria" w:hAnsi="Cambria" w:cs="Times New Roman"/>
        </w:rPr>
        <w:t xml:space="preserve">Rektor określa </w:t>
      </w:r>
      <w:r w:rsidR="00040891" w:rsidRPr="00325FE6">
        <w:rPr>
          <w:rFonts w:ascii="Cambria" w:hAnsi="Cambria" w:cs="Times New Roman"/>
        </w:rPr>
        <w:t xml:space="preserve">obowiązki </w:t>
      </w:r>
      <w:r w:rsidRPr="00325FE6">
        <w:rPr>
          <w:rFonts w:ascii="Cambria" w:hAnsi="Cambria" w:cs="Times New Roman"/>
        </w:rPr>
        <w:t xml:space="preserve">i </w:t>
      </w:r>
      <w:r w:rsidR="00040891" w:rsidRPr="00325FE6">
        <w:rPr>
          <w:rFonts w:ascii="Cambria" w:hAnsi="Cambria" w:cs="Times New Roman"/>
        </w:rPr>
        <w:t xml:space="preserve">uprawnienia </w:t>
      </w:r>
      <w:r w:rsidRPr="00325FE6">
        <w:rPr>
          <w:rFonts w:ascii="Cambria" w:hAnsi="Cambria" w:cs="Times New Roman"/>
        </w:rPr>
        <w:t>prorektorów w zakresie prowadzenia spraw Uczelni, a także udziela im stosownych pełnomocnictw.</w:t>
      </w:r>
    </w:p>
    <w:p w14:paraId="55E08F1D" w14:textId="42BD2E22" w:rsidR="00AC6E48" w:rsidRPr="00325FE6" w:rsidRDefault="00AC6E48" w:rsidP="00A01777">
      <w:pPr>
        <w:numPr>
          <w:ilvl w:val="0"/>
          <w:numId w:val="6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Rektora w czasie nieobecności zastępuje wyznaczony przez niego prorektor, </w:t>
      </w:r>
      <w:r w:rsidR="00EF613C" w:rsidRPr="00325FE6">
        <w:rPr>
          <w:rFonts w:ascii="Cambria" w:hAnsi="Cambria"/>
        </w:rPr>
        <w:br/>
      </w:r>
      <w:r w:rsidRPr="00325FE6">
        <w:rPr>
          <w:rFonts w:ascii="Cambria" w:hAnsi="Cambria"/>
        </w:rPr>
        <w:t xml:space="preserve">a w przypadku braku wskazania prorektor właściwy </w:t>
      </w:r>
      <w:r w:rsidR="004F1339" w:rsidRPr="00325FE6">
        <w:rPr>
          <w:rFonts w:ascii="Cambria" w:hAnsi="Cambria"/>
          <w:iCs/>
        </w:rPr>
        <w:t>do spraw</w:t>
      </w:r>
      <w:r w:rsidR="004F1339" w:rsidRPr="00325FE6">
        <w:rPr>
          <w:rFonts w:ascii="Cambria" w:hAnsi="Cambria"/>
        </w:rPr>
        <w:t xml:space="preserve"> </w:t>
      </w:r>
      <w:r w:rsidR="00F227C9" w:rsidRPr="00325FE6">
        <w:rPr>
          <w:rFonts w:ascii="Cambria" w:hAnsi="Cambria"/>
        </w:rPr>
        <w:t>organizacji</w:t>
      </w:r>
      <w:r w:rsidRPr="00325FE6">
        <w:rPr>
          <w:rFonts w:ascii="Cambria" w:hAnsi="Cambria"/>
        </w:rPr>
        <w:t>.</w:t>
      </w:r>
    </w:p>
    <w:p w14:paraId="22DF3CD4" w14:textId="3D188DC1" w:rsidR="005B2C5E" w:rsidRPr="00325FE6" w:rsidRDefault="005B2C5E" w:rsidP="00A01777">
      <w:pPr>
        <w:numPr>
          <w:ilvl w:val="0"/>
          <w:numId w:val="67"/>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W przypadku wygaśnięcia mandatu Rektora przed upływem kadencji obowiązki Rektora </w:t>
      </w:r>
      <w:r w:rsidR="0048632D" w:rsidRPr="00325FE6">
        <w:rPr>
          <w:rFonts w:ascii="Cambria" w:hAnsi="Cambria"/>
        </w:rPr>
        <w:t xml:space="preserve">pełni </w:t>
      </w:r>
      <w:r w:rsidRPr="00325FE6">
        <w:rPr>
          <w:rFonts w:ascii="Cambria" w:hAnsi="Cambria"/>
        </w:rPr>
        <w:t xml:space="preserve">prorektor właściwy </w:t>
      </w:r>
      <w:r w:rsidR="004F1339" w:rsidRPr="00325FE6">
        <w:rPr>
          <w:rFonts w:ascii="Cambria" w:hAnsi="Cambria"/>
          <w:iCs/>
        </w:rPr>
        <w:t>do spraw</w:t>
      </w:r>
      <w:r w:rsidR="004F1339" w:rsidRPr="00325FE6">
        <w:rPr>
          <w:rFonts w:ascii="Cambria" w:hAnsi="Cambria"/>
        </w:rPr>
        <w:t xml:space="preserve"> </w:t>
      </w:r>
      <w:r w:rsidRPr="00325FE6">
        <w:rPr>
          <w:rFonts w:ascii="Cambria" w:hAnsi="Cambria"/>
        </w:rPr>
        <w:t>organizacji</w:t>
      </w:r>
      <w:r w:rsidR="001A6E4E" w:rsidRPr="00325FE6">
        <w:rPr>
          <w:rFonts w:ascii="Cambria" w:hAnsi="Cambria"/>
        </w:rPr>
        <w:t>.</w:t>
      </w:r>
    </w:p>
    <w:p w14:paraId="692D5D11" w14:textId="77777777" w:rsidR="004D7412" w:rsidRPr="00325FE6" w:rsidRDefault="004D7412" w:rsidP="00492BA0">
      <w:pPr>
        <w:pStyle w:val="Rozdzia"/>
        <w:rPr>
          <w:rFonts w:ascii="Cambria" w:hAnsi="Cambria"/>
        </w:rPr>
      </w:pPr>
      <w:bookmarkStart w:id="22" w:name="_Toc76564620"/>
      <w:r w:rsidRPr="00325FE6">
        <w:rPr>
          <w:rFonts w:ascii="Cambria" w:hAnsi="Cambria"/>
        </w:rPr>
        <w:t>Rozdział 2</w:t>
      </w:r>
      <w:r w:rsidRPr="00325FE6">
        <w:rPr>
          <w:rFonts w:ascii="Cambria" w:hAnsi="Cambria"/>
        </w:rPr>
        <w:br/>
        <w:t>Senat</w:t>
      </w:r>
      <w:bookmarkEnd w:id="22"/>
    </w:p>
    <w:p w14:paraId="0C583D08" w14:textId="77777777" w:rsidR="00AC6E48" w:rsidRPr="00325FE6" w:rsidRDefault="00AC6E48" w:rsidP="0078444D">
      <w:pPr>
        <w:pBdr>
          <w:top w:val="nil"/>
          <w:left w:val="nil"/>
          <w:bottom w:val="nil"/>
          <w:right w:val="nil"/>
          <w:between w:val="nil"/>
        </w:pBdr>
        <w:spacing w:after="120" w:line="264" w:lineRule="auto"/>
        <w:jc w:val="center"/>
        <w:rPr>
          <w:rFonts w:ascii="Cambria" w:hAnsi="Cambria"/>
        </w:rPr>
      </w:pPr>
      <w:bookmarkStart w:id="23" w:name="_heading=h.gjdgxs" w:colFirst="0" w:colLast="0"/>
      <w:bookmarkStart w:id="24" w:name="_heading=h.30j0zll" w:colFirst="0" w:colLast="0"/>
      <w:bookmarkStart w:id="25" w:name="_Toc962149"/>
      <w:bookmarkStart w:id="26" w:name="_Toc59183443"/>
      <w:bookmarkEnd w:id="23"/>
      <w:bookmarkEnd w:id="24"/>
      <w:r w:rsidRPr="00325FE6">
        <w:rPr>
          <w:rFonts w:ascii="Cambria" w:hAnsi="Cambria"/>
        </w:rPr>
        <w:t xml:space="preserve">§ </w:t>
      </w:r>
      <w:r w:rsidR="00D123AE" w:rsidRPr="00325FE6">
        <w:rPr>
          <w:rFonts w:ascii="Cambria" w:hAnsi="Cambria"/>
        </w:rPr>
        <w:t>5</w:t>
      </w:r>
    </w:p>
    <w:p w14:paraId="302A05F1" w14:textId="77777777" w:rsidR="00AC6E48" w:rsidRPr="00325FE6" w:rsidRDefault="00AC6E48" w:rsidP="00A01777">
      <w:pPr>
        <w:numPr>
          <w:ilvl w:val="0"/>
          <w:numId w:val="69"/>
        </w:numPr>
        <w:pBdr>
          <w:top w:val="nil"/>
          <w:left w:val="nil"/>
          <w:bottom w:val="nil"/>
          <w:right w:val="nil"/>
          <w:between w:val="nil"/>
        </w:pBdr>
        <w:suppressAutoHyphens w:val="0"/>
        <w:spacing w:after="120" w:line="264" w:lineRule="auto"/>
        <w:ind w:left="426" w:hanging="426"/>
        <w:rPr>
          <w:rFonts w:ascii="Cambria" w:hAnsi="Cambria"/>
        </w:rPr>
      </w:pPr>
      <w:r w:rsidRPr="00325FE6">
        <w:rPr>
          <w:rFonts w:ascii="Cambria" w:hAnsi="Cambria"/>
        </w:rPr>
        <w:t>Zadania Senatu określ</w:t>
      </w:r>
      <w:r w:rsidR="005D70E3" w:rsidRPr="00325FE6">
        <w:rPr>
          <w:rFonts w:ascii="Cambria" w:hAnsi="Cambria"/>
        </w:rPr>
        <w:t xml:space="preserve">a </w:t>
      </w:r>
      <w:r w:rsidRPr="00325FE6">
        <w:rPr>
          <w:rFonts w:ascii="Cambria" w:hAnsi="Cambria"/>
        </w:rPr>
        <w:t>Ustaw</w:t>
      </w:r>
      <w:r w:rsidR="005D70E3" w:rsidRPr="00325FE6">
        <w:rPr>
          <w:rFonts w:ascii="Cambria" w:hAnsi="Cambria"/>
        </w:rPr>
        <w:t>a</w:t>
      </w:r>
      <w:r w:rsidRPr="00325FE6">
        <w:rPr>
          <w:rFonts w:ascii="Cambria" w:hAnsi="Cambria"/>
        </w:rPr>
        <w:t>. Ponadto do zadań Senatu należy w szczególności:</w:t>
      </w:r>
    </w:p>
    <w:p w14:paraId="5732C491" w14:textId="5887F34B" w:rsidR="00AC6E48" w:rsidRPr="00325FE6" w:rsidRDefault="00AC6E48"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zatwierdzanie regulaminów komisji stałych Senatu;</w:t>
      </w:r>
    </w:p>
    <w:p w14:paraId="51ABDC98" w14:textId="77777777" w:rsidR="00AC6E48" w:rsidRPr="00325FE6" w:rsidRDefault="00AC6E48"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uchwalanie terminarza wyborów;</w:t>
      </w:r>
    </w:p>
    <w:p w14:paraId="493A9EF7" w14:textId="2F39B722" w:rsidR="00AC6E48" w:rsidRPr="00325FE6" w:rsidRDefault="00AC6E48"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wyrażanie opinii w sprawie zasad oceny nauczycieli akademickich;</w:t>
      </w:r>
    </w:p>
    <w:p w14:paraId="68F14B36" w14:textId="77777777" w:rsidR="00AC6E48" w:rsidRPr="00325FE6" w:rsidRDefault="00AC6E48"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uchwalanie regulaminu studiów podyplomowych;</w:t>
      </w:r>
    </w:p>
    <w:p w14:paraId="0BDF3C86" w14:textId="45F4E001" w:rsidR="00AC6E48" w:rsidRPr="00325FE6" w:rsidRDefault="00AC6E48"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zatwierdzanie wzoru dyplomu doktorskiego i habilitacyjnego oraz wzoru świadectwa ukończenia studiów podyplomowych;</w:t>
      </w:r>
    </w:p>
    <w:p w14:paraId="5E426359" w14:textId="47FEFC77" w:rsidR="00DF2406" w:rsidRPr="00325FE6" w:rsidRDefault="00DF2406"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nadawanie stopnia naukowego doktora w dziedzinie nauki;</w:t>
      </w:r>
    </w:p>
    <w:p w14:paraId="1C283B99" w14:textId="07BA8570" w:rsidR="000B4167" w:rsidRPr="00325FE6" w:rsidRDefault="000B4167"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 xml:space="preserve">nadawanie stopnia naukowego doktora </w:t>
      </w:r>
      <w:r w:rsidR="00E439A6" w:rsidRPr="00325FE6">
        <w:rPr>
          <w:rFonts w:ascii="Cambria" w:hAnsi="Cambria"/>
        </w:rPr>
        <w:t>i</w:t>
      </w:r>
      <w:r w:rsidRPr="00325FE6">
        <w:rPr>
          <w:rFonts w:ascii="Cambria" w:hAnsi="Cambria"/>
        </w:rPr>
        <w:t xml:space="preserve"> doktora habilitowanego w</w:t>
      </w:r>
      <w:r w:rsidR="00E439A6" w:rsidRPr="00325FE6">
        <w:rPr>
          <w:rFonts w:ascii="Cambria" w:hAnsi="Cambria"/>
        </w:rPr>
        <w:t xml:space="preserve"> </w:t>
      </w:r>
      <w:r w:rsidRPr="00325FE6">
        <w:rPr>
          <w:rFonts w:ascii="Cambria" w:hAnsi="Cambria"/>
        </w:rPr>
        <w:t xml:space="preserve">dyscyplinie </w:t>
      </w:r>
      <w:commentRangeStart w:id="27"/>
      <w:r w:rsidRPr="00325FE6">
        <w:rPr>
          <w:rFonts w:ascii="Cambria" w:hAnsi="Cambria"/>
        </w:rPr>
        <w:t>nauk</w:t>
      </w:r>
      <w:r w:rsidR="00CE63E2" w:rsidRPr="00325FE6">
        <w:rPr>
          <w:rFonts w:ascii="Cambria" w:hAnsi="Cambria"/>
        </w:rPr>
        <w:t>owej</w:t>
      </w:r>
      <w:commentRangeEnd w:id="27"/>
      <w:r w:rsidR="00346FEF" w:rsidRPr="00325FE6">
        <w:rPr>
          <w:rStyle w:val="Odwoaniedokomentarza"/>
        </w:rPr>
        <w:commentReference w:id="27"/>
      </w:r>
      <w:r w:rsidRPr="00325FE6">
        <w:rPr>
          <w:rFonts w:ascii="Cambria" w:hAnsi="Cambria"/>
        </w:rPr>
        <w:t>, w której w Uczelni nie istnieje rada dyscypliny naukowej;</w:t>
      </w:r>
    </w:p>
    <w:p w14:paraId="0E21955C" w14:textId="77777777" w:rsidR="00AC6E48" w:rsidRPr="00325FE6" w:rsidRDefault="00AC6E48"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wyrażanie opinii w sprawach przedłożonych przez Rektora.</w:t>
      </w:r>
    </w:p>
    <w:p w14:paraId="396B9222" w14:textId="77777777" w:rsidR="00AC6E48" w:rsidRPr="00325FE6" w:rsidRDefault="00214BFC" w:rsidP="00A01777">
      <w:pPr>
        <w:numPr>
          <w:ilvl w:val="0"/>
          <w:numId w:val="69"/>
        </w:numPr>
        <w:pBdr>
          <w:top w:val="nil"/>
          <w:left w:val="nil"/>
          <w:bottom w:val="nil"/>
          <w:right w:val="nil"/>
          <w:between w:val="nil"/>
        </w:pBdr>
        <w:suppressAutoHyphens w:val="0"/>
        <w:spacing w:after="120" w:line="264" w:lineRule="auto"/>
        <w:ind w:left="426" w:hanging="426"/>
        <w:rPr>
          <w:rFonts w:ascii="Cambria" w:hAnsi="Cambria"/>
        </w:rPr>
      </w:pPr>
      <w:r w:rsidRPr="00325FE6">
        <w:rPr>
          <w:rFonts w:ascii="Cambria" w:hAnsi="Cambria"/>
        </w:rPr>
        <w:t xml:space="preserve">W skład </w:t>
      </w:r>
      <w:r w:rsidR="00AC6E48" w:rsidRPr="00325FE6">
        <w:rPr>
          <w:rFonts w:ascii="Cambria" w:hAnsi="Cambria"/>
        </w:rPr>
        <w:t>Senat</w:t>
      </w:r>
      <w:r w:rsidRPr="00325FE6">
        <w:rPr>
          <w:rFonts w:ascii="Cambria" w:hAnsi="Cambria"/>
        </w:rPr>
        <w:t xml:space="preserve">u wchodzi </w:t>
      </w:r>
      <w:r w:rsidR="00061762" w:rsidRPr="00325FE6">
        <w:rPr>
          <w:rFonts w:ascii="Cambria" w:hAnsi="Cambria"/>
        </w:rPr>
        <w:t>60</w:t>
      </w:r>
      <w:r w:rsidRPr="00325FE6">
        <w:rPr>
          <w:rFonts w:ascii="Cambria" w:hAnsi="Cambria"/>
        </w:rPr>
        <w:t xml:space="preserve"> członków, w tym:</w:t>
      </w:r>
    </w:p>
    <w:p w14:paraId="6ED20687" w14:textId="77777777" w:rsidR="00AC6E48" w:rsidRPr="00325FE6" w:rsidRDefault="00AC6E48"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Rektor jako przewodniczący;</w:t>
      </w:r>
    </w:p>
    <w:p w14:paraId="0A5163A1" w14:textId="54335EBB" w:rsidR="00AC6E48" w:rsidRPr="00325FE6" w:rsidRDefault="00061762"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32</w:t>
      </w:r>
      <w:r w:rsidR="00214BFC" w:rsidRPr="00325FE6">
        <w:rPr>
          <w:rFonts w:ascii="Cambria" w:hAnsi="Cambria"/>
        </w:rPr>
        <w:t xml:space="preserve"> </w:t>
      </w:r>
      <w:r w:rsidR="00AC6E48" w:rsidRPr="00325FE6">
        <w:rPr>
          <w:rFonts w:ascii="Cambria" w:hAnsi="Cambria"/>
        </w:rPr>
        <w:t>profesor</w:t>
      </w:r>
      <w:r w:rsidR="00214BFC" w:rsidRPr="00325FE6">
        <w:rPr>
          <w:rFonts w:ascii="Cambria" w:hAnsi="Cambria"/>
        </w:rPr>
        <w:t>ów</w:t>
      </w:r>
      <w:r w:rsidR="00AC6E48" w:rsidRPr="00325FE6">
        <w:rPr>
          <w:rFonts w:ascii="Cambria" w:hAnsi="Cambria"/>
        </w:rPr>
        <w:t xml:space="preserve"> </w:t>
      </w:r>
      <w:r w:rsidR="00214BFC" w:rsidRPr="00325FE6">
        <w:rPr>
          <w:rFonts w:ascii="Cambria" w:hAnsi="Cambria"/>
        </w:rPr>
        <w:t>i</w:t>
      </w:r>
      <w:r w:rsidR="00AC6E48" w:rsidRPr="00325FE6">
        <w:rPr>
          <w:rFonts w:ascii="Cambria" w:hAnsi="Cambria"/>
        </w:rPr>
        <w:t xml:space="preserve"> profesor</w:t>
      </w:r>
      <w:r w:rsidR="00214BFC" w:rsidRPr="00325FE6">
        <w:rPr>
          <w:rFonts w:ascii="Cambria" w:hAnsi="Cambria"/>
        </w:rPr>
        <w:t>ów</w:t>
      </w:r>
      <w:r w:rsidR="00AC6E48" w:rsidRPr="00325FE6">
        <w:rPr>
          <w:rFonts w:ascii="Cambria" w:hAnsi="Cambria"/>
        </w:rPr>
        <w:t xml:space="preserve"> uczelni;</w:t>
      </w:r>
    </w:p>
    <w:p w14:paraId="6F67D141" w14:textId="51C5FB6F" w:rsidR="00AC6E48" w:rsidRPr="00325FE6" w:rsidRDefault="00061762"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12</w:t>
      </w:r>
      <w:r w:rsidR="00214BFC" w:rsidRPr="00325FE6">
        <w:rPr>
          <w:rFonts w:ascii="Cambria" w:hAnsi="Cambria"/>
        </w:rPr>
        <w:t xml:space="preserve"> pozostałych </w:t>
      </w:r>
      <w:r w:rsidR="00AC6E48" w:rsidRPr="00325FE6">
        <w:rPr>
          <w:rFonts w:ascii="Cambria" w:hAnsi="Cambria"/>
        </w:rPr>
        <w:t>nauczycieli akademickich;</w:t>
      </w:r>
    </w:p>
    <w:p w14:paraId="2D290EC2" w14:textId="334BA073" w:rsidR="00A71155" w:rsidRPr="00325FE6" w:rsidRDefault="00A71155"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3 pracowników niebędących nauczycielami akademickimi;</w:t>
      </w:r>
    </w:p>
    <w:p w14:paraId="7CD3AC89" w14:textId="77572E6C" w:rsidR="00B7652B" w:rsidRPr="00325FE6" w:rsidRDefault="001D0873"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10</w:t>
      </w:r>
      <w:r w:rsidR="00B7652B" w:rsidRPr="00325FE6">
        <w:rPr>
          <w:rFonts w:ascii="Cambria" w:hAnsi="Cambria"/>
        </w:rPr>
        <w:t xml:space="preserve"> studentów;</w:t>
      </w:r>
    </w:p>
    <w:p w14:paraId="5F8F02C5" w14:textId="669CCC7C" w:rsidR="00214BFC" w:rsidRPr="00325FE6" w:rsidRDefault="001D0873" w:rsidP="00A01777">
      <w:pPr>
        <w:numPr>
          <w:ilvl w:val="1"/>
          <w:numId w:val="69"/>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2</w:t>
      </w:r>
      <w:r w:rsidR="00214BFC" w:rsidRPr="00325FE6">
        <w:rPr>
          <w:rFonts w:ascii="Cambria" w:hAnsi="Cambria"/>
        </w:rPr>
        <w:t xml:space="preserve"> doktorantów</w:t>
      </w:r>
      <w:r w:rsidR="00A71155" w:rsidRPr="00325FE6">
        <w:rPr>
          <w:rFonts w:ascii="Cambria" w:hAnsi="Cambria"/>
        </w:rPr>
        <w:t>.</w:t>
      </w:r>
    </w:p>
    <w:p w14:paraId="6270C1FF" w14:textId="77777777" w:rsidR="00AC6E48" w:rsidRPr="00325FE6" w:rsidRDefault="00AC6E48" w:rsidP="00A01777">
      <w:pPr>
        <w:numPr>
          <w:ilvl w:val="0"/>
          <w:numId w:val="69"/>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Członkiem Senatu może być osoba</w:t>
      </w:r>
      <w:r w:rsidR="00BE3360" w:rsidRPr="00325FE6">
        <w:rPr>
          <w:rFonts w:ascii="Cambria" w:hAnsi="Cambria"/>
        </w:rPr>
        <w:t xml:space="preserve"> </w:t>
      </w:r>
      <w:r w:rsidRPr="00325FE6">
        <w:rPr>
          <w:rFonts w:ascii="Cambria" w:hAnsi="Cambria"/>
        </w:rPr>
        <w:t>spełnia</w:t>
      </w:r>
      <w:r w:rsidR="00BE3360" w:rsidRPr="00325FE6">
        <w:rPr>
          <w:rFonts w:ascii="Cambria" w:hAnsi="Cambria"/>
        </w:rPr>
        <w:t>jąca</w:t>
      </w:r>
      <w:r w:rsidRPr="00325FE6">
        <w:rPr>
          <w:rFonts w:ascii="Cambria" w:hAnsi="Cambria"/>
        </w:rPr>
        <w:t xml:space="preserve"> wymagania określone w Ustawie.</w:t>
      </w:r>
    </w:p>
    <w:p w14:paraId="1ACF3E1D" w14:textId="77777777" w:rsidR="00C94FA9" w:rsidRPr="00325FE6" w:rsidRDefault="00C94FA9" w:rsidP="00A01777">
      <w:pPr>
        <w:numPr>
          <w:ilvl w:val="0"/>
          <w:numId w:val="69"/>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Kadencja Senatu trwa 4 lata i rozpoczyna się 1 września.</w:t>
      </w:r>
    </w:p>
    <w:p w14:paraId="1B8E9649" w14:textId="76E90556" w:rsidR="00D17F7C" w:rsidRPr="00325FE6" w:rsidRDefault="00D17F7C" w:rsidP="00A01777">
      <w:pPr>
        <w:numPr>
          <w:ilvl w:val="0"/>
          <w:numId w:val="69"/>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Ta sama osoba może być członkiem Senatu nie więcej niż przez </w:t>
      </w:r>
      <w:r w:rsidR="00061762" w:rsidRPr="00325FE6">
        <w:rPr>
          <w:rFonts w:ascii="Cambria" w:hAnsi="Cambria"/>
        </w:rPr>
        <w:t>2</w:t>
      </w:r>
      <w:r w:rsidRPr="00325FE6">
        <w:rPr>
          <w:rFonts w:ascii="Cambria" w:hAnsi="Cambria"/>
        </w:rPr>
        <w:t xml:space="preserve"> następujące</w:t>
      </w:r>
      <w:r w:rsidR="00E526B6" w:rsidRPr="00325FE6">
        <w:rPr>
          <w:rFonts w:ascii="Cambria" w:hAnsi="Cambria"/>
        </w:rPr>
        <w:t xml:space="preserve"> </w:t>
      </w:r>
      <w:r w:rsidRPr="00325FE6">
        <w:rPr>
          <w:rFonts w:ascii="Cambria" w:hAnsi="Cambria"/>
        </w:rPr>
        <w:t>po sobie kadencje.</w:t>
      </w:r>
      <w:r w:rsidR="00803B70" w:rsidRPr="00325FE6">
        <w:rPr>
          <w:rFonts w:ascii="Cambria" w:hAnsi="Cambria"/>
        </w:rPr>
        <w:t xml:space="preserve"> </w:t>
      </w:r>
    </w:p>
    <w:p w14:paraId="48282764" w14:textId="647EADD9" w:rsidR="00AC6E48" w:rsidRPr="00325FE6" w:rsidRDefault="00AC6E48" w:rsidP="00A01777">
      <w:pPr>
        <w:numPr>
          <w:ilvl w:val="0"/>
          <w:numId w:val="69"/>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Czas trwania członkostwa studentów i doktorantów w Senacie określa</w:t>
      </w:r>
      <w:r w:rsidR="00D17F7C" w:rsidRPr="00325FE6">
        <w:rPr>
          <w:rFonts w:ascii="Cambria" w:hAnsi="Cambria"/>
        </w:rPr>
        <w:t>ją</w:t>
      </w:r>
      <w:r w:rsidRPr="00325FE6">
        <w:rPr>
          <w:rFonts w:ascii="Cambria" w:hAnsi="Cambria"/>
        </w:rPr>
        <w:t xml:space="preserve"> odpowiednio regulamin Samorządu Studenckiego </w:t>
      </w:r>
      <w:r w:rsidR="00D17F7C" w:rsidRPr="00325FE6">
        <w:rPr>
          <w:rFonts w:ascii="Cambria" w:hAnsi="Cambria"/>
        </w:rPr>
        <w:t>i</w:t>
      </w:r>
      <w:r w:rsidRPr="00325FE6">
        <w:rPr>
          <w:rFonts w:ascii="Cambria" w:hAnsi="Cambria"/>
        </w:rPr>
        <w:t xml:space="preserve"> regulamin Samorządu Doktorantów.</w:t>
      </w:r>
    </w:p>
    <w:p w14:paraId="477BFBFF" w14:textId="77777777" w:rsidR="00BD65AC" w:rsidRPr="00325FE6" w:rsidRDefault="00BD65AC" w:rsidP="00A01777">
      <w:pPr>
        <w:numPr>
          <w:ilvl w:val="0"/>
          <w:numId w:val="69"/>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Członkostwo w Senacie wygasa przed upływem kadencji w przypadkach określonych w Ustawie oraz </w:t>
      </w:r>
      <w:r w:rsidR="00ED1071" w:rsidRPr="00325FE6">
        <w:rPr>
          <w:rFonts w:ascii="Cambria" w:hAnsi="Cambria"/>
        </w:rPr>
        <w:t xml:space="preserve">wskutek </w:t>
      </w:r>
      <w:r w:rsidRPr="00325FE6">
        <w:rPr>
          <w:rFonts w:ascii="Cambria" w:hAnsi="Cambria"/>
        </w:rPr>
        <w:t>utraty statusu przedstawiciela danej grupy wyborczej.</w:t>
      </w:r>
      <w:r w:rsidR="00026528" w:rsidRPr="00325FE6">
        <w:rPr>
          <w:rFonts w:ascii="Cambria" w:hAnsi="Cambria"/>
        </w:rPr>
        <w:t xml:space="preserve"> Wygaśnięcie członkostwa stwierdza przewodniczący Senatu.</w:t>
      </w:r>
    </w:p>
    <w:p w14:paraId="7A7F4937" w14:textId="77777777" w:rsidR="00AC6E48" w:rsidRPr="00325FE6" w:rsidRDefault="00AC6E48"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6</w:t>
      </w:r>
    </w:p>
    <w:p w14:paraId="0028AC2F" w14:textId="77777777" w:rsidR="00AC6E48" w:rsidRPr="00325FE6" w:rsidRDefault="00AC6E48" w:rsidP="00A01777">
      <w:pPr>
        <w:numPr>
          <w:ilvl w:val="0"/>
          <w:numId w:val="68"/>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Posiedzeniom Senatu przewodniczy Rektor albo wskazany przez niego członek Senatu,</w:t>
      </w:r>
      <w:r w:rsidR="00FC1DB8" w:rsidRPr="00325FE6">
        <w:rPr>
          <w:rFonts w:ascii="Cambria" w:hAnsi="Cambria"/>
        </w:rPr>
        <w:t xml:space="preserve"> </w:t>
      </w:r>
      <w:r w:rsidRPr="00325FE6">
        <w:rPr>
          <w:rFonts w:ascii="Cambria" w:hAnsi="Cambria"/>
        </w:rPr>
        <w:t>a w przypadku braku wskazania najstarszy członek Senatu.</w:t>
      </w:r>
    </w:p>
    <w:p w14:paraId="33623B73" w14:textId="77777777" w:rsidR="00AC6E48" w:rsidRPr="00325FE6" w:rsidRDefault="00AC6E48" w:rsidP="00A01777">
      <w:pPr>
        <w:numPr>
          <w:ilvl w:val="0"/>
          <w:numId w:val="68"/>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Posiedzenia zwyczajne Senatu zwołuje Rektor co najmniej raz w miesiącu. Zasada ta nie obowiązuje w okresach wolnych od zajęć dydaktycznych.</w:t>
      </w:r>
    </w:p>
    <w:p w14:paraId="5A8F8358" w14:textId="77777777" w:rsidR="00AC6E48" w:rsidRPr="00325FE6" w:rsidRDefault="00AC6E48" w:rsidP="00A01777">
      <w:pPr>
        <w:numPr>
          <w:ilvl w:val="0"/>
          <w:numId w:val="68"/>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Posiedzenia nadzwyczajne Senatu zwołuje Rektor z własnej inicjatywy, na wniosek Rady Uczelni lub na wniosek co najmniej 1/5 członków Senatu. Posiedzenie takie powinno odbyć się najpóźniej w terminie </w:t>
      </w:r>
      <w:r w:rsidR="00753489" w:rsidRPr="00325FE6">
        <w:rPr>
          <w:rFonts w:ascii="Cambria" w:hAnsi="Cambria"/>
        </w:rPr>
        <w:t>10</w:t>
      </w:r>
      <w:r w:rsidR="00061762" w:rsidRPr="00325FE6">
        <w:rPr>
          <w:rFonts w:ascii="Cambria" w:hAnsi="Cambria"/>
        </w:rPr>
        <w:t xml:space="preserve"> </w:t>
      </w:r>
      <w:r w:rsidRPr="00325FE6">
        <w:rPr>
          <w:rFonts w:ascii="Cambria" w:hAnsi="Cambria"/>
        </w:rPr>
        <w:t>dni od daty zgłoszenia wniosku.</w:t>
      </w:r>
    </w:p>
    <w:p w14:paraId="4EAEA3A8" w14:textId="6E9F9575" w:rsidR="0042405E" w:rsidRPr="00325FE6" w:rsidRDefault="0042405E" w:rsidP="00A01777">
      <w:pPr>
        <w:numPr>
          <w:ilvl w:val="0"/>
          <w:numId w:val="68"/>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W posiedzeniach Senatu z głosem doradczym uczestniczą niebędący senatorami: osoby pełniące funkcje kierownicze w Uczelni, dyrektor administracyjny, dyrektor finansowy, kwestor, przedstawiciel każdego związku zawodowego działającego </w:t>
      </w:r>
      <w:r w:rsidR="00EF613C" w:rsidRPr="00325FE6">
        <w:rPr>
          <w:rFonts w:ascii="Cambria" w:hAnsi="Cambria"/>
        </w:rPr>
        <w:br/>
      </w:r>
      <w:r w:rsidRPr="00325FE6">
        <w:rPr>
          <w:rFonts w:ascii="Cambria" w:hAnsi="Cambria"/>
        </w:rPr>
        <w:t>w Uczelni, a także inne osoby zaproszone przez Rektora.</w:t>
      </w:r>
    </w:p>
    <w:p w14:paraId="1CC931F6" w14:textId="671AA0A9" w:rsidR="00AC6E48" w:rsidRPr="00325FE6" w:rsidRDefault="008C025D" w:rsidP="00A01777">
      <w:pPr>
        <w:numPr>
          <w:ilvl w:val="0"/>
          <w:numId w:val="68"/>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R</w:t>
      </w:r>
      <w:r w:rsidR="00AC6E48" w:rsidRPr="00325FE6">
        <w:rPr>
          <w:rFonts w:ascii="Cambria" w:hAnsi="Cambria"/>
        </w:rPr>
        <w:t xml:space="preserve">egulamin pracy Senatu </w:t>
      </w:r>
      <w:r w:rsidR="00606F8A" w:rsidRPr="00325FE6">
        <w:rPr>
          <w:rFonts w:ascii="Cambria" w:hAnsi="Cambria"/>
        </w:rPr>
        <w:t xml:space="preserve">określa </w:t>
      </w:r>
      <w:r w:rsidR="00CE63DC" w:rsidRPr="00325FE6">
        <w:rPr>
          <w:rFonts w:ascii="Cambria" w:hAnsi="Cambria"/>
        </w:rPr>
        <w:t>Z</w:t>
      </w:r>
      <w:r w:rsidR="00AC6E48" w:rsidRPr="00325FE6">
        <w:rPr>
          <w:rFonts w:ascii="Cambria" w:hAnsi="Cambria"/>
        </w:rPr>
        <w:t xml:space="preserve">ałącznik </w:t>
      </w:r>
      <w:r w:rsidR="00EF278C" w:rsidRPr="00325FE6">
        <w:rPr>
          <w:rFonts w:ascii="Cambria" w:hAnsi="Cambria"/>
        </w:rPr>
        <w:t>5</w:t>
      </w:r>
      <w:r w:rsidR="00AC6E48" w:rsidRPr="00325FE6">
        <w:rPr>
          <w:rFonts w:ascii="Cambria" w:hAnsi="Cambria"/>
        </w:rPr>
        <w:t>.</w:t>
      </w:r>
    </w:p>
    <w:p w14:paraId="6D8E5A3E" w14:textId="77777777" w:rsidR="00B235F6" w:rsidRPr="00325FE6" w:rsidRDefault="00B235F6" w:rsidP="00492BA0">
      <w:pPr>
        <w:pStyle w:val="Rozdzia"/>
        <w:rPr>
          <w:rFonts w:ascii="Cambria" w:hAnsi="Cambria"/>
        </w:rPr>
      </w:pPr>
      <w:bookmarkStart w:id="28" w:name="_Toc76564621"/>
      <w:r w:rsidRPr="00325FE6">
        <w:rPr>
          <w:rFonts w:ascii="Cambria" w:hAnsi="Cambria"/>
        </w:rPr>
        <w:t>Rozdział 3</w:t>
      </w:r>
      <w:r w:rsidRPr="00325FE6">
        <w:rPr>
          <w:rFonts w:ascii="Cambria" w:hAnsi="Cambria"/>
        </w:rPr>
        <w:br/>
        <w:t>Rada Uczelni</w:t>
      </w:r>
      <w:bookmarkEnd w:id="28"/>
    </w:p>
    <w:bookmarkEnd w:id="25"/>
    <w:bookmarkEnd w:id="26"/>
    <w:p w14:paraId="0928FF5A" w14:textId="77777777" w:rsidR="00B130A1" w:rsidRPr="00325FE6" w:rsidRDefault="00B130A1"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7</w:t>
      </w:r>
    </w:p>
    <w:p w14:paraId="04D8D8DF" w14:textId="612F05DA" w:rsidR="00572126" w:rsidRPr="00325FE6" w:rsidRDefault="00572126" w:rsidP="00A01777">
      <w:pPr>
        <w:numPr>
          <w:ilvl w:val="0"/>
          <w:numId w:val="66"/>
        </w:numPr>
        <w:pBdr>
          <w:top w:val="nil"/>
          <w:left w:val="nil"/>
          <w:bottom w:val="nil"/>
          <w:right w:val="nil"/>
          <w:between w:val="nil"/>
        </w:pBdr>
        <w:suppressAutoHyphens w:val="0"/>
        <w:spacing w:after="120" w:line="264" w:lineRule="auto"/>
        <w:ind w:left="426" w:hanging="426"/>
        <w:rPr>
          <w:rFonts w:ascii="Cambria" w:hAnsi="Cambria"/>
        </w:rPr>
      </w:pPr>
      <w:r w:rsidRPr="00325FE6">
        <w:rPr>
          <w:rFonts w:ascii="Cambria" w:hAnsi="Cambria"/>
        </w:rPr>
        <w:t>Zadania Rad</w:t>
      </w:r>
      <w:r w:rsidR="00EF7FF8" w:rsidRPr="00325FE6">
        <w:rPr>
          <w:rFonts w:ascii="Cambria" w:hAnsi="Cambria"/>
        </w:rPr>
        <w:t>y</w:t>
      </w:r>
      <w:r w:rsidRPr="00325FE6">
        <w:rPr>
          <w:rFonts w:ascii="Cambria" w:hAnsi="Cambria"/>
        </w:rPr>
        <w:t xml:space="preserve"> Uczelni określa Ustawa.</w:t>
      </w:r>
    </w:p>
    <w:p w14:paraId="64006CD0" w14:textId="053CFB26" w:rsidR="00BC0F2F" w:rsidRPr="00325FE6" w:rsidRDefault="00BC0F2F" w:rsidP="00A01777">
      <w:pPr>
        <w:numPr>
          <w:ilvl w:val="0"/>
          <w:numId w:val="66"/>
        </w:numPr>
        <w:pBdr>
          <w:top w:val="nil"/>
          <w:left w:val="nil"/>
          <w:bottom w:val="nil"/>
          <w:right w:val="nil"/>
          <w:between w:val="nil"/>
        </w:pBdr>
        <w:suppressAutoHyphens w:val="0"/>
        <w:spacing w:after="120" w:line="264" w:lineRule="auto"/>
        <w:ind w:left="426" w:hanging="426"/>
        <w:rPr>
          <w:rFonts w:ascii="Cambria" w:hAnsi="Cambria"/>
        </w:rPr>
      </w:pPr>
      <w:r w:rsidRPr="00325FE6">
        <w:rPr>
          <w:rFonts w:ascii="Cambria" w:hAnsi="Cambria"/>
        </w:rPr>
        <w:t>W ramach zadania</w:t>
      </w:r>
      <w:r w:rsidR="00825ECD" w:rsidRPr="00325FE6">
        <w:rPr>
          <w:rFonts w:ascii="Cambria" w:hAnsi="Cambria"/>
        </w:rPr>
        <w:t>,</w:t>
      </w:r>
      <w:r w:rsidRPr="00325FE6">
        <w:rPr>
          <w:rFonts w:ascii="Cambria" w:hAnsi="Cambria"/>
        </w:rPr>
        <w:t xml:space="preserve"> określonego w art. 18 ust. 1 pkt 4 Ustawy</w:t>
      </w:r>
      <w:r w:rsidR="00825ECD" w:rsidRPr="00325FE6">
        <w:rPr>
          <w:rFonts w:ascii="Cambria" w:hAnsi="Cambria"/>
        </w:rPr>
        <w:t>,</w:t>
      </w:r>
      <w:r w:rsidRPr="00325FE6">
        <w:rPr>
          <w:rFonts w:ascii="Cambria" w:hAnsi="Cambria"/>
        </w:rPr>
        <w:t xml:space="preserve"> Rada Uczelni przyjmuje roczne sprawozdanie Rektora z działalności Uczelni.</w:t>
      </w:r>
    </w:p>
    <w:p w14:paraId="0E0486D5" w14:textId="77777777" w:rsidR="00B130A1" w:rsidRPr="00325FE6" w:rsidRDefault="00B130A1" w:rsidP="00A01777">
      <w:pPr>
        <w:numPr>
          <w:ilvl w:val="0"/>
          <w:numId w:val="6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W skład Rady Uczelni wchodzi:</w:t>
      </w:r>
    </w:p>
    <w:p w14:paraId="5EB5461C" w14:textId="0FA7B6E6" w:rsidR="00B130A1" w:rsidRPr="00325FE6" w:rsidRDefault="002061C2" w:rsidP="00A01777">
      <w:pPr>
        <w:numPr>
          <w:ilvl w:val="1"/>
          <w:numId w:val="66"/>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8</w:t>
      </w:r>
      <w:r w:rsidR="00B130A1" w:rsidRPr="00325FE6">
        <w:rPr>
          <w:rFonts w:ascii="Cambria" w:hAnsi="Cambria"/>
        </w:rPr>
        <w:t xml:space="preserve"> osób powoł</w:t>
      </w:r>
      <w:r w:rsidR="00C86E61" w:rsidRPr="00325FE6">
        <w:rPr>
          <w:rFonts w:ascii="Cambria" w:hAnsi="Cambria"/>
        </w:rPr>
        <w:t>yw</w:t>
      </w:r>
      <w:r w:rsidR="00B130A1" w:rsidRPr="00325FE6">
        <w:rPr>
          <w:rFonts w:ascii="Cambria" w:hAnsi="Cambria"/>
        </w:rPr>
        <w:t>anych przez Senat, w tym</w:t>
      </w:r>
      <w:r w:rsidR="005972C8" w:rsidRPr="00325FE6">
        <w:rPr>
          <w:rFonts w:ascii="Cambria" w:hAnsi="Cambria"/>
        </w:rPr>
        <w:t xml:space="preserve"> </w:t>
      </w:r>
      <w:r w:rsidRPr="00325FE6">
        <w:rPr>
          <w:rFonts w:ascii="Cambria" w:hAnsi="Cambria"/>
        </w:rPr>
        <w:t>5</w:t>
      </w:r>
      <w:r w:rsidR="00B130A1" w:rsidRPr="00325FE6">
        <w:rPr>
          <w:rFonts w:ascii="Cambria" w:hAnsi="Cambria"/>
        </w:rPr>
        <w:t xml:space="preserve"> spoza wspólnoty Uczelni;</w:t>
      </w:r>
    </w:p>
    <w:p w14:paraId="6B4F8ADE" w14:textId="77777777" w:rsidR="00B130A1" w:rsidRPr="00325FE6" w:rsidRDefault="00B130A1" w:rsidP="00A01777">
      <w:pPr>
        <w:numPr>
          <w:ilvl w:val="1"/>
          <w:numId w:val="66"/>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przewodniczący Samorządu Studenckiego.</w:t>
      </w:r>
    </w:p>
    <w:p w14:paraId="658F59A9" w14:textId="7B3591CD" w:rsidR="00C23DD4" w:rsidRPr="00325FE6" w:rsidRDefault="00B130A1" w:rsidP="00A01777">
      <w:pPr>
        <w:numPr>
          <w:ilvl w:val="0"/>
          <w:numId w:val="66"/>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Członkiem Rady Uczelni może być osoba</w:t>
      </w:r>
      <w:r w:rsidR="00CD7125" w:rsidRPr="00325FE6">
        <w:rPr>
          <w:rFonts w:ascii="Cambria" w:hAnsi="Cambria"/>
        </w:rPr>
        <w:t xml:space="preserve"> </w:t>
      </w:r>
      <w:r w:rsidRPr="00325FE6">
        <w:rPr>
          <w:rFonts w:ascii="Cambria" w:hAnsi="Cambria"/>
        </w:rPr>
        <w:t>spełnia</w:t>
      </w:r>
      <w:r w:rsidR="00CD7125" w:rsidRPr="00325FE6">
        <w:rPr>
          <w:rFonts w:ascii="Cambria" w:hAnsi="Cambria"/>
        </w:rPr>
        <w:t>jąc</w:t>
      </w:r>
      <w:r w:rsidR="00BE3360" w:rsidRPr="00325FE6">
        <w:rPr>
          <w:rFonts w:ascii="Cambria" w:hAnsi="Cambria"/>
        </w:rPr>
        <w:t>a</w:t>
      </w:r>
      <w:r w:rsidRPr="00325FE6">
        <w:rPr>
          <w:rFonts w:ascii="Cambria" w:hAnsi="Cambria"/>
        </w:rPr>
        <w:t xml:space="preserve"> wymagania określone </w:t>
      </w:r>
      <w:r w:rsidR="00EF613C" w:rsidRPr="00325FE6">
        <w:rPr>
          <w:rFonts w:ascii="Cambria" w:hAnsi="Cambria"/>
        </w:rPr>
        <w:br/>
      </w:r>
      <w:r w:rsidR="00BE3360" w:rsidRPr="00325FE6">
        <w:rPr>
          <w:rFonts w:ascii="Cambria" w:hAnsi="Cambria"/>
        </w:rPr>
        <w:t xml:space="preserve">w </w:t>
      </w:r>
      <w:r w:rsidRPr="00325FE6">
        <w:rPr>
          <w:rFonts w:ascii="Cambria" w:hAnsi="Cambria"/>
        </w:rPr>
        <w:t>Ustaw</w:t>
      </w:r>
      <w:r w:rsidR="00BE3360" w:rsidRPr="00325FE6">
        <w:rPr>
          <w:rFonts w:ascii="Cambria" w:hAnsi="Cambria"/>
        </w:rPr>
        <w:t>ie</w:t>
      </w:r>
      <w:r w:rsidRPr="00325FE6">
        <w:rPr>
          <w:rFonts w:ascii="Cambria" w:hAnsi="Cambria"/>
        </w:rPr>
        <w:t xml:space="preserve">. </w:t>
      </w:r>
    </w:p>
    <w:p w14:paraId="476FA1B4" w14:textId="77777777" w:rsidR="0073472A" w:rsidRPr="00325FE6" w:rsidRDefault="0073472A" w:rsidP="00A01777">
      <w:pPr>
        <w:numPr>
          <w:ilvl w:val="0"/>
          <w:numId w:val="66"/>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Kadencja Rady Uczelni trwa 4 lata i rozpoczyna się 1 stycznia roku następującego po roku, w którym rozpoczęła się kadencja Senatu.</w:t>
      </w:r>
    </w:p>
    <w:p w14:paraId="209B5327" w14:textId="77777777" w:rsidR="00D51702" w:rsidRPr="00325FE6" w:rsidRDefault="00D51702" w:rsidP="00A01777">
      <w:pPr>
        <w:numPr>
          <w:ilvl w:val="0"/>
          <w:numId w:val="66"/>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 xml:space="preserve">Ta sama osoba może być członkiem </w:t>
      </w:r>
      <w:r w:rsidR="00E851E8" w:rsidRPr="00325FE6">
        <w:rPr>
          <w:rFonts w:ascii="Cambria" w:hAnsi="Cambria"/>
        </w:rPr>
        <w:t>R</w:t>
      </w:r>
      <w:r w:rsidRPr="00325FE6">
        <w:rPr>
          <w:rFonts w:ascii="Cambria" w:hAnsi="Cambria"/>
        </w:rPr>
        <w:t xml:space="preserve">ady </w:t>
      </w:r>
      <w:r w:rsidR="00E851E8" w:rsidRPr="00325FE6">
        <w:rPr>
          <w:rFonts w:ascii="Cambria" w:hAnsi="Cambria"/>
        </w:rPr>
        <w:t>U</w:t>
      </w:r>
      <w:r w:rsidRPr="00325FE6">
        <w:rPr>
          <w:rFonts w:ascii="Cambria" w:hAnsi="Cambria"/>
        </w:rPr>
        <w:t xml:space="preserve">czelni nie więcej niż przez 2 następujące po sobie kadencje. </w:t>
      </w:r>
    </w:p>
    <w:p w14:paraId="01D1D411" w14:textId="7D7516F5" w:rsidR="00061762" w:rsidRPr="00325FE6" w:rsidRDefault="00CA4C07" w:rsidP="00A01777">
      <w:pPr>
        <w:numPr>
          <w:ilvl w:val="0"/>
          <w:numId w:val="66"/>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 xml:space="preserve">Przewodniczącym </w:t>
      </w:r>
      <w:r w:rsidR="00061762" w:rsidRPr="00325FE6">
        <w:rPr>
          <w:rFonts w:ascii="Cambria" w:hAnsi="Cambria"/>
        </w:rPr>
        <w:t>R</w:t>
      </w:r>
      <w:r w:rsidRPr="00325FE6">
        <w:rPr>
          <w:rFonts w:ascii="Cambria" w:hAnsi="Cambria"/>
        </w:rPr>
        <w:t xml:space="preserve">ady </w:t>
      </w:r>
      <w:r w:rsidR="00061762" w:rsidRPr="00325FE6">
        <w:rPr>
          <w:rFonts w:ascii="Cambria" w:hAnsi="Cambria"/>
        </w:rPr>
        <w:t>U</w:t>
      </w:r>
      <w:r w:rsidRPr="00325FE6">
        <w:rPr>
          <w:rFonts w:ascii="Cambria" w:hAnsi="Cambria"/>
        </w:rPr>
        <w:t xml:space="preserve">czelni jest jej członek pochodzący spoza wspólnoty </w:t>
      </w:r>
      <w:r w:rsidR="002C4D77" w:rsidRPr="00325FE6">
        <w:rPr>
          <w:rFonts w:ascii="Cambria" w:hAnsi="Cambria"/>
        </w:rPr>
        <w:t>U</w:t>
      </w:r>
      <w:r w:rsidRPr="00325FE6">
        <w:rPr>
          <w:rFonts w:ascii="Cambria" w:hAnsi="Cambria"/>
        </w:rPr>
        <w:t xml:space="preserve">czelni, wybrany przez </w:t>
      </w:r>
      <w:r w:rsidR="00A95AB3" w:rsidRPr="00325FE6">
        <w:rPr>
          <w:rFonts w:ascii="Cambria" w:hAnsi="Cambria"/>
        </w:rPr>
        <w:t>S</w:t>
      </w:r>
      <w:r w:rsidRPr="00325FE6">
        <w:rPr>
          <w:rFonts w:ascii="Cambria" w:hAnsi="Cambria"/>
        </w:rPr>
        <w:t>enat</w:t>
      </w:r>
      <w:r w:rsidR="00A95AB3" w:rsidRPr="00325FE6">
        <w:rPr>
          <w:rFonts w:ascii="Cambria" w:hAnsi="Cambria"/>
        </w:rPr>
        <w:t>.</w:t>
      </w:r>
    </w:p>
    <w:p w14:paraId="69C13BEF" w14:textId="30203CBE" w:rsidR="00061762" w:rsidRPr="00325FE6" w:rsidRDefault="004C1FE7" w:rsidP="00A01777">
      <w:pPr>
        <w:numPr>
          <w:ilvl w:val="0"/>
          <w:numId w:val="66"/>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 xml:space="preserve">Na wniosek </w:t>
      </w:r>
      <w:r w:rsidR="00DC4D02" w:rsidRPr="00325FE6">
        <w:rPr>
          <w:rFonts w:ascii="Cambria" w:hAnsi="Cambria"/>
        </w:rPr>
        <w:t>p</w:t>
      </w:r>
      <w:r w:rsidRPr="00325FE6">
        <w:rPr>
          <w:rFonts w:ascii="Cambria" w:hAnsi="Cambria"/>
        </w:rPr>
        <w:t xml:space="preserve">rzewodniczącego </w:t>
      </w:r>
      <w:r w:rsidR="003D1C1A" w:rsidRPr="00325FE6">
        <w:rPr>
          <w:rFonts w:ascii="Cambria" w:hAnsi="Cambria"/>
        </w:rPr>
        <w:t xml:space="preserve">Rady Uczelni </w:t>
      </w:r>
      <w:r w:rsidRPr="00325FE6">
        <w:rPr>
          <w:rFonts w:ascii="Cambria" w:hAnsi="Cambria"/>
        </w:rPr>
        <w:t xml:space="preserve">Senat może powołać </w:t>
      </w:r>
      <w:r w:rsidR="00DC4D02" w:rsidRPr="00325FE6">
        <w:rPr>
          <w:rFonts w:ascii="Cambria" w:hAnsi="Cambria"/>
        </w:rPr>
        <w:t>w</w:t>
      </w:r>
      <w:r w:rsidR="00CA4C07" w:rsidRPr="00325FE6">
        <w:rPr>
          <w:rFonts w:ascii="Cambria" w:hAnsi="Cambria"/>
        </w:rPr>
        <w:t>icep</w:t>
      </w:r>
      <w:r w:rsidRPr="00325FE6">
        <w:rPr>
          <w:rFonts w:ascii="Cambria" w:hAnsi="Cambria"/>
        </w:rPr>
        <w:t>rzewodniczącego Rady</w:t>
      </w:r>
      <w:r w:rsidR="0053214F" w:rsidRPr="00325FE6">
        <w:rPr>
          <w:rFonts w:ascii="Cambria" w:hAnsi="Cambria"/>
        </w:rPr>
        <w:t xml:space="preserve"> Uczelni</w:t>
      </w:r>
      <w:r w:rsidRPr="00325FE6">
        <w:rPr>
          <w:rFonts w:ascii="Cambria" w:hAnsi="Cambria"/>
        </w:rPr>
        <w:t>.</w:t>
      </w:r>
    </w:p>
    <w:p w14:paraId="35251CAA" w14:textId="77777777" w:rsidR="00227EB6" w:rsidRPr="00325FE6" w:rsidRDefault="00227EB6" w:rsidP="00A01777">
      <w:pPr>
        <w:numPr>
          <w:ilvl w:val="0"/>
          <w:numId w:val="6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Członkostwo w Radzie Uczelni wygasa przed upływem kadencji w przypadkach określonych</w:t>
      </w:r>
      <w:r w:rsidR="00DB551C" w:rsidRPr="00325FE6">
        <w:rPr>
          <w:rFonts w:ascii="Cambria" w:hAnsi="Cambria"/>
        </w:rPr>
        <w:t xml:space="preserve"> w Ustawie</w:t>
      </w:r>
      <w:r w:rsidRPr="00325FE6">
        <w:rPr>
          <w:rFonts w:ascii="Cambria" w:hAnsi="Cambria"/>
        </w:rPr>
        <w:t>. Wygaśnięcie członkostwa stwierdza przewodniczący Senatu.</w:t>
      </w:r>
    </w:p>
    <w:p w14:paraId="6BC97242" w14:textId="77777777" w:rsidR="001343E1" w:rsidRPr="00325FE6" w:rsidRDefault="0001380E" w:rsidP="00A01777">
      <w:pPr>
        <w:numPr>
          <w:ilvl w:val="0"/>
          <w:numId w:val="66"/>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 xml:space="preserve">Rada </w:t>
      </w:r>
      <w:r w:rsidR="00061762" w:rsidRPr="00325FE6">
        <w:rPr>
          <w:rFonts w:ascii="Cambria" w:hAnsi="Cambria"/>
        </w:rPr>
        <w:t>U</w:t>
      </w:r>
      <w:r w:rsidRPr="00325FE6">
        <w:rPr>
          <w:rFonts w:ascii="Cambria" w:hAnsi="Cambria"/>
        </w:rPr>
        <w:t xml:space="preserve">czelni uchwala regulamin określający </w:t>
      </w:r>
      <w:r w:rsidR="0010243F" w:rsidRPr="00325FE6">
        <w:rPr>
          <w:rFonts w:ascii="Cambria" w:hAnsi="Cambria"/>
        </w:rPr>
        <w:t xml:space="preserve">zasady </w:t>
      </w:r>
      <w:r w:rsidRPr="00325FE6">
        <w:rPr>
          <w:rFonts w:ascii="Cambria" w:hAnsi="Cambria"/>
        </w:rPr>
        <w:t>jej funkcjonowania</w:t>
      </w:r>
      <w:r w:rsidR="001343E1" w:rsidRPr="00325FE6">
        <w:rPr>
          <w:rFonts w:ascii="Cambria" w:hAnsi="Cambria"/>
        </w:rPr>
        <w:t>.</w:t>
      </w:r>
    </w:p>
    <w:p w14:paraId="2A313947" w14:textId="77777777" w:rsidR="00EF1464" w:rsidRPr="00325FE6" w:rsidRDefault="00EF1464" w:rsidP="00492BA0">
      <w:pPr>
        <w:pStyle w:val="Rozdzia"/>
        <w:rPr>
          <w:rFonts w:ascii="Cambria" w:hAnsi="Cambria"/>
        </w:rPr>
      </w:pPr>
      <w:bookmarkStart w:id="29" w:name="_Toc76564622"/>
      <w:r w:rsidRPr="00325FE6">
        <w:rPr>
          <w:rFonts w:ascii="Cambria" w:hAnsi="Cambria"/>
        </w:rPr>
        <w:t>Rozdział 4</w:t>
      </w:r>
      <w:r w:rsidRPr="00325FE6">
        <w:rPr>
          <w:rFonts w:ascii="Cambria" w:hAnsi="Cambria"/>
        </w:rPr>
        <w:br/>
        <w:t>Rady dyscyplin naukowych</w:t>
      </w:r>
      <w:bookmarkEnd w:id="29"/>
    </w:p>
    <w:p w14:paraId="3D6F1077" w14:textId="77777777" w:rsidR="00093299" w:rsidRPr="00325FE6" w:rsidRDefault="00093299" w:rsidP="0078444D">
      <w:pPr>
        <w:spacing w:after="120" w:line="264" w:lineRule="auto"/>
        <w:jc w:val="center"/>
        <w:rPr>
          <w:rFonts w:ascii="Cambria" w:hAnsi="Cambria"/>
        </w:rPr>
      </w:pPr>
      <w:bookmarkStart w:id="30" w:name="_3dy6vkm" w:colFirst="0" w:colLast="0"/>
      <w:bookmarkStart w:id="31" w:name="_1fob9te" w:colFirst="0" w:colLast="0"/>
      <w:bookmarkStart w:id="32" w:name="_Toc59183446"/>
      <w:bookmarkEnd w:id="14"/>
      <w:bookmarkEnd w:id="15"/>
      <w:bookmarkEnd w:id="30"/>
      <w:bookmarkEnd w:id="31"/>
      <w:r w:rsidRPr="00325FE6">
        <w:rPr>
          <w:rFonts w:ascii="Cambria" w:hAnsi="Cambria"/>
        </w:rPr>
        <w:t xml:space="preserve">§ </w:t>
      </w:r>
      <w:r w:rsidR="00D123AE" w:rsidRPr="00325FE6">
        <w:rPr>
          <w:rFonts w:ascii="Cambria" w:hAnsi="Cambria"/>
        </w:rPr>
        <w:t>8</w:t>
      </w:r>
    </w:p>
    <w:p w14:paraId="68D77D7E" w14:textId="3B64DDE0" w:rsidR="00E323C7" w:rsidRPr="00325FE6" w:rsidRDefault="00093299" w:rsidP="00A01777">
      <w:pPr>
        <w:numPr>
          <w:ilvl w:val="0"/>
          <w:numId w:val="80"/>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Rada dyscypliny naukowej jest organem właściwym do nadawania stopni naukowych doktora i doktora habilitowanego w danej dyscyplinie</w:t>
      </w:r>
      <w:r w:rsidR="00803B70" w:rsidRPr="00325FE6">
        <w:rPr>
          <w:rFonts w:ascii="Cambria" w:hAnsi="Cambria"/>
        </w:rPr>
        <w:t>.</w:t>
      </w:r>
    </w:p>
    <w:p w14:paraId="2DF649EE" w14:textId="77777777" w:rsidR="00B65A6E" w:rsidRPr="00325FE6" w:rsidRDefault="00093299" w:rsidP="00A01777">
      <w:pPr>
        <w:numPr>
          <w:ilvl w:val="0"/>
          <w:numId w:val="80"/>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 xml:space="preserve">Szczegółowy tryb nadawania stopni naukowych </w:t>
      </w:r>
      <w:r w:rsidR="000C3EBD" w:rsidRPr="00325FE6">
        <w:rPr>
          <w:rFonts w:ascii="Cambria" w:hAnsi="Cambria"/>
        </w:rPr>
        <w:t xml:space="preserve">określa regulamin </w:t>
      </w:r>
      <w:r w:rsidRPr="00325FE6">
        <w:rPr>
          <w:rFonts w:ascii="Cambria" w:hAnsi="Cambria"/>
        </w:rPr>
        <w:t>nadawania stopni naukowych uchwal</w:t>
      </w:r>
      <w:r w:rsidR="009D7B8E" w:rsidRPr="00325FE6">
        <w:rPr>
          <w:rFonts w:ascii="Cambria" w:hAnsi="Cambria"/>
        </w:rPr>
        <w:t>any</w:t>
      </w:r>
      <w:r w:rsidRPr="00325FE6">
        <w:rPr>
          <w:rFonts w:ascii="Cambria" w:hAnsi="Cambria"/>
        </w:rPr>
        <w:t xml:space="preserve"> przez Senat.</w:t>
      </w:r>
    </w:p>
    <w:p w14:paraId="5C7EEC4D" w14:textId="77777777" w:rsidR="00B65A6E" w:rsidRPr="00325FE6" w:rsidRDefault="00093299" w:rsidP="00A01777">
      <w:pPr>
        <w:numPr>
          <w:ilvl w:val="0"/>
          <w:numId w:val="80"/>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Inne zadania oraz sposób funkcjonowania rad dyscyplin naukowych określa regulamin rad dyscyplin naukowych uchwalany przez Senat.</w:t>
      </w:r>
    </w:p>
    <w:p w14:paraId="0C3C32B2" w14:textId="7B02500E" w:rsidR="00B65A6E" w:rsidRPr="00325FE6" w:rsidRDefault="00093299" w:rsidP="00A01777">
      <w:pPr>
        <w:numPr>
          <w:ilvl w:val="0"/>
          <w:numId w:val="80"/>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 xml:space="preserve">W przypadku utraty </w:t>
      </w:r>
      <w:r w:rsidR="003D1C1A" w:rsidRPr="00325FE6">
        <w:rPr>
          <w:rFonts w:ascii="Cambria" w:hAnsi="Cambria"/>
        </w:rPr>
        <w:t xml:space="preserve">przez Uczelnię </w:t>
      </w:r>
      <w:r w:rsidRPr="00325FE6">
        <w:rPr>
          <w:rFonts w:ascii="Cambria" w:hAnsi="Cambria"/>
        </w:rPr>
        <w:t>stosownych uprawnień wynikających z Ustawy</w:t>
      </w:r>
      <w:r w:rsidR="006452CF" w:rsidRPr="00325FE6">
        <w:rPr>
          <w:rFonts w:ascii="Cambria" w:hAnsi="Cambria"/>
        </w:rPr>
        <w:t>,</w:t>
      </w:r>
      <w:r w:rsidRPr="00325FE6">
        <w:rPr>
          <w:rFonts w:ascii="Cambria" w:hAnsi="Cambria"/>
        </w:rPr>
        <w:t xml:space="preserve"> sprawy niezakończone Uczelnia przekazuje innym podmiotom</w:t>
      </w:r>
      <w:r w:rsidR="00825ECD" w:rsidRPr="00325FE6">
        <w:rPr>
          <w:rFonts w:ascii="Cambria" w:hAnsi="Cambria"/>
        </w:rPr>
        <w:t>,</w:t>
      </w:r>
      <w:r w:rsidRPr="00325FE6">
        <w:rPr>
          <w:rFonts w:ascii="Cambria" w:hAnsi="Cambria"/>
        </w:rPr>
        <w:t xml:space="preserve"> zgodnie z trybem określonym w Ustawie.</w:t>
      </w:r>
    </w:p>
    <w:p w14:paraId="7C719FA4" w14:textId="77777777" w:rsidR="008A27A2" w:rsidRPr="00325FE6" w:rsidRDefault="008A27A2" w:rsidP="0078444D">
      <w:pPr>
        <w:pBdr>
          <w:top w:val="nil"/>
          <w:left w:val="nil"/>
          <w:bottom w:val="nil"/>
          <w:right w:val="nil"/>
          <w:between w:val="nil"/>
        </w:pBdr>
        <w:spacing w:after="120" w:line="264" w:lineRule="auto"/>
        <w:jc w:val="center"/>
        <w:rPr>
          <w:rFonts w:ascii="Cambria" w:hAnsi="Cambria"/>
        </w:rPr>
      </w:pPr>
      <w:bookmarkStart w:id="33" w:name="_Hlk75607633"/>
      <w:r w:rsidRPr="00325FE6">
        <w:rPr>
          <w:rFonts w:ascii="Cambria" w:hAnsi="Cambria"/>
        </w:rPr>
        <w:t xml:space="preserve">§ </w:t>
      </w:r>
      <w:r w:rsidR="00D123AE" w:rsidRPr="00325FE6">
        <w:rPr>
          <w:rFonts w:ascii="Cambria" w:hAnsi="Cambria"/>
        </w:rPr>
        <w:t>9</w:t>
      </w:r>
      <w:bookmarkEnd w:id="33"/>
    </w:p>
    <w:p w14:paraId="43C34DD6" w14:textId="77777777" w:rsidR="00B65A6E" w:rsidRPr="00325FE6" w:rsidRDefault="00093299" w:rsidP="00A01777">
      <w:pPr>
        <w:numPr>
          <w:ilvl w:val="0"/>
          <w:numId w:val="81"/>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 xml:space="preserve">Członkiem rady dyscypliny naukowej może być osoba </w:t>
      </w:r>
      <w:r w:rsidR="00BE3360" w:rsidRPr="00325FE6">
        <w:rPr>
          <w:rFonts w:ascii="Cambria" w:hAnsi="Cambria"/>
        </w:rPr>
        <w:t xml:space="preserve">spełniająca </w:t>
      </w:r>
      <w:r w:rsidRPr="00325FE6">
        <w:rPr>
          <w:rFonts w:ascii="Cambria" w:hAnsi="Cambria"/>
        </w:rPr>
        <w:t>wymagania określone w Ustawie.</w:t>
      </w:r>
    </w:p>
    <w:p w14:paraId="368DD85E" w14:textId="2A6B0E3B" w:rsidR="00B65A6E" w:rsidRPr="00325FE6" w:rsidRDefault="00093299" w:rsidP="00A01777">
      <w:pPr>
        <w:numPr>
          <w:ilvl w:val="0"/>
          <w:numId w:val="81"/>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 xml:space="preserve">W skład rady dyscypliny naukowej </w:t>
      </w:r>
      <w:r w:rsidR="004D629C" w:rsidRPr="00325FE6">
        <w:rPr>
          <w:rFonts w:ascii="Cambria" w:hAnsi="Cambria"/>
        </w:rPr>
        <w:t xml:space="preserve">wchodzi co najmniej 10 nauczycieli akademickich zatrudnionych </w:t>
      </w:r>
      <w:r w:rsidR="0058191F" w:rsidRPr="00325FE6">
        <w:rPr>
          <w:rFonts w:ascii="Cambria" w:hAnsi="Cambria"/>
        </w:rPr>
        <w:t xml:space="preserve">w Uczelni jako podstawowym miejscu pracy, </w:t>
      </w:r>
      <w:r w:rsidRPr="00325FE6">
        <w:rPr>
          <w:rFonts w:ascii="Cambria" w:hAnsi="Cambria"/>
        </w:rPr>
        <w:t>posiadający</w:t>
      </w:r>
      <w:r w:rsidR="004D629C" w:rsidRPr="00325FE6">
        <w:rPr>
          <w:rFonts w:ascii="Cambria" w:hAnsi="Cambria"/>
        </w:rPr>
        <w:t>ch</w:t>
      </w:r>
      <w:r w:rsidRPr="00325FE6">
        <w:rPr>
          <w:rFonts w:ascii="Cambria" w:hAnsi="Cambria"/>
        </w:rPr>
        <w:t xml:space="preserve"> tytuł profesora lub stopień doktora habilitowanego</w:t>
      </w:r>
      <w:r w:rsidR="008F00BC" w:rsidRPr="00325FE6">
        <w:rPr>
          <w:rFonts w:ascii="Cambria" w:hAnsi="Cambria"/>
        </w:rPr>
        <w:t xml:space="preserve"> oraz</w:t>
      </w:r>
      <w:r w:rsidRPr="00325FE6">
        <w:rPr>
          <w:rFonts w:ascii="Cambria" w:hAnsi="Cambria"/>
        </w:rPr>
        <w:t xml:space="preserve"> deklarujący</w:t>
      </w:r>
      <w:r w:rsidR="004D629C" w:rsidRPr="00325FE6">
        <w:rPr>
          <w:rFonts w:ascii="Cambria" w:hAnsi="Cambria"/>
        </w:rPr>
        <w:t>ch</w:t>
      </w:r>
      <w:r w:rsidRPr="00325FE6">
        <w:rPr>
          <w:rFonts w:ascii="Cambria" w:hAnsi="Cambria"/>
        </w:rPr>
        <w:t xml:space="preserve"> daną dyscyplinę naukową</w:t>
      </w:r>
      <w:r w:rsidR="00604D60" w:rsidRPr="00325FE6">
        <w:rPr>
          <w:rFonts w:ascii="Cambria" w:hAnsi="Cambria"/>
        </w:rPr>
        <w:t xml:space="preserve"> </w:t>
      </w:r>
      <w:commentRangeStart w:id="34"/>
      <w:r w:rsidR="00604D60" w:rsidRPr="00325FE6">
        <w:rPr>
          <w:rFonts w:ascii="Cambria" w:hAnsi="Cambria"/>
        </w:rPr>
        <w:t>jako wiodącą</w:t>
      </w:r>
      <w:commentRangeEnd w:id="34"/>
      <w:r w:rsidR="00493E48" w:rsidRPr="00325FE6">
        <w:rPr>
          <w:rStyle w:val="Odwoaniedokomentarza"/>
        </w:rPr>
        <w:commentReference w:id="34"/>
      </w:r>
      <w:r w:rsidRPr="00325FE6">
        <w:rPr>
          <w:rFonts w:ascii="Cambria" w:hAnsi="Cambria"/>
        </w:rPr>
        <w:t>.</w:t>
      </w:r>
    </w:p>
    <w:p w14:paraId="5ACE19B9" w14:textId="77777777" w:rsidR="00493E48" w:rsidRPr="00325FE6" w:rsidRDefault="00493E48" w:rsidP="00493E48">
      <w:pPr>
        <w:numPr>
          <w:ilvl w:val="0"/>
          <w:numId w:val="81"/>
        </w:numPr>
        <w:pBdr>
          <w:top w:val="nil"/>
          <w:left w:val="nil"/>
          <w:bottom w:val="nil"/>
          <w:right w:val="nil"/>
          <w:between w:val="nil"/>
        </w:pBdr>
        <w:suppressAutoHyphens w:val="0"/>
        <w:spacing w:after="120" w:line="264" w:lineRule="auto"/>
        <w:ind w:left="426" w:right="-2" w:hanging="426"/>
        <w:jc w:val="both"/>
        <w:rPr>
          <w:rFonts w:ascii="Cambria" w:hAnsi="Cambria"/>
          <w:strike/>
        </w:rPr>
      </w:pPr>
      <w:commentRangeStart w:id="35"/>
      <w:r w:rsidRPr="00325FE6">
        <w:rPr>
          <w:rFonts w:ascii="Cambria" w:hAnsi="Cambria"/>
          <w:strike/>
        </w:rPr>
        <w:t>Osoby deklarujące więcej niż 1 dyscyplinę naukową, wchodzą w skład rady tej dyscypliny naukowej, którą zadeklarowały co najmniej w 50% oraz wskazały jako wiodącą.</w:t>
      </w:r>
      <w:commentRangeEnd w:id="35"/>
      <w:r w:rsidRPr="00325FE6">
        <w:rPr>
          <w:rStyle w:val="Odwoaniedokomentarza"/>
        </w:rPr>
        <w:commentReference w:id="35"/>
      </w:r>
    </w:p>
    <w:p w14:paraId="2A549AB0" w14:textId="77777777" w:rsidR="004F7E99" w:rsidRPr="00325FE6" w:rsidRDefault="004F7E99" w:rsidP="00A01777">
      <w:pPr>
        <w:numPr>
          <w:ilvl w:val="0"/>
          <w:numId w:val="81"/>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Kadencja rady dyscypliny naukowej pokrywa się z kadencją Senatu.</w:t>
      </w:r>
    </w:p>
    <w:p w14:paraId="0ABF099D" w14:textId="219806B8" w:rsidR="00103E68" w:rsidRPr="00325FE6" w:rsidRDefault="00AC1DD6" w:rsidP="00A01777">
      <w:pPr>
        <w:numPr>
          <w:ilvl w:val="0"/>
          <w:numId w:val="81"/>
        </w:numPr>
        <w:pBdr>
          <w:top w:val="nil"/>
          <w:left w:val="nil"/>
          <w:bottom w:val="nil"/>
          <w:right w:val="nil"/>
          <w:between w:val="nil"/>
        </w:pBdr>
        <w:suppressAutoHyphens w:val="0"/>
        <w:spacing w:after="120" w:line="264" w:lineRule="auto"/>
        <w:ind w:left="426" w:right="-2" w:hanging="426"/>
        <w:jc w:val="both"/>
        <w:rPr>
          <w:rFonts w:ascii="Cambria" w:hAnsi="Cambria"/>
          <w:lang w:eastAsia="pl-PL"/>
        </w:rPr>
      </w:pPr>
      <w:r w:rsidRPr="00325FE6">
        <w:rPr>
          <w:rFonts w:ascii="Cambria" w:hAnsi="Cambria"/>
        </w:rPr>
        <w:t>Przewodniczącego rady dyscypliny naukowej powołuje Rektor</w:t>
      </w:r>
      <w:r w:rsidR="00E73450" w:rsidRPr="00325FE6">
        <w:rPr>
          <w:rFonts w:ascii="Cambria" w:hAnsi="Cambria"/>
        </w:rPr>
        <w:t xml:space="preserve"> </w:t>
      </w:r>
      <w:r w:rsidRPr="00325FE6">
        <w:rPr>
          <w:rFonts w:ascii="Cambria" w:hAnsi="Cambria"/>
        </w:rPr>
        <w:t>po zasięgnięciu opinii rady</w:t>
      </w:r>
      <w:r w:rsidR="00103E68" w:rsidRPr="00325FE6">
        <w:rPr>
          <w:rFonts w:ascii="Cambria" w:hAnsi="Cambria"/>
        </w:rPr>
        <w:t xml:space="preserve">, </w:t>
      </w:r>
      <w:r w:rsidR="00103E68" w:rsidRPr="00325FE6">
        <w:rPr>
          <w:rFonts w:ascii="Cambria" w:hAnsi="Cambria"/>
          <w:lang w:eastAsia="pl-PL"/>
        </w:rPr>
        <w:t xml:space="preserve">zgodnie z procedurą określoną w Załączniku </w:t>
      </w:r>
      <w:r w:rsidR="00EF278C" w:rsidRPr="00325FE6">
        <w:rPr>
          <w:rFonts w:ascii="Cambria" w:hAnsi="Cambria"/>
          <w:lang w:eastAsia="pl-PL"/>
        </w:rPr>
        <w:t>7</w:t>
      </w:r>
      <w:r w:rsidR="00103E68" w:rsidRPr="00325FE6">
        <w:rPr>
          <w:rFonts w:ascii="Cambria" w:hAnsi="Cambria"/>
          <w:lang w:eastAsia="pl-PL"/>
        </w:rPr>
        <w:t>.</w:t>
      </w:r>
    </w:p>
    <w:p w14:paraId="5DE07DF0" w14:textId="77777777" w:rsidR="00795ACF" w:rsidRPr="00325FE6" w:rsidRDefault="00AC1DD6" w:rsidP="00A01777">
      <w:pPr>
        <w:numPr>
          <w:ilvl w:val="0"/>
          <w:numId w:val="81"/>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 xml:space="preserve">Ta sama osoba może </w:t>
      </w:r>
      <w:r w:rsidR="00BB3882" w:rsidRPr="00325FE6">
        <w:rPr>
          <w:rFonts w:ascii="Cambria" w:hAnsi="Cambria"/>
        </w:rPr>
        <w:t xml:space="preserve">być </w:t>
      </w:r>
      <w:r w:rsidRPr="00325FE6">
        <w:rPr>
          <w:rFonts w:ascii="Cambria" w:hAnsi="Cambria"/>
        </w:rPr>
        <w:t>przewodnicząc</w:t>
      </w:r>
      <w:r w:rsidR="00BB3882" w:rsidRPr="00325FE6">
        <w:rPr>
          <w:rFonts w:ascii="Cambria" w:hAnsi="Cambria"/>
        </w:rPr>
        <w:t>ym</w:t>
      </w:r>
      <w:r w:rsidRPr="00325FE6">
        <w:rPr>
          <w:rFonts w:ascii="Cambria" w:hAnsi="Cambria"/>
        </w:rPr>
        <w:t xml:space="preserve"> nie więcej niż przez </w:t>
      </w:r>
      <w:r w:rsidR="00761F5F" w:rsidRPr="00325FE6">
        <w:rPr>
          <w:rFonts w:ascii="Cambria" w:hAnsi="Cambria"/>
        </w:rPr>
        <w:t>2</w:t>
      </w:r>
      <w:r w:rsidRPr="00325FE6">
        <w:rPr>
          <w:rFonts w:ascii="Cambria" w:hAnsi="Cambria"/>
        </w:rPr>
        <w:t xml:space="preserve"> następujące po sobie kadencje.</w:t>
      </w:r>
    </w:p>
    <w:p w14:paraId="084C38FB" w14:textId="77777777" w:rsidR="00667419" w:rsidRPr="00325FE6" w:rsidRDefault="00110A8D" w:rsidP="00A01777">
      <w:pPr>
        <w:numPr>
          <w:ilvl w:val="0"/>
          <w:numId w:val="81"/>
        </w:numPr>
        <w:pBdr>
          <w:top w:val="nil"/>
          <w:left w:val="nil"/>
          <w:bottom w:val="nil"/>
          <w:right w:val="nil"/>
          <w:between w:val="nil"/>
        </w:pBdr>
        <w:suppressAutoHyphens w:val="0"/>
        <w:spacing w:after="120" w:line="264" w:lineRule="auto"/>
        <w:ind w:left="426" w:right="-2" w:hanging="426"/>
        <w:jc w:val="both"/>
        <w:rPr>
          <w:rFonts w:ascii="Cambria" w:hAnsi="Cambria"/>
        </w:rPr>
      </w:pPr>
      <w:r w:rsidRPr="00325FE6">
        <w:rPr>
          <w:rFonts w:ascii="Cambria" w:hAnsi="Cambria"/>
        </w:rPr>
        <w:t>Na wniosek przewodniczącego Rektor może powołać zastępców</w:t>
      </w:r>
      <w:r w:rsidR="000D0165" w:rsidRPr="00325FE6">
        <w:rPr>
          <w:rFonts w:ascii="Cambria" w:hAnsi="Cambria"/>
        </w:rPr>
        <w:t xml:space="preserve"> przewodniczącego</w:t>
      </w:r>
      <w:r w:rsidR="00306A60" w:rsidRPr="00325FE6">
        <w:rPr>
          <w:rFonts w:ascii="Cambria" w:hAnsi="Cambria"/>
        </w:rPr>
        <w:t xml:space="preserve"> rady dyscypliny naukowej</w:t>
      </w:r>
      <w:r w:rsidRPr="00325FE6">
        <w:rPr>
          <w:rFonts w:ascii="Cambria" w:hAnsi="Cambria"/>
        </w:rPr>
        <w:t>.</w:t>
      </w:r>
    </w:p>
    <w:p w14:paraId="24829B10" w14:textId="77777777" w:rsidR="002950A1" w:rsidRPr="00325FE6" w:rsidRDefault="002950A1" w:rsidP="00281039">
      <w:pPr>
        <w:pStyle w:val="Dzia"/>
        <w:rPr>
          <w:rFonts w:ascii="Cambria" w:hAnsi="Cambria"/>
        </w:rPr>
      </w:pPr>
      <w:bookmarkStart w:id="36" w:name="_Toc76564623"/>
      <w:bookmarkStart w:id="37" w:name="_Toc962152"/>
      <w:bookmarkStart w:id="38" w:name="_Toc59183447"/>
      <w:bookmarkEnd w:id="32"/>
      <w:r w:rsidRPr="00325FE6">
        <w:rPr>
          <w:rFonts w:ascii="Cambria" w:hAnsi="Cambria"/>
        </w:rPr>
        <w:t>Dział III</w:t>
      </w:r>
      <w:r w:rsidRPr="00325FE6">
        <w:rPr>
          <w:rFonts w:ascii="Cambria" w:hAnsi="Cambria"/>
        </w:rPr>
        <w:br/>
        <w:t>Wybory</w:t>
      </w:r>
      <w:bookmarkEnd w:id="36"/>
    </w:p>
    <w:p w14:paraId="41837D58" w14:textId="094CFCE3" w:rsidR="00592193" w:rsidRPr="00325FE6" w:rsidRDefault="00592193" w:rsidP="0078444D">
      <w:pPr>
        <w:spacing w:after="120" w:line="264" w:lineRule="auto"/>
        <w:jc w:val="center"/>
        <w:rPr>
          <w:rFonts w:ascii="Cambria" w:hAnsi="Cambria"/>
        </w:rPr>
      </w:pPr>
      <w:bookmarkStart w:id="39" w:name="_heading=h.117o6z9m9y3z" w:colFirst="0" w:colLast="0"/>
      <w:bookmarkStart w:id="40" w:name="_heading=h.1fob9te" w:colFirst="0" w:colLast="0"/>
      <w:bookmarkStart w:id="41" w:name="_Toc1047312"/>
      <w:bookmarkStart w:id="42" w:name="_Toc8045961"/>
      <w:bookmarkStart w:id="43" w:name="_Toc8046667"/>
      <w:bookmarkStart w:id="44" w:name="_Toc25759061"/>
      <w:bookmarkStart w:id="45" w:name="_Toc59183448"/>
      <w:bookmarkEnd w:id="37"/>
      <w:bookmarkEnd w:id="38"/>
      <w:bookmarkEnd w:id="39"/>
      <w:bookmarkEnd w:id="40"/>
      <w:r w:rsidRPr="00325FE6">
        <w:rPr>
          <w:rFonts w:ascii="Cambria" w:hAnsi="Cambria"/>
        </w:rPr>
        <w:t xml:space="preserve">§ </w:t>
      </w:r>
      <w:r w:rsidR="00D123AE" w:rsidRPr="00325FE6">
        <w:rPr>
          <w:rFonts w:ascii="Cambria" w:hAnsi="Cambria"/>
        </w:rPr>
        <w:t>1</w:t>
      </w:r>
      <w:r w:rsidR="00A80B7A" w:rsidRPr="00325FE6">
        <w:rPr>
          <w:rFonts w:ascii="Cambria" w:hAnsi="Cambria"/>
        </w:rPr>
        <w:t>0</w:t>
      </w:r>
    </w:p>
    <w:p w14:paraId="6C6C6C36" w14:textId="77777777" w:rsidR="00592193" w:rsidRPr="00325FE6" w:rsidRDefault="00592193" w:rsidP="00A01777">
      <w:pPr>
        <w:numPr>
          <w:ilvl w:val="0"/>
          <w:numId w:val="47"/>
        </w:numPr>
        <w:spacing w:after="120" w:line="264" w:lineRule="auto"/>
        <w:ind w:left="426" w:hanging="426"/>
        <w:jc w:val="both"/>
        <w:rPr>
          <w:rFonts w:ascii="Cambria" w:hAnsi="Cambria"/>
        </w:rPr>
      </w:pPr>
      <w:r w:rsidRPr="00325FE6">
        <w:rPr>
          <w:rFonts w:ascii="Cambria" w:hAnsi="Cambria"/>
        </w:rPr>
        <w:t>W Uczelni przeprowadza się wybory:</w:t>
      </w:r>
    </w:p>
    <w:p w14:paraId="16804C41" w14:textId="77777777" w:rsidR="00592193" w:rsidRPr="00325FE6" w:rsidRDefault="00592193" w:rsidP="00A01777">
      <w:pPr>
        <w:numPr>
          <w:ilvl w:val="1"/>
          <w:numId w:val="47"/>
        </w:numPr>
        <w:spacing w:after="120" w:line="264" w:lineRule="auto"/>
        <w:ind w:left="851" w:hanging="425"/>
        <w:jc w:val="both"/>
        <w:rPr>
          <w:rFonts w:ascii="Cambria" w:hAnsi="Cambria"/>
        </w:rPr>
      </w:pPr>
      <w:r w:rsidRPr="00325FE6">
        <w:rPr>
          <w:rFonts w:ascii="Cambria" w:hAnsi="Cambria"/>
        </w:rPr>
        <w:t>Rektora;</w:t>
      </w:r>
    </w:p>
    <w:p w14:paraId="52FA1E2C" w14:textId="77777777" w:rsidR="00D302C3" w:rsidRPr="00325FE6" w:rsidRDefault="00D302C3" w:rsidP="00A01777">
      <w:pPr>
        <w:numPr>
          <w:ilvl w:val="1"/>
          <w:numId w:val="47"/>
        </w:numPr>
        <w:spacing w:after="120" w:line="264" w:lineRule="auto"/>
        <w:ind w:left="851" w:hanging="425"/>
        <w:jc w:val="both"/>
        <w:rPr>
          <w:rFonts w:ascii="Cambria" w:hAnsi="Cambria"/>
        </w:rPr>
      </w:pPr>
      <w:r w:rsidRPr="00325FE6">
        <w:rPr>
          <w:rFonts w:ascii="Cambria" w:hAnsi="Cambria"/>
        </w:rPr>
        <w:t>członków Rady Uczelni;</w:t>
      </w:r>
    </w:p>
    <w:p w14:paraId="60645F8A" w14:textId="77777777" w:rsidR="003D5C8D" w:rsidRPr="00325FE6" w:rsidRDefault="003D5C8D" w:rsidP="00A01777">
      <w:pPr>
        <w:numPr>
          <w:ilvl w:val="1"/>
          <w:numId w:val="47"/>
        </w:numPr>
        <w:spacing w:after="120" w:line="264" w:lineRule="auto"/>
        <w:ind w:left="851" w:hanging="425"/>
        <w:jc w:val="both"/>
        <w:rPr>
          <w:rFonts w:ascii="Cambria" w:hAnsi="Cambria"/>
        </w:rPr>
      </w:pPr>
      <w:r w:rsidRPr="00325FE6">
        <w:rPr>
          <w:rFonts w:ascii="Cambria" w:hAnsi="Cambria"/>
        </w:rPr>
        <w:t xml:space="preserve">członków </w:t>
      </w:r>
      <w:r w:rsidR="000412AA" w:rsidRPr="00325FE6">
        <w:rPr>
          <w:rFonts w:ascii="Cambria" w:hAnsi="Cambria"/>
        </w:rPr>
        <w:t>Senatu</w:t>
      </w:r>
      <w:r w:rsidRPr="00325FE6">
        <w:rPr>
          <w:rFonts w:ascii="Cambria" w:hAnsi="Cambria"/>
        </w:rPr>
        <w:t>;</w:t>
      </w:r>
    </w:p>
    <w:p w14:paraId="05B21E02" w14:textId="77777777" w:rsidR="00080673" w:rsidRPr="00325FE6" w:rsidRDefault="00080673" w:rsidP="00A01777">
      <w:pPr>
        <w:numPr>
          <w:ilvl w:val="1"/>
          <w:numId w:val="47"/>
        </w:numPr>
        <w:spacing w:after="120" w:line="264" w:lineRule="auto"/>
        <w:ind w:left="851" w:hanging="425"/>
        <w:jc w:val="both"/>
        <w:rPr>
          <w:rFonts w:ascii="Cambria" w:hAnsi="Cambria"/>
        </w:rPr>
      </w:pPr>
      <w:r w:rsidRPr="00325FE6">
        <w:rPr>
          <w:rFonts w:ascii="Cambria" w:hAnsi="Cambria"/>
        </w:rPr>
        <w:t>członków Kolegium Elektorów;</w:t>
      </w:r>
    </w:p>
    <w:p w14:paraId="1D35E348" w14:textId="0EB2872D" w:rsidR="004B37F6" w:rsidRPr="00325FE6" w:rsidRDefault="00762651" w:rsidP="00A01777">
      <w:pPr>
        <w:numPr>
          <w:ilvl w:val="1"/>
          <w:numId w:val="47"/>
        </w:numPr>
        <w:spacing w:after="120" w:line="264" w:lineRule="auto"/>
        <w:ind w:left="851" w:hanging="425"/>
        <w:jc w:val="both"/>
        <w:rPr>
          <w:rFonts w:ascii="Cambria" w:hAnsi="Cambria"/>
        </w:rPr>
      </w:pPr>
      <w:r w:rsidRPr="00325FE6">
        <w:rPr>
          <w:rFonts w:ascii="Cambria" w:hAnsi="Cambria"/>
        </w:rPr>
        <w:t>członków rad wydziałów</w:t>
      </w:r>
    </w:p>
    <w:p w14:paraId="375D0F9B" w14:textId="77777777" w:rsidR="00592193" w:rsidRPr="00325FE6" w:rsidRDefault="00592193" w:rsidP="0078444D">
      <w:pPr>
        <w:spacing w:after="120" w:line="264" w:lineRule="auto"/>
        <w:ind w:firstLine="426"/>
        <w:jc w:val="both"/>
        <w:rPr>
          <w:rFonts w:ascii="Cambria" w:hAnsi="Cambria"/>
        </w:rPr>
      </w:pPr>
      <w:r w:rsidRPr="00325FE6">
        <w:rPr>
          <w:rFonts w:ascii="Cambria" w:hAnsi="Cambria"/>
        </w:rPr>
        <w:t>i innych ciał kolegialnych określonych regulaminem organizacyjnym.</w:t>
      </w:r>
    </w:p>
    <w:p w14:paraId="082C8DF8" w14:textId="77777777" w:rsidR="00592193" w:rsidRPr="00325FE6" w:rsidRDefault="00592193" w:rsidP="00A01777">
      <w:pPr>
        <w:numPr>
          <w:ilvl w:val="0"/>
          <w:numId w:val="47"/>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Wybory odbywają się zgodnie z terminarzem wyborów zatwierdzonym przez Senat.</w:t>
      </w:r>
    </w:p>
    <w:p w14:paraId="304F22B6" w14:textId="320F7114" w:rsidR="0062418E" w:rsidRPr="00325FE6" w:rsidRDefault="0062418E" w:rsidP="00A01777">
      <w:pPr>
        <w:numPr>
          <w:ilvl w:val="0"/>
          <w:numId w:val="47"/>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Uczelniana Komisja Wyborcza stwierdza wynik</w:t>
      </w:r>
      <w:r w:rsidR="003B1B20" w:rsidRPr="00325FE6">
        <w:rPr>
          <w:rFonts w:ascii="Cambria" w:hAnsi="Cambria"/>
        </w:rPr>
        <w:t>i</w:t>
      </w:r>
      <w:r w:rsidRPr="00325FE6">
        <w:rPr>
          <w:rFonts w:ascii="Cambria" w:hAnsi="Cambria"/>
        </w:rPr>
        <w:t xml:space="preserve"> wyborów</w:t>
      </w:r>
      <w:r w:rsidR="0048441B" w:rsidRPr="00325FE6">
        <w:rPr>
          <w:rFonts w:ascii="Cambria" w:hAnsi="Cambria"/>
        </w:rPr>
        <w:t>, a</w:t>
      </w:r>
      <w:r w:rsidRPr="00325FE6">
        <w:rPr>
          <w:rFonts w:ascii="Cambria" w:hAnsi="Cambria"/>
        </w:rPr>
        <w:t xml:space="preserve"> </w:t>
      </w:r>
      <w:r w:rsidR="006E788A" w:rsidRPr="00325FE6">
        <w:rPr>
          <w:rFonts w:ascii="Cambria" w:hAnsi="Cambria"/>
        </w:rPr>
        <w:t xml:space="preserve">jej </w:t>
      </w:r>
      <w:r w:rsidR="0048441B" w:rsidRPr="00325FE6">
        <w:rPr>
          <w:rFonts w:ascii="Cambria" w:hAnsi="Cambria"/>
        </w:rPr>
        <w:t xml:space="preserve">przewodniczący </w:t>
      </w:r>
      <w:r w:rsidRPr="00325FE6">
        <w:rPr>
          <w:rFonts w:ascii="Cambria" w:hAnsi="Cambria"/>
        </w:rPr>
        <w:t xml:space="preserve">ogłasza składy osobowe </w:t>
      </w:r>
      <w:r w:rsidR="001249F4" w:rsidRPr="00325FE6">
        <w:rPr>
          <w:rFonts w:ascii="Cambria" w:hAnsi="Cambria"/>
        </w:rPr>
        <w:t>ciał kolegialnych</w:t>
      </w:r>
      <w:r w:rsidRPr="00325FE6">
        <w:rPr>
          <w:rFonts w:ascii="Cambria" w:hAnsi="Cambria"/>
        </w:rPr>
        <w:t>.</w:t>
      </w:r>
    </w:p>
    <w:p w14:paraId="66F35BC2" w14:textId="62EFD855" w:rsidR="00592193" w:rsidRPr="00325FE6" w:rsidRDefault="00BB1AC2" w:rsidP="00A01777">
      <w:pPr>
        <w:numPr>
          <w:ilvl w:val="0"/>
          <w:numId w:val="47"/>
        </w:numPr>
        <w:pBdr>
          <w:top w:val="nil"/>
          <w:left w:val="nil"/>
          <w:bottom w:val="nil"/>
          <w:right w:val="nil"/>
          <w:between w:val="nil"/>
        </w:pBdr>
        <w:spacing w:after="120" w:line="264" w:lineRule="auto"/>
        <w:ind w:left="426" w:hanging="426"/>
        <w:jc w:val="both"/>
        <w:rPr>
          <w:rFonts w:ascii="Cambria" w:hAnsi="Cambria"/>
          <w:b/>
        </w:rPr>
      </w:pPr>
      <w:r w:rsidRPr="00325FE6">
        <w:rPr>
          <w:rFonts w:ascii="Cambria" w:hAnsi="Cambria"/>
        </w:rPr>
        <w:t>Wybory uzupełniające przeprowadza się niezwłocznie po powstaniu wakat</w:t>
      </w:r>
      <w:r w:rsidR="005679E7" w:rsidRPr="00325FE6">
        <w:rPr>
          <w:rFonts w:ascii="Cambria" w:hAnsi="Cambria"/>
        </w:rPr>
        <w:t>u</w:t>
      </w:r>
      <w:r w:rsidRPr="00325FE6">
        <w:rPr>
          <w:rFonts w:ascii="Cambria" w:hAnsi="Cambria"/>
        </w:rPr>
        <w:t xml:space="preserve"> stosując </w:t>
      </w:r>
      <w:r w:rsidR="00592193" w:rsidRPr="00325FE6">
        <w:rPr>
          <w:rFonts w:ascii="Cambria" w:hAnsi="Cambria"/>
        </w:rPr>
        <w:t>odpowiednio postanowienia Statutu dotyczące wyborów</w:t>
      </w:r>
      <w:r w:rsidR="00651F10" w:rsidRPr="00325FE6">
        <w:rPr>
          <w:rFonts w:ascii="Cambria" w:hAnsi="Cambria"/>
        </w:rPr>
        <w:t>.</w:t>
      </w:r>
    </w:p>
    <w:p w14:paraId="211411CC" w14:textId="09A162B3" w:rsidR="00592193" w:rsidRPr="00325FE6" w:rsidRDefault="00592193" w:rsidP="00A01777">
      <w:pPr>
        <w:numPr>
          <w:ilvl w:val="0"/>
          <w:numId w:val="47"/>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Szczegółowe zasady </w:t>
      </w:r>
      <w:r w:rsidR="007C1CB0" w:rsidRPr="00325FE6">
        <w:rPr>
          <w:rFonts w:ascii="Cambria" w:hAnsi="Cambria"/>
        </w:rPr>
        <w:t xml:space="preserve">przeprowadzania </w:t>
      </w:r>
      <w:r w:rsidRPr="00325FE6">
        <w:rPr>
          <w:rFonts w:ascii="Cambria" w:hAnsi="Cambria"/>
        </w:rPr>
        <w:t>wyborów</w:t>
      </w:r>
      <w:r w:rsidR="004A42B1" w:rsidRPr="00325FE6">
        <w:rPr>
          <w:rFonts w:ascii="Cambria" w:hAnsi="Cambria"/>
        </w:rPr>
        <w:t xml:space="preserve"> </w:t>
      </w:r>
      <w:r w:rsidRPr="00325FE6">
        <w:rPr>
          <w:rFonts w:ascii="Cambria" w:hAnsi="Cambria"/>
        </w:rPr>
        <w:t>określ</w:t>
      </w:r>
      <w:r w:rsidR="00606F8A" w:rsidRPr="00325FE6">
        <w:rPr>
          <w:rFonts w:ascii="Cambria" w:hAnsi="Cambria"/>
        </w:rPr>
        <w:t>a</w:t>
      </w:r>
      <w:r w:rsidRPr="00325FE6">
        <w:rPr>
          <w:rFonts w:ascii="Cambria" w:hAnsi="Cambria"/>
        </w:rPr>
        <w:t xml:space="preserve"> </w:t>
      </w:r>
      <w:r w:rsidR="00CE63DC" w:rsidRPr="00325FE6">
        <w:rPr>
          <w:rFonts w:ascii="Cambria" w:hAnsi="Cambria"/>
        </w:rPr>
        <w:t>Z</w:t>
      </w:r>
      <w:r w:rsidRPr="00325FE6">
        <w:rPr>
          <w:rFonts w:ascii="Cambria" w:hAnsi="Cambria"/>
        </w:rPr>
        <w:t xml:space="preserve">ałącznik </w:t>
      </w:r>
      <w:r w:rsidR="00EF278C" w:rsidRPr="00325FE6">
        <w:rPr>
          <w:rFonts w:ascii="Cambria" w:hAnsi="Cambria"/>
        </w:rPr>
        <w:t>6</w:t>
      </w:r>
      <w:r w:rsidRPr="00325FE6">
        <w:rPr>
          <w:rFonts w:ascii="Cambria" w:hAnsi="Cambria"/>
        </w:rPr>
        <w:t>.</w:t>
      </w:r>
      <w:bookmarkStart w:id="46" w:name="_heading=h.2s8eyo1" w:colFirst="0" w:colLast="0"/>
      <w:bookmarkStart w:id="47" w:name="_heading=h.3znysh7" w:colFirst="0" w:colLast="0"/>
      <w:bookmarkEnd w:id="46"/>
      <w:bookmarkEnd w:id="47"/>
    </w:p>
    <w:p w14:paraId="19FB7D4D" w14:textId="04BBF483" w:rsidR="00E52CD3" w:rsidRPr="00325FE6" w:rsidRDefault="00E52CD3" w:rsidP="00492BA0">
      <w:pPr>
        <w:pStyle w:val="Rozdzia"/>
        <w:rPr>
          <w:rFonts w:ascii="Cambria" w:hAnsi="Cambria"/>
        </w:rPr>
      </w:pPr>
      <w:bookmarkStart w:id="48" w:name="_Toc76564624"/>
      <w:r w:rsidRPr="00325FE6">
        <w:rPr>
          <w:rFonts w:ascii="Cambria" w:hAnsi="Cambria"/>
        </w:rPr>
        <w:t xml:space="preserve">Rozdział </w:t>
      </w:r>
      <w:r w:rsidR="00F06606" w:rsidRPr="00325FE6">
        <w:rPr>
          <w:rFonts w:ascii="Cambria" w:hAnsi="Cambria"/>
        </w:rPr>
        <w:t>1</w:t>
      </w:r>
      <w:r w:rsidRPr="00325FE6">
        <w:rPr>
          <w:rFonts w:ascii="Cambria" w:hAnsi="Cambria"/>
        </w:rPr>
        <w:br/>
        <w:t>Uczelniana Komisja Wyborcza</w:t>
      </w:r>
      <w:bookmarkEnd w:id="48"/>
    </w:p>
    <w:p w14:paraId="6002C3AB" w14:textId="47AD23A9" w:rsidR="00592193" w:rsidRPr="00325FE6" w:rsidRDefault="00592193" w:rsidP="0078444D">
      <w:pP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1</w:t>
      </w:r>
      <w:r w:rsidR="00F06606" w:rsidRPr="00325FE6">
        <w:rPr>
          <w:rFonts w:ascii="Cambria" w:hAnsi="Cambria"/>
        </w:rPr>
        <w:t>1</w:t>
      </w:r>
    </w:p>
    <w:p w14:paraId="65196903" w14:textId="77777777" w:rsidR="00592193" w:rsidRPr="00325FE6" w:rsidRDefault="00592193" w:rsidP="00A01777">
      <w:pPr>
        <w:numPr>
          <w:ilvl w:val="0"/>
          <w:numId w:val="48"/>
        </w:numPr>
        <w:spacing w:after="120" w:line="264" w:lineRule="auto"/>
        <w:ind w:left="426" w:hanging="426"/>
        <w:jc w:val="both"/>
        <w:rPr>
          <w:rFonts w:ascii="Cambria" w:hAnsi="Cambria"/>
        </w:rPr>
      </w:pPr>
      <w:r w:rsidRPr="00325FE6">
        <w:rPr>
          <w:rFonts w:ascii="Cambria" w:hAnsi="Cambria"/>
        </w:rPr>
        <w:t xml:space="preserve">Senat wybiera Uczelnianą Komisję Wyborczą spośród swoich członków </w:t>
      </w:r>
      <w:r w:rsidR="00686991" w:rsidRPr="00325FE6">
        <w:rPr>
          <w:rFonts w:ascii="Cambria" w:hAnsi="Cambria"/>
        </w:rPr>
        <w:t xml:space="preserve">do 31 października </w:t>
      </w:r>
      <w:r w:rsidRPr="00325FE6">
        <w:rPr>
          <w:rFonts w:ascii="Cambria" w:hAnsi="Cambria"/>
        </w:rPr>
        <w:t>pierwszego roku kadencji.</w:t>
      </w:r>
    </w:p>
    <w:p w14:paraId="1ADE7587" w14:textId="77777777" w:rsidR="00D325E3" w:rsidRPr="00325FE6" w:rsidRDefault="00592193" w:rsidP="00A01777">
      <w:pPr>
        <w:numPr>
          <w:ilvl w:val="0"/>
          <w:numId w:val="48"/>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W skład Uczelnianej Komisji Wyborczej </w:t>
      </w:r>
      <w:r w:rsidR="00D325E3" w:rsidRPr="00325FE6">
        <w:rPr>
          <w:rFonts w:ascii="Cambria" w:hAnsi="Cambria"/>
        </w:rPr>
        <w:t>wchodzi 7 członków, w tym:</w:t>
      </w:r>
    </w:p>
    <w:p w14:paraId="634F82EC" w14:textId="3BE81160" w:rsidR="00D721B1" w:rsidRPr="00325FE6" w:rsidRDefault="00D721B1" w:rsidP="00A01777">
      <w:pPr>
        <w:numPr>
          <w:ilvl w:val="1"/>
          <w:numId w:val="48"/>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3 profesorów i profesorów uczelni;</w:t>
      </w:r>
    </w:p>
    <w:p w14:paraId="7C5E917D" w14:textId="1E5EF4E0" w:rsidR="00D721B1" w:rsidRPr="00325FE6" w:rsidRDefault="00414A50" w:rsidP="00A01777">
      <w:pPr>
        <w:numPr>
          <w:ilvl w:val="1"/>
          <w:numId w:val="48"/>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 xml:space="preserve">1 </w:t>
      </w:r>
      <w:r w:rsidR="00803B70" w:rsidRPr="00325FE6">
        <w:rPr>
          <w:rFonts w:ascii="Cambria" w:hAnsi="Cambria"/>
        </w:rPr>
        <w:t xml:space="preserve">inny </w:t>
      </w:r>
      <w:r w:rsidR="00D721B1" w:rsidRPr="00325FE6">
        <w:rPr>
          <w:rFonts w:ascii="Cambria" w:hAnsi="Cambria"/>
        </w:rPr>
        <w:t>nauczyciel akademicki;</w:t>
      </w:r>
    </w:p>
    <w:p w14:paraId="0C320B89" w14:textId="3BE4F763" w:rsidR="00A2383E" w:rsidRPr="00325FE6" w:rsidRDefault="00A2383E" w:rsidP="00A01777">
      <w:pPr>
        <w:numPr>
          <w:ilvl w:val="1"/>
          <w:numId w:val="48"/>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1 pracownik niebędący nauczyciel</w:t>
      </w:r>
      <w:r w:rsidR="00F2533A" w:rsidRPr="00325FE6">
        <w:rPr>
          <w:rFonts w:ascii="Cambria" w:hAnsi="Cambria"/>
        </w:rPr>
        <w:t>em</w:t>
      </w:r>
      <w:r w:rsidRPr="00325FE6">
        <w:rPr>
          <w:rFonts w:ascii="Cambria" w:hAnsi="Cambria"/>
        </w:rPr>
        <w:t xml:space="preserve"> akademickim;</w:t>
      </w:r>
    </w:p>
    <w:p w14:paraId="53006EFB" w14:textId="59F36BC7" w:rsidR="00ED5CE2" w:rsidRPr="00325FE6" w:rsidRDefault="00414A50" w:rsidP="00A01777">
      <w:pPr>
        <w:numPr>
          <w:ilvl w:val="1"/>
          <w:numId w:val="48"/>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 xml:space="preserve">1 </w:t>
      </w:r>
      <w:r w:rsidR="00ED5CE2" w:rsidRPr="00325FE6">
        <w:rPr>
          <w:rFonts w:ascii="Cambria" w:hAnsi="Cambria"/>
        </w:rPr>
        <w:t>student;</w:t>
      </w:r>
    </w:p>
    <w:p w14:paraId="52AE75B7" w14:textId="6A7A90D3" w:rsidR="00ED5CE2" w:rsidRPr="00325FE6" w:rsidRDefault="00414A50" w:rsidP="00A01777">
      <w:pPr>
        <w:numPr>
          <w:ilvl w:val="1"/>
          <w:numId w:val="48"/>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 xml:space="preserve">1 </w:t>
      </w:r>
      <w:r w:rsidR="00ED5CE2" w:rsidRPr="00325FE6">
        <w:rPr>
          <w:rFonts w:ascii="Cambria" w:hAnsi="Cambria"/>
        </w:rPr>
        <w:t>doktorant</w:t>
      </w:r>
      <w:r w:rsidR="00A2383E" w:rsidRPr="00325FE6">
        <w:rPr>
          <w:rFonts w:ascii="Cambria" w:hAnsi="Cambria"/>
        </w:rPr>
        <w:t>.</w:t>
      </w:r>
    </w:p>
    <w:p w14:paraId="74A78FE6" w14:textId="77777777" w:rsidR="00592193" w:rsidRPr="00325FE6" w:rsidRDefault="00592193" w:rsidP="00A01777">
      <w:pPr>
        <w:numPr>
          <w:ilvl w:val="0"/>
          <w:numId w:val="48"/>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Na pierwszym posiedzeniu, zwołanym przez Rektora, Uczelniana Komisja Wyborcza wybiera spośród swoich członków przewodniczącego, jego zastępcę i sekretarza.</w:t>
      </w:r>
    </w:p>
    <w:p w14:paraId="5B48643D" w14:textId="77777777" w:rsidR="00592193" w:rsidRPr="00325FE6" w:rsidRDefault="00592193" w:rsidP="00A01777">
      <w:pPr>
        <w:numPr>
          <w:ilvl w:val="0"/>
          <w:numId w:val="48"/>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Kadencja Uczelnianej Komisji Wyborczej upływa z chwilą powołania nowej komisji.</w:t>
      </w:r>
    </w:p>
    <w:p w14:paraId="033A5167" w14:textId="77777777" w:rsidR="00592193" w:rsidRPr="00325FE6" w:rsidRDefault="00592193" w:rsidP="00A01777">
      <w:pPr>
        <w:numPr>
          <w:ilvl w:val="0"/>
          <w:numId w:val="48"/>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Do zadań Uczelnianej Komisji Wyborczej należy organizowanie wyborów w Uczelni,</w:t>
      </w:r>
      <w:r w:rsidR="002F4309" w:rsidRPr="00325FE6">
        <w:rPr>
          <w:rFonts w:ascii="Cambria" w:hAnsi="Cambria"/>
        </w:rPr>
        <w:t xml:space="preserve"> </w:t>
      </w:r>
      <w:r w:rsidRPr="00325FE6">
        <w:rPr>
          <w:rFonts w:ascii="Cambria" w:hAnsi="Cambria"/>
        </w:rPr>
        <w:t>a w szczególności:</w:t>
      </w:r>
    </w:p>
    <w:p w14:paraId="6F519CB4" w14:textId="77777777" w:rsidR="00592193" w:rsidRPr="00325FE6" w:rsidRDefault="00592193" w:rsidP="00A01777">
      <w:pPr>
        <w:numPr>
          <w:ilvl w:val="1"/>
          <w:numId w:val="48"/>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opracowanie terminarza wyborów;</w:t>
      </w:r>
    </w:p>
    <w:p w14:paraId="28F59FC1" w14:textId="77777777" w:rsidR="00793336" w:rsidRPr="00325FE6" w:rsidRDefault="00592193" w:rsidP="00A01777">
      <w:pPr>
        <w:numPr>
          <w:ilvl w:val="1"/>
          <w:numId w:val="48"/>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ustalenie okręgów wyborczych</w:t>
      </w:r>
      <w:r w:rsidR="00793336" w:rsidRPr="00325FE6">
        <w:rPr>
          <w:rFonts w:ascii="Cambria" w:hAnsi="Cambria"/>
        </w:rPr>
        <w:t>;</w:t>
      </w:r>
    </w:p>
    <w:p w14:paraId="71FE6AFA" w14:textId="77777777" w:rsidR="00592193" w:rsidRPr="00325FE6" w:rsidRDefault="00592193" w:rsidP="00A01777">
      <w:pPr>
        <w:numPr>
          <w:ilvl w:val="1"/>
          <w:numId w:val="48"/>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powo</w:t>
      </w:r>
      <w:r w:rsidR="00395F2B" w:rsidRPr="00325FE6">
        <w:rPr>
          <w:rFonts w:ascii="Cambria" w:hAnsi="Cambria"/>
        </w:rPr>
        <w:t>ł</w:t>
      </w:r>
      <w:r w:rsidRPr="00325FE6">
        <w:rPr>
          <w:rFonts w:ascii="Cambria" w:hAnsi="Cambria"/>
        </w:rPr>
        <w:t xml:space="preserve">anie </w:t>
      </w:r>
      <w:r w:rsidR="00C76966" w:rsidRPr="00325FE6">
        <w:rPr>
          <w:rFonts w:ascii="Cambria" w:hAnsi="Cambria"/>
        </w:rPr>
        <w:t xml:space="preserve">okręgowych </w:t>
      </w:r>
      <w:r w:rsidRPr="00325FE6">
        <w:rPr>
          <w:rFonts w:ascii="Cambria" w:hAnsi="Cambria"/>
        </w:rPr>
        <w:t>komisji wyborczych;</w:t>
      </w:r>
    </w:p>
    <w:p w14:paraId="485AFE0B" w14:textId="77777777" w:rsidR="00592193" w:rsidRPr="00325FE6" w:rsidRDefault="00793336" w:rsidP="00A01777">
      <w:pPr>
        <w:numPr>
          <w:ilvl w:val="1"/>
          <w:numId w:val="48"/>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dokonanie podziału mandatów</w:t>
      </w:r>
      <w:r w:rsidR="00592193" w:rsidRPr="00325FE6">
        <w:rPr>
          <w:rFonts w:ascii="Cambria" w:hAnsi="Cambria"/>
        </w:rPr>
        <w:t>;</w:t>
      </w:r>
    </w:p>
    <w:p w14:paraId="65D0C456" w14:textId="77777777" w:rsidR="00592193" w:rsidRPr="00325FE6" w:rsidRDefault="00592193" w:rsidP="00A01777">
      <w:pPr>
        <w:numPr>
          <w:ilvl w:val="1"/>
          <w:numId w:val="48"/>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nadzorowanie przebiegu wyborów;</w:t>
      </w:r>
    </w:p>
    <w:p w14:paraId="1508F701" w14:textId="77777777" w:rsidR="00592193" w:rsidRPr="00325FE6" w:rsidRDefault="00592193" w:rsidP="00A01777">
      <w:pPr>
        <w:numPr>
          <w:ilvl w:val="1"/>
          <w:numId w:val="48"/>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 xml:space="preserve">stwierdzenie </w:t>
      </w:r>
      <w:r w:rsidR="00437016" w:rsidRPr="00325FE6">
        <w:rPr>
          <w:rFonts w:ascii="Cambria" w:hAnsi="Cambria"/>
        </w:rPr>
        <w:t xml:space="preserve">ważności i </w:t>
      </w:r>
      <w:r w:rsidRPr="00325FE6">
        <w:rPr>
          <w:rFonts w:ascii="Cambria" w:hAnsi="Cambria"/>
        </w:rPr>
        <w:t>nieważności wyborów;</w:t>
      </w:r>
    </w:p>
    <w:p w14:paraId="13F89A16" w14:textId="77777777" w:rsidR="00592193" w:rsidRPr="00325FE6" w:rsidRDefault="00592193" w:rsidP="00A01777">
      <w:pPr>
        <w:numPr>
          <w:ilvl w:val="1"/>
          <w:numId w:val="48"/>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zabezpieczenie dokumentacji wyborów.</w:t>
      </w:r>
    </w:p>
    <w:p w14:paraId="769AF322" w14:textId="5516241D" w:rsidR="00F06606" w:rsidRPr="00325FE6" w:rsidRDefault="00F06606" w:rsidP="00F06606">
      <w:pPr>
        <w:pStyle w:val="Rozdzia"/>
        <w:rPr>
          <w:rFonts w:ascii="Cambria" w:hAnsi="Cambria"/>
        </w:rPr>
      </w:pPr>
      <w:bookmarkStart w:id="49" w:name="_Toc76564625"/>
      <w:r w:rsidRPr="00325FE6">
        <w:rPr>
          <w:rFonts w:ascii="Cambria" w:hAnsi="Cambria"/>
        </w:rPr>
        <w:t>Rozdział 2</w:t>
      </w:r>
      <w:r w:rsidRPr="00325FE6">
        <w:rPr>
          <w:rFonts w:ascii="Cambria" w:hAnsi="Cambria"/>
        </w:rPr>
        <w:br/>
        <w:t>Kolegium Elektorów</w:t>
      </w:r>
      <w:bookmarkEnd w:id="49"/>
    </w:p>
    <w:p w14:paraId="316E57B0" w14:textId="087A8374" w:rsidR="00F06606" w:rsidRPr="00325FE6" w:rsidRDefault="00F06606" w:rsidP="00F06606">
      <w:pPr>
        <w:pBdr>
          <w:top w:val="nil"/>
          <w:left w:val="nil"/>
          <w:bottom w:val="nil"/>
          <w:right w:val="nil"/>
          <w:between w:val="nil"/>
        </w:pBdr>
        <w:spacing w:after="120" w:line="264" w:lineRule="auto"/>
        <w:ind w:left="1418" w:hanging="1418"/>
        <w:jc w:val="center"/>
        <w:rPr>
          <w:rFonts w:ascii="Cambria" w:hAnsi="Cambria"/>
        </w:rPr>
      </w:pPr>
      <w:r w:rsidRPr="00325FE6">
        <w:rPr>
          <w:rFonts w:ascii="Cambria" w:hAnsi="Cambria"/>
        </w:rPr>
        <w:t>§ 12</w:t>
      </w:r>
    </w:p>
    <w:p w14:paraId="7126C9FC" w14:textId="77777777" w:rsidR="00F06606" w:rsidRPr="00325FE6" w:rsidRDefault="00F06606" w:rsidP="00F06606">
      <w:pPr>
        <w:numPr>
          <w:ilvl w:val="0"/>
          <w:numId w:val="4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W skład Kolegium Elektorów wchodzi 120 członków, w tym:</w:t>
      </w:r>
    </w:p>
    <w:p w14:paraId="781FBA96" w14:textId="7B12DF31" w:rsidR="00F06606" w:rsidRPr="00325FE6" w:rsidRDefault="00F06606" w:rsidP="00F06606">
      <w:pPr>
        <w:numPr>
          <w:ilvl w:val="1"/>
          <w:numId w:val="46"/>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66 profesorów i profesorów uczelni;</w:t>
      </w:r>
    </w:p>
    <w:p w14:paraId="7445F803" w14:textId="1E095443" w:rsidR="00F06606" w:rsidRPr="00325FE6" w:rsidRDefault="00F06606" w:rsidP="00F06606">
      <w:pPr>
        <w:numPr>
          <w:ilvl w:val="1"/>
          <w:numId w:val="46"/>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24 pozostałych nauczycieli akademickich;</w:t>
      </w:r>
    </w:p>
    <w:p w14:paraId="3B487E1B" w14:textId="795D635E" w:rsidR="00F06606" w:rsidRPr="00325FE6" w:rsidRDefault="00F06606" w:rsidP="00F06606">
      <w:pPr>
        <w:numPr>
          <w:ilvl w:val="1"/>
          <w:numId w:val="46"/>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6 pracowników niebędących nauczycielami akademickimi;</w:t>
      </w:r>
    </w:p>
    <w:p w14:paraId="671AA4C1" w14:textId="0E2AE2A6" w:rsidR="00F06606" w:rsidRPr="00325FE6" w:rsidRDefault="00040891" w:rsidP="00F06606">
      <w:pPr>
        <w:numPr>
          <w:ilvl w:val="1"/>
          <w:numId w:val="46"/>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 xml:space="preserve">21 </w:t>
      </w:r>
      <w:r w:rsidR="00F06606" w:rsidRPr="00325FE6">
        <w:rPr>
          <w:rFonts w:ascii="Cambria" w:hAnsi="Cambria"/>
        </w:rPr>
        <w:t>studentów;</w:t>
      </w:r>
    </w:p>
    <w:p w14:paraId="042F5CE1" w14:textId="0F22AED7" w:rsidR="00F06606" w:rsidRPr="00325FE6" w:rsidRDefault="00040891" w:rsidP="00F06606">
      <w:pPr>
        <w:numPr>
          <w:ilvl w:val="1"/>
          <w:numId w:val="46"/>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 xml:space="preserve">3 </w:t>
      </w:r>
      <w:r w:rsidR="00F06606" w:rsidRPr="00325FE6">
        <w:rPr>
          <w:rFonts w:ascii="Cambria" w:hAnsi="Cambria"/>
        </w:rPr>
        <w:t>doktorantów.</w:t>
      </w:r>
    </w:p>
    <w:p w14:paraId="280AD245" w14:textId="6AE8E352" w:rsidR="00F06606" w:rsidRPr="00325FE6" w:rsidRDefault="00F06606" w:rsidP="00F06606">
      <w:pPr>
        <w:numPr>
          <w:ilvl w:val="0"/>
          <w:numId w:val="4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Członkiem Kolegium Elektorów może być osoba spełniająca wymagania określone </w:t>
      </w:r>
      <w:r w:rsidR="00EF613C" w:rsidRPr="00325FE6">
        <w:rPr>
          <w:rFonts w:ascii="Cambria" w:hAnsi="Cambria"/>
        </w:rPr>
        <w:br/>
      </w:r>
      <w:r w:rsidRPr="00325FE6">
        <w:rPr>
          <w:rFonts w:ascii="Cambria" w:hAnsi="Cambria"/>
        </w:rPr>
        <w:t>w Ustawie.</w:t>
      </w:r>
    </w:p>
    <w:p w14:paraId="42317330" w14:textId="3198448D" w:rsidR="00F06606" w:rsidRPr="00325FE6" w:rsidRDefault="00F06606" w:rsidP="00F06606">
      <w:pPr>
        <w:numPr>
          <w:ilvl w:val="0"/>
          <w:numId w:val="4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Kadencja Kolegium Elektorów </w:t>
      </w:r>
      <w:commentRangeStart w:id="50"/>
      <w:r w:rsidR="004D1A1B" w:rsidRPr="00325FE6">
        <w:rPr>
          <w:rFonts w:ascii="Cambria" w:hAnsi="Cambria"/>
        </w:rPr>
        <w:t>trwa 4 lata i</w:t>
      </w:r>
      <w:commentRangeEnd w:id="50"/>
      <w:r w:rsidR="00346FEF" w:rsidRPr="00325FE6">
        <w:rPr>
          <w:rStyle w:val="Odwoaniedokomentarza"/>
        </w:rPr>
        <w:commentReference w:id="50"/>
      </w:r>
      <w:r w:rsidR="004D1A1B" w:rsidRPr="00325FE6">
        <w:rPr>
          <w:rFonts w:ascii="Cambria" w:hAnsi="Cambria"/>
        </w:rPr>
        <w:t xml:space="preserve"> </w:t>
      </w:r>
      <w:r w:rsidRPr="00325FE6">
        <w:rPr>
          <w:rFonts w:ascii="Cambria" w:hAnsi="Cambria"/>
        </w:rPr>
        <w:t>upływa z chwilą powołania nowego Kolegium Elektorów.</w:t>
      </w:r>
    </w:p>
    <w:p w14:paraId="7E1CD545" w14:textId="77777777" w:rsidR="00F06606" w:rsidRPr="00325FE6" w:rsidRDefault="00F06606" w:rsidP="00F06606">
      <w:pPr>
        <w:numPr>
          <w:ilvl w:val="0"/>
          <w:numId w:val="4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Członkostwo w Kolegium Elektorów wygasa przed upływem kadencji w przypadkach określonych w Ustawie oraz wskutek utraty statusu przedstawiciela danej grupy wyborczej. Wygaśnięcie członkostwa stwierdza przewodniczący Uczelnianej Komisji Wyborczej.</w:t>
      </w:r>
    </w:p>
    <w:p w14:paraId="433C04BA" w14:textId="1CE3B42D" w:rsidR="00592193" w:rsidRPr="00325FE6" w:rsidRDefault="00E52CD3" w:rsidP="00492BA0">
      <w:pPr>
        <w:pStyle w:val="Rozdzia"/>
        <w:rPr>
          <w:rFonts w:ascii="Cambria" w:hAnsi="Cambria"/>
        </w:rPr>
      </w:pPr>
      <w:bookmarkStart w:id="51" w:name="_Toc76564626"/>
      <w:r w:rsidRPr="00325FE6">
        <w:rPr>
          <w:rFonts w:ascii="Cambria" w:hAnsi="Cambria"/>
        </w:rPr>
        <w:t xml:space="preserve">Rozdział </w:t>
      </w:r>
      <w:r w:rsidR="00422F67" w:rsidRPr="00325FE6">
        <w:rPr>
          <w:rFonts w:ascii="Cambria" w:hAnsi="Cambria"/>
        </w:rPr>
        <w:t>3</w:t>
      </w:r>
      <w:r w:rsidRPr="00325FE6">
        <w:rPr>
          <w:rFonts w:ascii="Cambria" w:hAnsi="Cambria"/>
        </w:rPr>
        <w:br/>
        <w:t>Wybory Rektora</w:t>
      </w:r>
      <w:bookmarkStart w:id="52" w:name="_heading=h.2et92p0" w:colFirst="0" w:colLast="0"/>
      <w:bookmarkEnd w:id="51"/>
      <w:bookmarkEnd w:id="52"/>
    </w:p>
    <w:p w14:paraId="708E1907" w14:textId="77777777" w:rsidR="00592193" w:rsidRPr="00325FE6" w:rsidRDefault="00592193"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13</w:t>
      </w:r>
      <w:r w:rsidRPr="00325FE6">
        <w:rPr>
          <w:rFonts w:ascii="Cambria" w:hAnsi="Cambria"/>
        </w:rPr>
        <w:t xml:space="preserve"> </w:t>
      </w:r>
    </w:p>
    <w:p w14:paraId="166309FF" w14:textId="77777777" w:rsidR="00437016" w:rsidRPr="00325FE6" w:rsidRDefault="00437016" w:rsidP="00A01777">
      <w:pPr>
        <w:numPr>
          <w:ilvl w:val="0"/>
          <w:numId w:val="82"/>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Wybory Rektora przeprowadza Uczelniana Komisja Wyborcza.</w:t>
      </w:r>
    </w:p>
    <w:p w14:paraId="70833734" w14:textId="77777777" w:rsidR="002D159C" w:rsidRPr="00325FE6" w:rsidRDefault="002D159C" w:rsidP="00A01777">
      <w:pPr>
        <w:numPr>
          <w:ilvl w:val="0"/>
          <w:numId w:val="82"/>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Rektora wybiera Kolegium Elektorów.</w:t>
      </w:r>
    </w:p>
    <w:p w14:paraId="74E9AF3D" w14:textId="77777777" w:rsidR="00592193" w:rsidRPr="00325FE6" w:rsidRDefault="00885323" w:rsidP="00A01777">
      <w:pPr>
        <w:numPr>
          <w:ilvl w:val="0"/>
          <w:numId w:val="82"/>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Prawo zgłaszania k</w:t>
      </w:r>
      <w:r w:rsidR="005B073E" w:rsidRPr="00325FE6">
        <w:rPr>
          <w:rFonts w:ascii="Cambria" w:hAnsi="Cambria"/>
        </w:rPr>
        <w:t>andydatów na Rektora mają</w:t>
      </w:r>
      <w:r w:rsidR="00592193" w:rsidRPr="00325FE6">
        <w:rPr>
          <w:rFonts w:ascii="Cambria" w:hAnsi="Cambria"/>
        </w:rPr>
        <w:t>:</w:t>
      </w:r>
    </w:p>
    <w:p w14:paraId="43F49FFC" w14:textId="77777777" w:rsidR="00592193" w:rsidRPr="00325FE6" w:rsidRDefault="00592193" w:rsidP="00A01777">
      <w:pPr>
        <w:numPr>
          <w:ilvl w:val="0"/>
          <w:numId w:val="49"/>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Rad</w:t>
      </w:r>
      <w:r w:rsidR="00773D9B" w:rsidRPr="00325FE6">
        <w:rPr>
          <w:rFonts w:ascii="Cambria" w:hAnsi="Cambria"/>
        </w:rPr>
        <w:t>a</w:t>
      </w:r>
      <w:r w:rsidRPr="00325FE6">
        <w:rPr>
          <w:rFonts w:ascii="Cambria" w:hAnsi="Cambria"/>
        </w:rPr>
        <w:t xml:space="preserve"> Uczelni;</w:t>
      </w:r>
    </w:p>
    <w:p w14:paraId="1AAA64E2" w14:textId="77777777" w:rsidR="00592193" w:rsidRPr="00325FE6" w:rsidRDefault="00773D9B" w:rsidP="00A01777">
      <w:pPr>
        <w:numPr>
          <w:ilvl w:val="0"/>
          <w:numId w:val="49"/>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profesorowie i profesorowie uczelni</w:t>
      </w:r>
      <w:r w:rsidR="001B6954" w:rsidRPr="00325FE6">
        <w:rPr>
          <w:rFonts w:ascii="Cambria" w:hAnsi="Cambria"/>
        </w:rPr>
        <w:t xml:space="preserve"> </w:t>
      </w:r>
      <w:r w:rsidR="00A955ED" w:rsidRPr="00325FE6">
        <w:rPr>
          <w:rFonts w:ascii="Cambria" w:hAnsi="Cambria"/>
        </w:rPr>
        <w:t>–</w:t>
      </w:r>
      <w:r w:rsidR="00592193" w:rsidRPr="00325FE6">
        <w:rPr>
          <w:rFonts w:ascii="Cambria" w:hAnsi="Cambria"/>
        </w:rPr>
        <w:t xml:space="preserve"> </w:t>
      </w:r>
      <w:r w:rsidR="00A955ED" w:rsidRPr="00325FE6">
        <w:rPr>
          <w:rFonts w:ascii="Cambria" w:hAnsi="Cambria"/>
        </w:rPr>
        <w:t xml:space="preserve">poprzez </w:t>
      </w:r>
      <w:r w:rsidR="00592193" w:rsidRPr="00325FE6">
        <w:rPr>
          <w:rFonts w:ascii="Cambria" w:hAnsi="Cambria"/>
        </w:rPr>
        <w:t>głosowani</w:t>
      </w:r>
      <w:r w:rsidR="00A955ED" w:rsidRPr="00325FE6">
        <w:rPr>
          <w:rFonts w:ascii="Cambria" w:hAnsi="Cambria"/>
        </w:rPr>
        <w:t>e</w:t>
      </w:r>
      <w:r w:rsidR="00592193" w:rsidRPr="00325FE6">
        <w:rPr>
          <w:rFonts w:ascii="Cambria" w:hAnsi="Cambria"/>
        </w:rPr>
        <w:t xml:space="preserve"> indykacyjne;</w:t>
      </w:r>
      <w:r w:rsidR="003D14C4" w:rsidRPr="00325FE6">
        <w:rPr>
          <w:rFonts w:ascii="Cambria" w:hAnsi="Cambria"/>
        </w:rPr>
        <w:t xml:space="preserve"> </w:t>
      </w:r>
    </w:p>
    <w:p w14:paraId="15ECFFE1" w14:textId="77777777" w:rsidR="00F252D3" w:rsidRPr="00325FE6" w:rsidRDefault="00A738DC" w:rsidP="00A01777">
      <w:pPr>
        <w:numPr>
          <w:ilvl w:val="0"/>
          <w:numId w:val="49"/>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 xml:space="preserve">60 </w:t>
      </w:r>
      <w:r w:rsidR="00A52A91" w:rsidRPr="00325FE6">
        <w:rPr>
          <w:rFonts w:ascii="Cambria" w:hAnsi="Cambria"/>
        </w:rPr>
        <w:t>pracowni</w:t>
      </w:r>
      <w:r w:rsidRPr="00325FE6">
        <w:rPr>
          <w:rFonts w:ascii="Cambria" w:hAnsi="Cambria"/>
        </w:rPr>
        <w:t>ków</w:t>
      </w:r>
      <w:r w:rsidR="00A52A91" w:rsidRPr="00325FE6">
        <w:rPr>
          <w:rFonts w:ascii="Cambria" w:hAnsi="Cambria"/>
        </w:rPr>
        <w:t xml:space="preserve"> Uczelni</w:t>
      </w:r>
      <w:r w:rsidR="009D1141" w:rsidRPr="00325FE6">
        <w:rPr>
          <w:rFonts w:ascii="Cambria" w:hAnsi="Cambria"/>
        </w:rPr>
        <w:t>.</w:t>
      </w:r>
    </w:p>
    <w:p w14:paraId="4021230B" w14:textId="77777777" w:rsidR="00592193" w:rsidRPr="00325FE6" w:rsidRDefault="00663378" w:rsidP="00A01777">
      <w:pPr>
        <w:numPr>
          <w:ilvl w:val="0"/>
          <w:numId w:val="82"/>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Kandydaci na Rektora są opiniowani przez Senat.</w:t>
      </w:r>
      <w:bookmarkStart w:id="53" w:name="_heading=h.tyjcwt" w:colFirst="0" w:colLast="0"/>
      <w:bookmarkStart w:id="54" w:name="_heading=h.1t3h5sf" w:colFirst="0" w:colLast="0"/>
      <w:bookmarkStart w:id="55" w:name="_heading=h.3c9liee47wr3" w:colFirst="0" w:colLast="0"/>
      <w:bookmarkEnd w:id="53"/>
      <w:bookmarkEnd w:id="54"/>
      <w:bookmarkEnd w:id="55"/>
    </w:p>
    <w:p w14:paraId="524A41B3" w14:textId="6E102166" w:rsidR="004E2010" w:rsidRPr="00325FE6" w:rsidRDefault="004E2010" w:rsidP="00492BA0">
      <w:pPr>
        <w:pStyle w:val="Rozdzia"/>
        <w:rPr>
          <w:rFonts w:ascii="Cambria" w:hAnsi="Cambria"/>
        </w:rPr>
      </w:pPr>
      <w:bookmarkStart w:id="56" w:name="_Toc76564627"/>
      <w:r w:rsidRPr="00325FE6">
        <w:rPr>
          <w:rFonts w:ascii="Cambria" w:hAnsi="Cambria"/>
        </w:rPr>
        <w:t xml:space="preserve">Rozdział </w:t>
      </w:r>
      <w:r w:rsidR="00422F67" w:rsidRPr="00325FE6">
        <w:rPr>
          <w:rFonts w:ascii="Cambria" w:hAnsi="Cambria"/>
        </w:rPr>
        <w:t>4</w:t>
      </w:r>
      <w:r w:rsidRPr="00325FE6">
        <w:rPr>
          <w:rFonts w:ascii="Cambria" w:hAnsi="Cambria"/>
        </w:rPr>
        <w:br/>
        <w:t>Wybory członków Rady Uczelni</w:t>
      </w:r>
      <w:bookmarkEnd w:id="56"/>
    </w:p>
    <w:p w14:paraId="05C74EAA" w14:textId="77777777" w:rsidR="00592193" w:rsidRPr="00325FE6" w:rsidRDefault="00592193" w:rsidP="0078444D">
      <w:pP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14</w:t>
      </w:r>
    </w:p>
    <w:p w14:paraId="4A21930B" w14:textId="77777777" w:rsidR="001A6675" w:rsidRPr="00325FE6" w:rsidRDefault="001A6675" w:rsidP="00A01777">
      <w:pPr>
        <w:numPr>
          <w:ilvl w:val="0"/>
          <w:numId w:val="83"/>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Wybory </w:t>
      </w:r>
      <w:r w:rsidR="000C59A6" w:rsidRPr="00325FE6">
        <w:rPr>
          <w:rFonts w:ascii="Cambria" w:hAnsi="Cambria"/>
        </w:rPr>
        <w:t xml:space="preserve">członków Rady Uczelni </w:t>
      </w:r>
      <w:r w:rsidRPr="00325FE6">
        <w:rPr>
          <w:rFonts w:ascii="Cambria" w:hAnsi="Cambria"/>
        </w:rPr>
        <w:t>przeprowadza Uczelniana Komisja Wyborcza.</w:t>
      </w:r>
    </w:p>
    <w:p w14:paraId="0512EB2F" w14:textId="2806BF5B" w:rsidR="004F71A4" w:rsidRPr="00325FE6" w:rsidRDefault="004F71A4" w:rsidP="00A01777">
      <w:pPr>
        <w:numPr>
          <w:ilvl w:val="0"/>
          <w:numId w:val="83"/>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Członków Rady Uczelni</w:t>
      </w:r>
      <w:r w:rsidR="00FB1161" w:rsidRPr="00325FE6">
        <w:rPr>
          <w:rFonts w:ascii="Cambria" w:hAnsi="Cambria"/>
        </w:rPr>
        <w:t>,</w:t>
      </w:r>
      <w:r w:rsidRPr="00325FE6">
        <w:rPr>
          <w:rFonts w:ascii="Cambria" w:hAnsi="Cambria"/>
        </w:rPr>
        <w:t xml:space="preserve"> z wyłączeniem </w:t>
      </w:r>
      <w:r w:rsidR="00610E1C" w:rsidRPr="00325FE6">
        <w:rPr>
          <w:rFonts w:ascii="Cambria" w:hAnsi="Cambria"/>
        </w:rPr>
        <w:t>p</w:t>
      </w:r>
      <w:r w:rsidRPr="00325FE6">
        <w:rPr>
          <w:rFonts w:ascii="Cambria" w:hAnsi="Cambria"/>
        </w:rPr>
        <w:t>rzewodniczącego Samorządu Studenckiego</w:t>
      </w:r>
      <w:r w:rsidR="00FB1161" w:rsidRPr="00325FE6">
        <w:rPr>
          <w:rFonts w:ascii="Cambria" w:hAnsi="Cambria"/>
        </w:rPr>
        <w:t>,</w:t>
      </w:r>
      <w:r w:rsidRPr="00325FE6">
        <w:rPr>
          <w:rFonts w:ascii="Cambria" w:hAnsi="Cambria"/>
        </w:rPr>
        <w:t xml:space="preserve"> wybiera Senat.</w:t>
      </w:r>
    </w:p>
    <w:p w14:paraId="41D529EA" w14:textId="77777777" w:rsidR="005D1E40" w:rsidRPr="00325FE6" w:rsidRDefault="005D1E40" w:rsidP="00A01777">
      <w:pPr>
        <w:numPr>
          <w:ilvl w:val="0"/>
          <w:numId w:val="83"/>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Prawo zgłaszania kandydatów </w:t>
      </w:r>
      <w:r w:rsidR="00916C66" w:rsidRPr="00325FE6">
        <w:rPr>
          <w:rFonts w:ascii="Cambria" w:hAnsi="Cambria"/>
        </w:rPr>
        <w:t xml:space="preserve">do </w:t>
      </w:r>
      <w:r w:rsidR="00684595" w:rsidRPr="00325FE6">
        <w:rPr>
          <w:rFonts w:ascii="Cambria" w:hAnsi="Cambria"/>
        </w:rPr>
        <w:t xml:space="preserve">Rady Uczelni </w:t>
      </w:r>
      <w:r w:rsidRPr="00325FE6">
        <w:rPr>
          <w:rFonts w:ascii="Cambria" w:hAnsi="Cambria"/>
        </w:rPr>
        <w:t>mają:</w:t>
      </w:r>
    </w:p>
    <w:p w14:paraId="29B5C68F" w14:textId="77777777" w:rsidR="005D1E40" w:rsidRPr="00325FE6" w:rsidRDefault="009D1141" w:rsidP="00A01777">
      <w:pPr>
        <w:numPr>
          <w:ilvl w:val="0"/>
          <w:numId w:val="84"/>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3 senatorów</w:t>
      </w:r>
      <w:r w:rsidR="005D1E40" w:rsidRPr="00325FE6">
        <w:rPr>
          <w:rFonts w:ascii="Cambria" w:hAnsi="Cambria"/>
        </w:rPr>
        <w:t>;</w:t>
      </w:r>
    </w:p>
    <w:p w14:paraId="3D8F198A" w14:textId="77777777" w:rsidR="005D1E40" w:rsidRPr="00325FE6" w:rsidRDefault="009D1141" w:rsidP="00A01777">
      <w:pPr>
        <w:numPr>
          <w:ilvl w:val="0"/>
          <w:numId w:val="84"/>
        </w:numPr>
        <w:pBdr>
          <w:top w:val="nil"/>
          <w:left w:val="nil"/>
          <w:bottom w:val="nil"/>
          <w:right w:val="nil"/>
          <w:between w:val="nil"/>
        </w:pBdr>
        <w:spacing w:after="120" w:line="264" w:lineRule="auto"/>
        <w:ind w:left="851" w:hanging="426"/>
        <w:jc w:val="both"/>
        <w:rPr>
          <w:rFonts w:ascii="Cambria" w:hAnsi="Cambria"/>
        </w:rPr>
      </w:pPr>
      <w:r w:rsidRPr="00325FE6">
        <w:rPr>
          <w:rFonts w:ascii="Cambria" w:hAnsi="Cambria"/>
        </w:rPr>
        <w:t>30 pracowników Uczelni.</w:t>
      </w:r>
    </w:p>
    <w:p w14:paraId="35D3A8D0" w14:textId="1450F976" w:rsidR="001156FC" w:rsidRPr="00325FE6" w:rsidRDefault="00592193" w:rsidP="00A01777">
      <w:pPr>
        <w:numPr>
          <w:ilvl w:val="0"/>
          <w:numId w:val="83"/>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Kandydatów do Rady Uczelni przedstawia Senatowi </w:t>
      </w:r>
      <w:r w:rsidR="00F31F99" w:rsidRPr="00325FE6">
        <w:rPr>
          <w:rFonts w:ascii="Cambria" w:hAnsi="Cambria"/>
        </w:rPr>
        <w:t>p</w:t>
      </w:r>
      <w:r w:rsidRPr="00325FE6">
        <w:rPr>
          <w:rFonts w:ascii="Cambria" w:hAnsi="Cambria"/>
        </w:rPr>
        <w:t xml:space="preserve">rzewodniczący </w:t>
      </w:r>
      <w:r w:rsidR="002945EE" w:rsidRPr="00325FE6">
        <w:rPr>
          <w:rFonts w:ascii="Cambria" w:hAnsi="Cambria"/>
        </w:rPr>
        <w:t>Uczelnianej Komisji Wyborczej</w:t>
      </w:r>
      <w:r w:rsidR="001156FC" w:rsidRPr="00325FE6">
        <w:rPr>
          <w:rFonts w:ascii="Cambria" w:hAnsi="Cambria"/>
          <w:i/>
        </w:rPr>
        <w:t>.</w:t>
      </w:r>
    </w:p>
    <w:p w14:paraId="13FFF9B3" w14:textId="15E18A44" w:rsidR="004E2010" w:rsidRPr="00325FE6" w:rsidRDefault="004E2010" w:rsidP="00492BA0">
      <w:pPr>
        <w:pStyle w:val="Rozdzia"/>
        <w:rPr>
          <w:rFonts w:ascii="Cambria" w:hAnsi="Cambria"/>
        </w:rPr>
      </w:pPr>
      <w:bookmarkStart w:id="57" w:name="_Toc76564628"/>
      <w:bookmarkStart w:id="58" w:name="_Hlk69027420"/>
      <w:r w:rsidRPr="00325FE6">
        <w:rPr>
          <w:rFonts w:ascii="Cambria" w:hAnsi="Cambria"/>
        </w:rPr>
        <w:t xml:space="preserve">Rozdział </w:t>
      </w:r>
      <w:r w:rsidR="00422F67" w:rsidRPr="00325FE6">
        <w:rPr>
          <w:rFonts w:ascii="Cambria" w:hAnsi="Cambria"/>
        </w:rPr>
        <w:t>5</w:t>
      </w:r>
      <w:r w:rsidRPr="00325FE6">
        <w:rPr>
          <w:rFonts w:ascii="Cambria" w:hAnsi="Cambria"/>
        </w:rPr>
        <w:br/>
        <w:t>Wybory członków Senatu, Kolegium Elektorów i rad wydziałów</w:t>
      </w:r>
      <w:bookmarkEnd w:id="57"/>
    </w:p>
    <w:p w14:paraId="5E1AFC1A" w14:textId="77777777" w:rsidR="00814757" w:rsidRPr="00325FE6" w:rsidRDefault="00814757"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15</w:t>
      </w:r>
    </w:p>
    <w:p w14:paraId="4C465480" w14:textId="77777777" w:rsidR="00814757" w:rsidRPr="00325FE6" w:rsidRDefault="00814757" w:rsidP="00A01777">
      <w:pPr>
        <w:numPr>
          <w:ilvl w:val="0"/>
          <w:numId w:val="50"/>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Członkowie Senatu, Kolegium Elektorów i rad wydziałów wybierani są w okręgach wyborczych w ramach swojej grupy wyborczej.</w:t>
      </w:r>
    </w:p>
    <w:p w14:paraId="41249149" w14:textId="77777777" w:rsidR="00814757" w:rsidRPr="00325FE6" w:rsidRDefault="00814757" w:rsidP="00A01777">
      <w:pPr>
        <w:numPr>
          <w:ilvl w:val="0"/>
          <w:numId w:val="50"/>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Wybory przeprowadzają okręgowe komisje wyborcze, pod nadzorem Uczelnianej Komisji Wyborczej, z wyłączeniem wyborów w grupie studentów i doktorantów.</w:t>
      </w:r>
    </w:p>
    <w:p w14:paraId="32E66EBE" w14:textId="0365B9CD" w:rsidR="00814757" w:rsidRPr="00325FE6" w:rsidRDefault="00814757" w:rsidP="00A01777">
      <w:pPr>
        <w:numPr>
          <w:ilvl w:val="0"/>
          <w:numId w:val="50"/>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Wybory w grupie studentów i doktorantów odbywają się odpowiednio zgodnie </w:t>
      </w:r>
      <w:r w:rsidR="00EF613C" w:rsidRPr="00325FE6">
        <w:rPr>
          <w:rFonts w:ascii="Cambria" w:hAnsi="Cambria"/>
        </w:rPr>
        <w:br/>
      </w:r>
      <w:r w:rsidRPr="00325FE6">
        <w:rPr>
          <w:rFonts w:ascii="Cambria" w:hAnsi="Cambria"/>
        </w:rPr>
        <w:t xml:space="preserve">z regulaminem Samorządu Studenckiego oraz regulaminem Samorządu Doktorantów. </w:t>
      </w:r>
    </w:p>
    <w:p w14:paraId="4D3344F7" w14:textId="77777777" w:rsidR="002950A1" w:rsidRPr="00325FE6" w:rsidRDefault="002950A1" w:rsidP="00281039">
      <w:pPr>
        <w:pStyle w:val="Dzia"/>
        <w:rPr>
          <w:rFonts w:ascii="Cambria" w:hAnsi="Cambria"/>
        </w:rPr>
      </w:pPr>
      <w:bookmarkStart w:id="59" w:name="_heading=h.yjcim7tms6y7" w:colFirst="0" w:colLast="0"/>
      <w:bookmarkStart w:id="60" w:name="_heading=h.4d34og8" w:colFirst="0" w:colLast="0"/>
      <w:bookmarkStart w:id="61" w:name="_Toc76564629"/>
      <w:bookmarkStart w:id="62" w:name="_Toc1047321"/>
      <w:bookmarkStart w:id="63" w:name="_Toc8045970"/>
      <w:bookmarkStart w:id="64" w:name="_Toc8046676"/>
      <w:bookmarkStart w:id="65" w:name="_Toc25759070"/>
      <w:bookmarkStart w:id="66" w:name="_Toc59183457"/>
      <w:bookmarkStart w:id="67" w:name="_Hlk54173475"/>
      <w:bookmarkEnd w:id="41"/>
      <w:bookmarkEnd w:id="42"/>
      <w:bookmarkEnd w:id="43"/>
      <w:bookmarkEnd w:id="44"/>
      <w:bookmarkEnd w:id="45"/>
      <w:bookmarkEnd w:id="58"/>
      <w:bookmarkEnd w:id="59"/>
      <w:bookmarkEnd w:id="60"/>
      <w:r w:rsidRPr="00325FE6">
        <w:rPr>
          <w:rFonts w:ascii="Cambria" w:hAnsi="Cambria"/>
        </w:rPr>
        <w:t>Dział IV</w:t>
      </w:r>
      <w:r w:rsidRPr="00325FE6">
        <w:rPr>
          <w:rFonts w:ascii="Cambria" w:hAnsi="Cambria"/>
        </w:rPr>
        <w:br/>
        <w:t>Funkcje kierownicze</w:t>
      </w:r>
      <w:bookmarkEnd w:id="61"/>
    </w:p>
    <w:bookmarkEnd w:id="62"/>
    <w:bookmarkEnd w:id="63"/>
    <w:bookmarkEnd w:id="64"/>
    <w:bookmarkEnd w:id="65"/>
    <w:bookmarkEnd w:id="66"/>
    <w:bookmarkEnd w:id="67"/>
    <w:p w14:paraId="42E99EAF" w14:textId="77777777" w:rsidR="00D81CDC" w:rsidRPr="00325FE6" w:rsidRDefault="00D81CDC" w:rsidP="0078444D">
      <w:pPr>
        <w:pStyle w:val="Tekstpodstawowy21"/>
        <w:spacing w:after="120" w:line="264" w:lineRule="auto"/>
        <w:jc w:val="center"/>
        <w:rPr>
          <w:rFonts w:ascii="Cambria" w:hAnsi="Cambria" w:cs="Times New Roman"/>
          <w:iCs/>
        </w:rPr>
      </w:pPr>
      <w:r w:rsidRPr="00325FE6">
        <w:rPr>
          <w:rFonts w:ascii="Cambria" w:hAnsi="Cambria" w:cs="Times New Roman"/>
          <w:iCs/>
        </w:rPr>
        <w:t xml:space="preserve">§ </w:t>
      </w:r>
      <w:bookmarkStart w:id="68" w:name="_Hlk54174187"/>
      <w:r w:rsidR="00D123AE" w:rsidRPr="00325FE6">
        <w:rPr>
          <w:rFonts w:ascii="Cambria" w:hAnsi="Cambria" w:cs="Times New Roman"/>
          <w:iCs/>
        </w:rPr>
        <w:t>16</w:t>
      </w:r>
      <w:bookmarkEnd w:id="68"/>
    </w:p>
    <w:p w14:paraId="17796915" w14:textId="77777777" w:rsidR="00371480" w:rsidRPr="00325FE6" w:rsidRDefault="00D81CDC"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iCs/>
        </w:rPr>
        <w:t>Funkcjami kierowniczymi w Uczelni są:</w:t>
      </w:r>
    </w:p>
    <w:p w14:paraId="27C10560" w14:textId="77777777" w:rsidR="00371480" w:rsidRPr="00325FE6" w:rsidRDefault="00371480"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iCs/>
        </w:rPr>
        <w:t>prorektor</w:t>
      </w:r>
      <w:r w:rsidR="00CC73E2" w:rsidRPr="00325FE6">
        <w:rPr>
          <w:rFonts w:ascii="Cambria" w:hAnsi="Cambria" w:cs="Times New Roman"/>
          <w:iCs/>
        </w:rPr>
        <w:t>;</w:t>
      </w:r>
    </w:p>
    <w:p w14:paraId="32F7F6F0" w14:textId="77777777" w:rsidR="00371480" w:rsidRPr="00325FE6" w:rsidRDefault="00D81CDC"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iCs/>
        </w:rPr>
        <w:t xml:space="preserve">dziekan </w:t>
      </w:r>
      <w:r w:rsidR="00631FC4" w:rsidRPr="00325FE6">
        <w:rPr>
          <w:rFonts w:ascii="Cambria" w:hAnsi="Cambria" w:cs="Times New Roman"/>
          <w:iCs/>
        </w:rPr>
        <w:t>wydział</w:t>
      </w:r>
      <w:r w:rsidR="00763D15" w:rsidRPr="00325FE6">
        <w:rPr>
          <w:rFonts w:ascii="Cambria" w:hAnsi="Cambria" w:cs="Times New Roman"/>
          <w:iCs/>
        </w:rPr>
        <w:t>u</w:t>
      </w:r>
      <w:r w:rsidRPr="00325FE6">
        <w:rPr>
          <w:rFonts w:ascii="Cambria" w:hAnsi="Cambria" w:cs="Times New Roman"/>
          <w:iCs/>
        </w:rPr>
        <w:t>;</w:t>
      </w:r>
    </w:p>
    <w:p w14:paraId="6DC91E77" w14:textId="77777777" w:rsidR="00D81CDC" w:rsidRPr="00325FE6" w:rsidRDefault="00371480"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iCs/>
        </w:rPr>
        <w:t>d</w:t>
      </w:r>
      <w:r w:rsidR="00D81CDC" w:rsidRPr="00325FE6">
        <w:rPr>
          <w:rFonts w:ascii="Cambria" w:hAnsi="Cambria" w:cs="Times New Roman"/>
          <w:iCs/>
        </w:rPr>
        <w:t>ziekan szkoły doktorskiej</w:t>
      </w:r>
      <w:r w:rsidR="00DD3CF7" w:rsidRPr="00325FE6">
        <w:rPr>
          <w:rFonts w:ascii="Cambria" w:hAnsi="Cambria" w:cs="Times New Roman"/>
          <w:iCs/>
        </w:rPr>
        <w:t>.</w:t>
      </w:r>
    </w:p>
    <w:p w14:paraId="57A2ADCB" w14:textId="77777777" w:rsidR="004F08C7" w:rsidRPr="00325FE6" w:rsidRDefault="006471B7"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iCs/>
        </w:rPr>
        <w:t>Funkcję kierowniczą</w:t>
      </w:r>
      <w:r w:rsidR="00D81CDC" w:rsidRPr="00325FE6">
        <w:rPr>
          <w:rFonts w:ascii="Cambria" w:hAnsi="Cambria" w:cs="Times New Roman"/>
          <w:iCs/>
        </w:rPr>
        <w:t xml:space="preserve"> </w:t>
      </w:r>
      <w:r w:rsidRPr="00325FE6">
        <w:rPr>
          <w:rFonts w:ascii="Cambria" w:hAnsi="Cambria" w:cs="Times New Roman"/>
          <w:iCs/>
        </w:rPr>
        <w:t xml:space="preserve">może pełnić </w:t>
      </w:r>
      <w:r w:rsidR="0086504B" w:rsidRPr="00325FE6">
        <w:rPr>
          <w:rFonts w:ascii="Cambria" w:hAnsi="Cambria" w:cs="Times New Roman"/>
          <w:iCs/>
        </w:rPr>
        <w:t xml:space="preserve">osoba spełniająca wymagania </w:t>
      </w:r>
      <w:r w:rsidR="00363FEC" w:rsidRPr="00325FE6">
        <w:rPr>
          <w:rFonts w:ascii="Cambria" w:hAnsi="Cambria" w:cs="Times New Roman"/>
          <w:iCs/>
        </w:rPr>
        <w:t xml:space="preserve">określone w </w:t>
      </w:r>
      <w:r w:rsidR="00154952" w:rsidRPr="00325FE6">
        <w:rPr>
          <w:rFonts w:ascii="Cambria" w:hAnsi="Cambria" w:cs="Times New Roman"/>
          <w:iCs/>
        </w:rPr>
        <w:t>Ustaw</w:t>
      </w:r>
      <w:r w:rsidR="00363FEC" w:rsidRPr="00325FE6">
        <w:rPr>
          <w:rFonts w:ascii="Cambria" w:hAnsi="Cambria" w:cs="Times New Roman"/>
          <w:iCs/>
        </w:rPr>
        <w:t>ie</w:t>
      </w:r>
      <w:r w:rsidR="004F08C7" w:rsidRPr="00325FE6">
        <w:rPr>
          <w:rFonts w:ascii="Cambria" w:hAnsi="Cambria" w:cs="Times New Roman"/>
          <w:iCs/>
        </w:rPr>
        <w:t>.</w:t>
      </w:r>
    </w:p>
    <w:p w14:paraId="16F23A9C" w14:textId="77777777" w:rsidR="0086504B" w:rsidRPr="00325FE6" w:rsidRDefault="00A66341"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Wobec </w:t>
      </w:r>
      <w:r w:rsidR="0086504B" w:rsidRPr="00325FE6">
        <w:rPr>
          <w:rFonts w:ascii="Cambria" w:hAnsi="Cambria" w:cs="Times New Roman"/>
          <w:iCs/>
        </w:rPr>
        <w:t xml:space="preserve">funkcji określonych w ust. 1 pkt 2 i 3 </w:t>
      </w:r>
      <w:r w:rsidR="004F08C7" w:rsidRPr="00325FE6">
        <w:rPr>
          <w:rFonts w:ascii="Cambria" w:hAnsi="Cambria" w:cs="Times New Roman"/>
          <w:iCs/>
        </w:rPr>
        <w:t xml:space="preserve">stosuje się </w:t>
      </w:r>
      <w:r w:rsidR="0086504B" w:rsidRPr="00325FE6">
        <w:rPr>
          <w:rFonts w:ascii="Cambria" w:hAnsi="Cambria" w:cs="Times New Roman"/>
          <w:iCs/>
        </w:rPr>
        <w:t>t</w:t>
      </w:r>
      <w:r w:rsidR="00085AF3" w:rsidRPr="00325FE6">
        <w:rPr>
          <w:rFonts w:ascii="Cambria" w:hAnsi="Cambria" w:cs="Times New Roman"/>
          <w:iCs/>
        </w:rPr>
        <w:t>eż</w:t>
      </w:r>
      <w:r w:rsidR="0086504B" w:rsidRPr="00325FE6">
        <w:rPr>
          <w:rFonts w:ascii="Cambria" w:hAnsi="Cambria" w:cs="Times New Roman"/>
          <w:iCs/>
        </w:rPr>
        <w:t xml:space="preserve"> art. 20 ust. 1 pkt 7 Ustawy.</w:t>
      </w:r>
    </w:p>
    <w:p w14:paraId="65BF41CB" w14:textId="77777777" w:rsidR="004335AE" w:rsidRPr="00325FE6" w:rsidRDefault="00F046A6"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Funkcję kierowniczą może pełnić nauczyciel akademicki zatrudniony </w:t>
      </w:r>
      <w:r w:rsidR="00660D2C" w:rsidRPr="00325FE6">
        <w:rPr>
          <w:rFonts w:ascii="Cambria" w:hAnsi="Cambria" w:cs="Times New Roman"/>
          <w:iCs/>
        </w:rPr>
        <w:t xml:space="preserve">w </w:t>
      </w:r>
      <w:r w:rsidR="005E5AF1" w:rsidRPr="00325FE6">
        <w:rPr>
          <w:rFonts w:ascii="Cambria" w:hAnsi="Cambria" w:cs="Times New Roman"/>
          <w:iCs/>
        </w:rPr>
        <w:t>Uczelni</w:t>
      </w:r>
      <w:r w:rsidR="009938AC" w:rsidRPr="00325FE6">
        <w:rPr>
          <w:rFonts w:ascii="Cambria" w:hAnsi="Cambria" w:cs="Times New Roman"/>
          <w:iCs/>
        </w:rPr>
        <w:t xml:space="preserve"> </w:t>
      </w:r>
      <w:r w:rsidR="00660D2C" w:rsidRPr="00325FE6">
        <w:rPr>
          <w:rFonts w:ascii="Cambria" w:hAnsi="Cambria" w:cs="Times New Roman"/>
          <w:iCs/>
        </w:rPr>
        <w:t xml:space="preserve">jako </w:t>
      </w:r>
      <w:r w:rsidR="005E5AF1" w:rsidRPr="00325FE6">
        <w:rPr>
          <w:rFonts w:ascii="Cambria" w:hAnsi="Cambria" w:cs="Times New Roman"/>
          <w:iCs/>
        </w:rPr>
        <w:t>podstawowym miejsc</w:t>
      </w:r>
      <w:r w:rsidR="00660D2C" w:rsidRPr="00325FE6">
        <w:rPr>
          <w:rFonts w:ascii="Cambria" w:hAnsi="Cambria" w:cs="Times New Roman"/>
          <w:iCs/>
        </w:rPr>
        <w:t>u</w:t>
      </w:r>
      <w:r w:rsidR="005E5AF1" w:rsidRPr="00325FE6">
        <w:rPr>
          <w:rFonts w:ascii="Cambria" w:hAnsi="Cambria" w:cs="Times New Roman"/>
          <w:iCs/>
        </w:rPr>
        <w:t xml:space="preserve"> pracy</w:t>
      </w:r>
      <w:r w:rsidR="009938AC" w:rsidRPr="00325FE6">
        <w:rPr>
          <w:rFonts w:ascii="Cambria" w:hAnsi="Cambria" w:cs="Times New Roman"/>
          <w:iCs/>
        </w:rPr>
        <w:t xml:space="preserve"> </w:t>
      </w:r>
      <w:r w:rsidRPr="00325FE6">
        <w:rPr>
          <w:rFonts w:ascii="Cambria" w:hAnsi="Cambria" w:cs="Times New Roman"/>
          <w:iCs/>
        </w:rPr>
        <w:t>na stanowisku profesora lub profesora uczelni ze stopniem doktora habilitowanego</w:t>
      </w:r>
      <w:r w:rsidR="004335AE" w:rsidRPr="00325FE6">
        <w:rPr>
          <w:rFonts w:ascii="Cambria" w:hAnsi="Cambria" w:cs="Times New Roman"/>
          <w:iCs/>
        </w:rPr>
        <w:t>.</w:t>
      </w:r>
    </w:p>
    <w:p w14:paraId="754C01C1" w14:textId="2F40D55D" w:rsidR="00A47E0A" w:rsidRPr="00325FE6" w:rsidRDefault="004335AE"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iCs/>
        </w:rPr>
        <w:t>Przepisu ust. 4</w:t>
      </w:r>
      <w:r w:rsidR="00FB1161" w:rsidRPr="00325FE6">
        <w:rPr>
          <w:rFonts w:ascii="Cambria" w:hAnsi="Cambria" w:cs="Times New Roman"/>
          <w:iCs/>
        </w:rPr>
        <w:t>,</w:t>
      </w:r>
      <w:r w:rsidRPr="00325FE6">
        <w:rPr>
          <w:rFonts w:ascii="Cambria" w:hAnsi="Cambria" w:cs="Times New Roman"/>
          <w:iCs/>
        </w:rPr>
        <w:t xml:space="preserve"> </w:t>
      </w:r>
      <w:r w:rsidR="00F31E0D" w:rsidRPr="00325FE6">
        <w:rPr>
          <w:rFonts w:ascii="Cambria" w:hAnsi="Cambria" w:cs="Times New Roman"/>
          <w:iCs/>
        </w:rPr>
        <w:t xml:space="preserve">w zakresie wymagań </w:t>
      </w:r>
      <w:r w:rsidRPr="00325FE6">
        <w:rPr>
          <w:rFonts w:ascii="Cambria" w:hAnsi="Cambria" w:cs="Times New Roman"/>
          <w:iCs/>
        </w:rPr>
        <w:t>dotycząc</w:t>
      </w:r>
      <w:r w:rsidR="00F31E0D" w:rsidRPr="00325FE6">
        <w:rPr>
          <w:rFonts w:ascii="Cambria" w:hAnsi="Cambria" w:cs="Times New Roman"/>
          <w:iCs/>
        </w:rPr>
        <w:t>ych</w:t>
      </w:r>
      <w:r w:rsidRPr="00325FE6">
        <w:rPr>
          <w:rFonts w:ascii="Cambria" w:hAnsi="Cambria" w:cs="Times New Roman"/>
          <w:iCs/>
        </w:rPr>
        <w:t xml:space="preserve"> stanowiska</w:t>
      </w:r>
      <w:r w:rsidR="00920E12" w:rsidRPr="00325FE6">
        <w:rPr>
          <w:rFonts w:ascii="Cambria" w:hAnsi="Cambria" w:cs="Times New Roman"/>
          <w:iCs/>
        </w:rPr>
        <w:t xml:space="preserve"> </w:t>
      </w:r>
      <w:commentRangeStart w:id="69"/>
      <w:r w:rsidR="00920E12" w:rsidRPr="00325FE6">
        <w:rPr>
          <w:rFonts w:ascii="Cambria" w:hAnsi="Cambria" w:cs="Times New Roman"/>
          <w:iCs/>
        </w:rPr>
        <w:t>i stopnia</w:t>
      </w:r>
      <w:commentRangeEnd w:id="69"/>
      <w:r w:rsidR="00346FEF" w:rsidRPr="00325FE6">
        <w:rPr>
          <w:rStyle w:val="Odwoaniedokomentarza"/>
          <w:rFonts w:ascii="Times New Roman" w:hAnsi="Times New Roman" w:cs="Times New Roman"/>
        </w:rPr>
        <w:commentReference w:id="69"/>
      </w:r>
      <w:r w:rsidR="00FB1161" w:rsidRPr="00325FE6">
        <w:rPr>
          <w:rFonts w:ascii="Cambria" w:hAnsi="Cambria" w:cs="Times New Roman"/>
          <w:iCs/>
        </w:rPr>
        <w:t>,</w:t>
      </w:r>
      <w:r w:rsidRPr="00325FE6">
        <w:rPr>
          <w:rFonts w:ascii="Cambria" w:hAnsi="Cambria" w:cs="Times New Roman"/>
          <w:iCs/>
        </w:rPr>
        <w:t xml:space="preserve"> nie stosuje się wobec </w:t>
      </w:r>
      <w:r w:rsidR="00F046A6" w:rsidRPr="00325FE6">
        <w:rPr>
          <w:rFonts w:ascii="Cambria" w:hAnsi="Cambria" w:cs="Times New Roman"/>
          <w:iCs/>
        </w:rPr>
        <w:t xml:space="preserve">prorektora właściwego </w:t>
      </w:r>
      <w:r w:rsidR="004F1339" w:rsidRPr="00325FE6">
        <w:rPr>
          <w:rFonts w:ascii="Cambria" w:hAnsi="Cambria" w:cs="Times New Roman"/>
          <w:iCs/>
        </w:rPr>
        <w:t xml:space="preserve">do spraw </w:t>
      </w:r>
      <w:r w:rsidR="00F046A6" w:rsidRPr="00325FE6">
        <w:rPr>
          <w:rFonts w:ascii="Cambria" w:hAnsi="Cambria" w:cs="Times New Roman"/>
          <w:iCs/>
        </w:rPr>
        <w:t>studen</w:t>
      </w:r>
      <w:r w:rsidR="004C547B" w:rsidRPr="00325FE6">
        <w:rPr>
          <w:rFonts w:ascii="Cambria" w:hAnsi="Cambria" w:cs="Times New Roman"/>
          <w:iCs/>
        </w:rPr>
        <w:t>tów</w:t>
      </w:r>
      <w:r w:rsidR="003F66E3" w:rsidRPr="00325FE6">
        <w:rPr>
          <w:rFonts w:ascii="Cambria" w:hAnsi="Cambria" w:cs="Times New Roman"/>
          <w:iCs/>
        </w:rPr>
        <w:t>.</w:t>
      </w:r>
    </w:p>
    <w:p w14:paraId="7FEC305C" w14:textId="0C0F6EF8" w:rsidR="006C4A04" w:rsidRPr="00325FE6" w:rsidRDefault="008F75C0"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iCs/>
        </w:rPr>
        <w:t>Funkcji kierowniczych nie można łączyć</w:t>
      </w:r>
      <w:r w:rsidR="006C4A04" w:rsidRPr="00325FE6">
        <w:rPr>
          <w:rFonts w:ascii="Cambria" w:hAnsi="Cambria" w:cs="Times New Roman"/>
          <w:iCs/>
        </w:rPr>
        <w:t xml:space="preserve"> ze sobą</w:t>
      </w:r>
      <w:r w:rsidR="00F35A5F" w:rsidRPr="00325FE6">
        <w:rPr>
          <w:rFonts w:ascii="Cambria" w:hAnsi="Cambria" w:cs="Times New Roman"/>
          <w:iCs/>
        </w:rPr>
        <w:t>,</w:t>
      </w:r>
      <w:r w:rsidR="006C4A04" w:rsidRPr="00325FE6">
        <w:rPr>
          <w:rFonts w:ascii="Cambria" w:hAnsi="Cambria" w:cs="Times New Roman"/>
          <w:iCs/>
        </w:rPr>
        <w:t xml:space="preserve"> </w:t>
      </w:r>
      <w:r w:rsidR="00F35A5F" w:rsidRPr="00325FE6">
        <w:rPr>
          <w:rFonts w:ascii="Cambria" w:hAnsi="Cambria" w:cs="Times New Roman"/>
          <w:iCs/>
        </w:rPr>
        <w:t xml:space="preserve">z funkcją prodziekana, </w:t>
      </w:r>
      <w:r w:rsidR="006C4A04" w:rsidRPr="00325FE6">
        <w:rPr>
          <w:rFonts w:ascii="Cambria" w:hAnsi="Cambria" w:cs="Times New Roman"/>
          <w:iCs/>
        </w:rPr>
        <w:t>przewodniczącego rady dyscypliny naukowej</w:t>
      </w:r>
      <w:r w:rsidR="00F35A5F" w:rsidRPr="00325FE6">
        <w:rPr>
          <w:rFonts w:ascii="Cambria" w:hAnsi="Cambria" w:cs="Times New Roman"/>
          <w:iCs/>
        </w:rPr>
        <w:t xml:space="preserve"> </w:t>
      </w:r>
      <w:r w:rsidR="007C1CE3" w:rsidRPr="00325FE6">
        <w:rPr>
          <w:rFonts w:ascii="Cambria" w:hAnsi="Cambria" w:cs="Times New Roman"/>
          <w:iCs/>
        </w:rPr>
        <w:t>i</w:t>
      </w:r>
      <w:r w:rsidR="00F35A5F" w:rsidRPr="00325FE6">
        <w:rPr>
          <w:rFonts w:ascii="Cambria" w:hAnsi="Cambria" w:cs="Times New Roman"/>
          <w:iCs/>
        </w:rPr>
        <w:t xml:space="preserve"> jego zastępcy, </w:t>
      </w:r>
      <w:r w:rsidR="002C4739" w:rsidRPr="00325FE6">
        <w:rPr>
          <w:rFonts w:ascii="Cambria" w:hAnsi="Cambria" w:cs="Times New Roman"/>
          <w:iCs/>
        </w:rPr>
        <w:t xml:space="preserve">ani </w:t>
      </w:r>
      <w:r w:rsidR="00DE1D37" w:rsidRPr="00325FE6">
        <w:rPr>
          <w:rFonts w:ascii="Cambria" w:hAnsi="Cambria" w:cs="Times New Roman"/>
          <w:iCs/>
        </w:rPr>
        <w:t>dyrektora instytutu</w:t>
      </w:r>
      <w:r w:rsidR="008938B3" w:rsidRPr="00325FE6">
        <w:rPr>
          <w:rFonts w:ascii="Cambria" w:hAnsi="Cambria" w:cs="Times New Roman"/>
          <w:iCs/>
        </w:rPr>
        <w:t xml:space="preserve"> i jego zastępcy</w:t>
      </w:r>
      <w:r w:rsidR="00DE1D37" w:rsidRPr="00325FE6">
        <w:rPr>
          <w:rFonts w:ascii="Cambria" w:hAnsi="Cambria" w:cs="Times New Roman"/>
          <w:iCs/>
        </w:rPr>
        <w:t>.</w:t>
      </w:r>
    </w:p>
    <w:p w14:paraId="0AE2AF66" w14:textId="5297CBBE" w:rsidR="003B084F" w:rsidRPr="00325FE6" w:rsidRDefault="003B084F"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Funkcji określonych w ust. 1 pkt 2 i 3 nie można łączyć z funkcją kierownika </w:t>
      </w:r>
      <w:r w:rsidR="00DE1D37" w:rsidRPr="00325FE6">
        <w:rPr>
          <w:rFonts w:ascii="Cambria" w:hAnsi="Cambria" w:cs="Times New Roman"/>
          <w:iCs/>
        </w:rPr>
        <w:t>katedry</w:t>
      </w:r>
      <w:r w:rsidR="008938B3" w:rsidRPr="00325FE6">
        <w:rPr>
          <w:rFonts w:ascii="Cambria" w:hAnsi="Cambria" w:cs="Times New Roman"/>
          <w:iCs/>
        </w:rPr>
        <w:t xml:space="preserve"> i jego zastępcy</w:t>
      </w:r>
      <w:r w:rsidRPr="00325FE6">
        <w:rPr>
          <w:rFonts w:ascii="Cambria" w:hAnsi="Cambria" w:cs="Times New Roman"/>
          <w:iCs/>
        </w:rPr>
        <w:t>.</w:t>
      </w:r>
    </w:p>
    <w:p w14:paraId="23084551" w14:textId="77777777" w:rsidR="00CC50BD" w:rsidRPr="00325FE6" w:rsidRDefault="00CC50BD"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rPr>
        <w:t>Osoby pełniące funkcje kierownicze powołuje i odwołuje Rektor</w:t>
      </w:r>
      <w:r w:rsidR="00942E57" w:rsidRPr="00325FE6">
        <w:rPr>
          <w:rFonts w:ascii="Cambria" w:hAnsi="Cambria" w:cs="Times New Roman"/>
        </w:rPr>
        <w:t>.</w:t>
      </w:r>
    </w:p>
    <w:p w14:paraId="0F57ECB3" w14:textId="7095AE6F" w:rsidR="00837FE3" w:rsidRPr="00325FE6" w:rsidRDefault="007C00E7"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Kadencja osób pełniących funkcje kierownicze rozpoczyna się z dniem powołania </w:t>
      </w:r>
      <w:r w:rsidR="00EF613C" w:rsidRPr="00325FE6">
        <w:rPr>
          <w:rFonts w:ascii="Cambria" w:hAnsi="Cambria" w:cs="Times New Roman"/>
          <w:iCs/>
        </w:rPr>
        <w:br/>
      </w:r>
      <w:r w:rsidRPr="00325FE6">
        <w:rPr>
          <w:rFonts w:ascii="Cambria" w:hAnsi="Cambria" w:cs="Times New Roman"/>
          <w:iCs/>
        </w:rPr>
        <w:t xml:space="preserve">i kończy z upływem kadencji </w:t>
      </w:r>
      <w:r w:rsidR="001E6F0B" w:rsidRPr="00325FE6">
        <w:rPr>
          <w:rFonts w:ascii="Cambria" w:hAnsi="Cambria" w:cs="Times New Roman"/>
          <w:iCs/>
        </w:rPr>
        <w:t>S</w:t>
      </w:r>
      <w:r w:rsidRPr="00325FE6">
        <w:rPr>
          <w:rFonts w:ascii="Cambria" w:hAnsi="Cambria" w:cs="Times New Roman"/>
          <w:iCs/>
        </w:rPr>
        <w:t>enatu.</w:t>
      </w:r>
    </w:p>
    <w:p w14:paraId="3B205250" w14:textId="45BD88F6" w:rsidR="00286883" w:rsidRPr="00325FE6" w:rsidRDefault="00286883" w:rsidP="00A01777">
      <w:pPr>
        <w:pStyle w:val="Tekstpodstawowy21"/>
        <w:numPr>
          <w:ilvl w:val="0"/>
          <w:numId w:val="27"/>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Przepis ust. </w:t>
      </w:r>
      <w:r w:rsidR="00F97A0B" w:rsidRPr="00325FE6">
        <w:rPr>
          <w:rFonts w:ascii="Cambria" w:hAnsi="Cambria" w:cs="Times New Roman"/>
          <w:iCs/>
        </w:rPr>
        <w:t>9</w:t>
      </w:r>
      <w:r w:rsidRPr="00325FE6">
        <w:rPr>
          <w:rFonts w:ascii="Cambria" w:hAnsi="Cambria" w:cs="Times New Roman"/>
          <w:iCs/>
        </w:rPr>
        <w:t xml:space="preserve"> stosuje się też do prodziekana wydziału i szkoły doktorskiej oraz dyrektora instytutu, filii, jednostki ogólnouczelnianej i centrum.</w:t>
      </w:r>
    </w:p>
    <w:p w14:paraId="6202A53F" w14:textId="77777777" w:rsidR="002F0D18" w:rsidRPr="00325FE6" w:rsidRDefault="002950A1" w:rsidP="00281039">
      <w:pPr>
        <w:pStyle w:val="Dzia"/>
        <w:rPr>
          <w:rFonts w:ascii="Cambria" w:hAnsi="Cambria"/>
        </w:rPr>
      </w:pPr>
      <w:bookmarkStart w:id="70" w:name="_Toc76564630"/>
      <w:bookmarkStart w:id="71" w:name="_Hlk41631687"/>
      <w:r w:rsidRPr="00325FE6">
        <w:rPr>
          <w:rFonts w:ascii="Cambria" w:hAnsi="Cambria"/>
        </w:rPr>
        <w:t>Dział V</w:t>
      </w:r>
      <w:r w:rsidRPr="00325FE6">
        <w:rPr>
          <w:rFonts w:ascii="Cambria" w:hAnsi="Cambria"/>
        </w:rPr>
        <w:br/>
        <w:t>Struktura organizacyjna</w:t>
      </w:r>
      <w:bookmarkEnd w:id="70"/>
    </w:p>
    <w:p w14:paraId="1A8A4817" w14:textId="77777777" w:rsidR="00EB6852" w:rsidRPr="00325FE6" w:rsidRDefault="00EB6852" w:rsidP="00492BA0">
      <w:pPr>
        <w:pStyle w:val="Rozdzia"/>
        <w:rPr>
          <w:rFonts w:ascii="Cambria" w:hAnsi="Cambria"/>
          <w:lang w:eastAsia="pl-PL"/>
        </w:rPr>
      </w:pPr>
      <w:bookmarkStart w:id="72" w:name="_Toc76564631"/>
      <w:bookmarkStart w:id="73" w:name="_Toc962164"/>
      <w:bookmarkStart w:id="74" w:name="_Toc59183464"/>
      <w:bookmarkStart w:id="75" w:name="_Hlk69126050"/>
      <w:r w:rsidRPr="00325FE6">
        <w:rPr>
          <w:rFonts w:ascii="Cambria" w:hAnsi="Cambria"/>
          <w:lang w:eastAsia="pl-PL"/>
        </w:rPr>
        <w:t xml:space="preserve">Rozdział </w:t>
      </w:r>
      <w:r w:rsidR="00E70607" w:rsidRPr="00325FE6">
        <w:rPr>
          <w:rFonts w:ascii="Cambria" w:hAnsi="Cambria"/>
          <w:lang w:eastAsia="pl-PL"/>
        </w:rPr>
        <w:t>1</w:t>
      </w:r>
      <w:r w:rsidR="00082AED" w:rsidRPr="00325FE6">
        <w:rPr>
          <w:rFonts w:ascii="Cambria" w:hAnsi="Cambria"/>
          <w:lang w:eastAsia="pl-PL"/>
        </w:rPr>
        <w:br/>
      </w:r>
      <w:r w:rsidRPr="00325FE6">
        <w:rPr>
          <w:rFonts w:ascii="Cambria" w:hAnsi="Cambria"/>
          <w:lang w:eastAsia="pl-PL"/>
        </w:rPr>
        <w:t>Wydziały</w:t>
      </w:r>
      <w:bookmarkEnd w:id="72"/>
    </w:p>
    <w:p w14:paraId="45FC6AE7" w14:textId="77777777" w:rsidR="00EB6852" w:rsidRPr="00325FE6" w:rsidRDefault="00EB6852" w:rsidP="0078444D">
      <w:pPr>
        <w:spacing w:after="120" w:line="264" w:lineRule="auto"/>
        <w:jc w:val="center"/>
        <w:rPr>
          <w:rFonts w:ascii="Cambria" w:hAnsi="Cambria"/>
          <w:lang w:eastAsia="pl-PL"/>
        </w:rPr>
      </w:pPr>
      <w:r w:rsidRPr="00325FE6">
        <w:rPr>
          <w:rFonts w:ascii="Cambria" w:hAnsi="Cambria"/>
          <w:lang w:eastAsia="pl-PL"/>
        </w:rPr>
        <w:t xml:space="preserve">§ </w:t>
      </w:r>
      <w:r w:rsidR="00D123AE" w:rsidRPr="00325FE6">
        <w:rPr>
          <w:rFonts w:ascii="Cambria" w:hAnsi="Cambria"/>
          <w:lang w:eastAsia="pl-PL"/>
        </w:rPr>
        <w:t>17</w:t>
      </w:r>
    </w:p>
    <w:p w14:paraId="7F9E03DE" w14:textId="77777777" w:rsidR="00763D15" w:rsidRPr="00325FE6" w:rsidRDefault="00EB6852" w:rsidP="00A01777">
      <w:pPr>
        <w:pStyle w:val="Tekstpodstawowy21"/>
        <w:numPr>
          <w:ilvl w:val="0"/>
          <w:numId w:val="88"/>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Wydział jest podstawową jednostką organizacyjną Uczelni. </w:t>
      </w:r>
    </w:p>
    <w:p w14:paraId="6C0767B0" w14:textId="4D10B69B" w:rsidR="00763D15" w:rsidRPr="00325FE6" w:rsidRDefault="00AD1589" w:rsidP="00A01777">
      <w:pPr>
        <w:pStyle w:val="Tekstpodstawowy21"/>
        <w:numPr>
          <w:ilvl w:val="0"/>
          <w:numId w:val="88"/>
        </w:numPr>
        <w:tabs>
          <w:tab w:val="clear" w:pos="360"/>
        </w:tabs>
        <w:spacing w:after="120" w:line="264" w:lineRule="auto"/>
        <w:ind w:left="426" w:hanging="426"/>
        <w:rPr>
          <w:rFonts w:ascii="Cambria" w:hAnsi="Cambria" w:cs="Times New Roman"/>
        </w:rPr>
      </w:pPr>
      <w:r w:rsidRPr="00325FE6">
        <w:rPr>
          <w:rFonts w:ascii="Cambria" w:hAnsi="Cambria" w:cs="Times New Roman"/>
          <w:lang w:eastAsia="pl-PL"/>
        </w:rPr>
        <w:t xml:space="preserve">Podstawowymi </w:t>
      </w:r>
      <w:r w:rsidR="00FD1812" w:rsidRPr="00325FE6">
        <w:rPr>
          <w:rFonts w:ascii="Cambria" w:hAnsi="Cambria" w:cs="Times New Roman"/>
          <w:lang w:eastAsia="pl-PL"/>
        </w:rPr>
        <w:t>z</w:t>
      </w:r>
      <w:r w:rsidR="00EB6852" w:rsidRPr="00325FE6">
        <w:rPr>
          <w:rFonts w:ascii="Cambria" w:hAnsi="Cambria" w:cs="Times New Roman"/>
          <w:lang w:eastAsia="pl-PL"/>
        </w:rPr>
        <w:t>ada</w:t>
      </w:r>
      <w:r w:rsidRPr="00325FE6">
        <w:rPr>
          <w:rFonts w:ascii="Cambria" w:hAnsi="Cambria" w:cs="Times New Roman"/>
          <w:lang w:eastAsia="pl-PL"/>
        </w:rPr>
        <w:t>niami</w:t>
      </w:r>
      <w:r w:rsidR="00EB6852" w:rsidRPr="00325FE6">
        <w:rPr>
          <w:rFonts w:ascii="Cambria" w:hAnsi="Cambria" w:cs="Times New Roman"/>
          <w:lang w:eastAsia="pl-PL"/>
        </w:rPr>
        <w:t xml:space="preserve"> </w:t>
      </w:r>
      <w:r w:rsidR="00661400" w:rsidRPr="00325FE6">
        <w:rPr>
          <w:rFonts w:ascii="Cambria" w:hAnsi="Cambria" w:cs="Times New Roman"/>
          <w:lang w:eastAsia="pl-PL"/>
        </w:rPr>
        <w:t>w</w:t>
      </w:r>
      <w:r w:rsidR="00EB6852" w:rsidRPr="00325FE6">
        <w:rPr>
          <w:rFonts w:ascii="Cambria" w:hAnsi="Cambria" w:cs="Times New Roman"/>
          <w:lang w:eastAsia="pl-PL"/>
        </w:rPr>
        <w:t xml:space="preserve">ydziału </w:t>
      </w:r>
      <w:r w:rsidRPr="00325FE6">
        <w:rPr>
          <w:rFonts w:ascii="Cambria" w:hAnsi="Cambria" w:cs="Times New Roman"/>
          <w:lang w:eastAsia="pl-PL"/>
        </w:rPr>
        <w:t xml:space="preserve">są </w:t>
      </w:r>
      <w:r w:rsidR="00BB1DB0" w:rsidRPr="00325FE6">
        <w:rPr>
          <w:rFonts w:ascii="Cambria" w:hAnsi="Cambria" w:cs="Times New Roman"/>
          <w:lang w:eastAsia="pl-PL"/>
        </w:rPr>
        <w:t>kształcenie</w:t>
      </w:r>
      <w:r w:rsidR="00BB6537" w:rsidRPr="00325FE6">
        <w:rPr>
          <w:rFonts w:ascii="Cambria" w:hAnsi="Cambria" w:cs="Times New Roman"/>
          <w:lang w:eastAsia="pl-PL"/>
        </w:rPr>
        <w:t xml:space="preserve"> oraz</w:t>
      </w:r>
      <w:r w:rsidR="00BB1DB0" w:rsidRPr="00325FE6">
        <w:rPr>
          <w:rFonts w:ascii="Cambria" w:hAnsi="Cambria" w:cs="Times New Roman"/>
          <w:lang w:eastAsia="pl-PL"/>
        </w:rPr>
        <w:t xml:space="preserve"> </w:t>
      </w:r>
      <w:r w:rsidR="00EB6852" w:rsidRPr="00325FE6">
        <w:rPr>
          <w:rFonts w:ascii="Cambria" w:hAnsi="Cambria" w:cs="Times New Roman"/>
          <w:lang w:eastAsia="pl-PL"/>
        </w:rPr>
        <w:t>działalnoś</w:t>
      </w:r>
      <w:r w:rsidR="00BB1DB0" w:rsidRPr="00325FE6">
        <w:rPr>
          <w:rFonts w:ascii="Cambria" w:hAnsi="Cambria" w:cs="Times New Roman"/>
          <w:lang w:eastAsia="pl-PL"/>
        </w:rPr>
        <w:t>ć</w:t>
      </w:r>
      <w:r w:rsidR="00EB6852" w:rsidRPr="00325FE6">
        <w:rPr>
          <w:rFonts w:ascii="Cambria" w:hAnsi="Cambria" w:cs="Times New Roman"/>
          <w:lang w:eastAsia="pl-PL"/>
        </w:rPr>
        <w:t xml:space="preserve"> naukow</w:t>
      </w:r>
      <w:r w:rsidR="00BB1DB0" w:rsidRPr="00325FE6">
        <w:rPr>
          <w:rFonts w:ascii="Cambria" w:hAnsi="Cambria" w:cs="Times New Roman"/>
          <w:lang w:eastAsia="pl-PL"/>
        </w:rPr>
        <w:t>a</w:t>
      </w:r>
      <w:r w:rsidR="0024259B" w:rsidRPr="00325FE6">
        <w:rPr>
          <w:rFonts w:ascii="Cambria" w:hAnsi="Cambria" w:cs="Times New Roman"/>
          <w:lang w:eastAsia="pl-PL"/>
        </w:rPr>
        <w:t>.</w:t>
      </w:r>
    </w:p>
    <w:p w14:paraId="7321B781" w14:textId="5B9F0129" w:rsidR="00763D15" w:rsidRPr="00325FE6" w:rsidRDefault="00710AFC" w:rsidP="00A01777">
      <w:pPr>
        <w:pStyle w:val="Tekstpodstawowy21"/>
        <w:numPr>
          <w:ilvl w:val="0"/>
          <w:numId w:val="88"/>
        </w:numPr>
        <w:tabs>
          <w:tab w:val="clear" w:pos="360"/>
        </w:tabs>
        <w:spacing w:after="120" w:line="264" w:lineRule="auto"/>
        <w:ind w:left="426" w:hanging="426"/>
        <w:rPr>
          <w:rFonts w:ascii="Cambria" w:hAnsi="Cambria" w:cs="Times New Roman"/>
        </w:rPr>
      </w:pPr>
      <w:r w:rsidRPr="00325FE6">
        <w:rPr>
          <w:rFonts w:ascii="Cambria" w:hAnsi="Cambria" w:cs="Times New Roman"/>
          <w:lang w:eastAsia="pl-PL"/>
        </w:rPr>
        <w:t xml:space="preserve">Ponadto, </w:t>
      </w:r>
      <w:r w:rsidR="00661400" w:rsidRPr="00325FE6">
        <w:rPr>
          <w:rFonts w:ascii="Cambria" w:hAnsi="Cambria" w:cs="Times New Roman"/>
          <w:lang w:eastAsia="pl-PL"/>
        </w:rPr>
        <w:t>w</w:t>
      </w:r>
      <w:r w:rsidR="0024259B" w:rsidRPr="00325FE6">
        <w:rPr>
          <w:rFonts w:ascii="Cambria" w:hAnsi="Cambria" w:cs="Times New Roman"/>
          <w:lang w:eastAsia="pl-PL"/>
        </w:rPr>
        <w:t xml:space="preserve">ydział prowadzi działalność organizacyjną oraz </w:t>
      </w:r>
      <w:r w:rsidR="00EB6852" w:rsidRPr="00325FE6">
        <w:rPr>
          <w:rFonts w:ascii="Cambria" w:hAnsi="Cambria" w:cs="Times New Roman"/>
          <w:lang w:eastAsia="pl-PL"/>
        </w:rPr>
        <w:t>współprac</w:t>
      </w:r>
      <w:r w:rsidR="0024259B" w:rsidRPr="00325FE6">
        <w:rPr>
          <w:rFonts w:ascii="Cambria" w:hAnsi="Cambria" w:cs="Times New Roman"/>
          <w:lang w:eastAsia="pl-PL"/>
        </w:rPr>
        <w:t>uje</w:t>
      </w:r>
      <w:r w:rsidR="00EB6852" w:rsidRPr="00325FE6">
        <w:rPr>
          <w:rFonts w:ascii="Cambria" w:hAnsi="Cambria" w:cs="Times New Roman"/>
          <w:lang w:eastAsia="pl-PL"/>
        </w:rPr>
        <w:t xml:space="preserve"> </w:t>
      </w:r>
      <w:r w:rsidR="0024259B" w:rsidRPr="00325FE6">
        <w:rPr>
          <w:rFonts w:ascii="Cambria" w:hAnsi="Cambria" w:cs="Times New Roman"/>
          <w:lang w:eastAsia="pl-PL"/>
        </w:rPr>
        <w:t xml:space="preserve">ze szkołą doktorską w zakresie kształcenia doktorantów </w:t>
      </w:r>
      <w:r w:rsidR="00DC02DE" w:rsidRPr="00325FE6">
        <w:rPr>
          <w:rFonts w:ascii="Cambria" w:hAnsi="Cambria" w:cs="Times New Roman"/>
          <w:lang w:eastAsia="pl-PL"/>
        </w:rPr>
        <w:t>oraz</w:t>
      </w:r>
      <w:r w:rsidR="0024259B" w:rsidRPr="00325FE6">
        <w:rPr>
          <w:rFonts w:ascii="Cambria" w:hAnsi="Cambria" w:cs="Times New Roman"/>
          <w:lang w:eastAsia="pl-PL"/>
        </w:rPr>
        <w:t xml:space="preserve"> </w:t>
      </w:r>
      <w:r w:rsidR="00462F5A" w:rsidRPr="00325FE6">
        <w:rPr>
          <w:rFonts w:ascii="Cambria" w:hAnsi="Cambria" w:cs="Times New Roman"/>
          <w:lang w:eastAsia="pl-PL"/>
        </w:rPr>
        <w:t xml:space="preserve">z </w:t>
      </w:r>
      <w:r w:rsidR="00EB6852" w:rsidRPr="00325FE6">
        <w:rPr>
          <w:rFonts w:ascii="Cambria" w:hAnsi="Cambria" w:cs="Times New Roman"/>
          <w:lang w:eastAsia="pl-PL"/>
        </w:rPr>
        <w:t>radami dyscyplin naukowych w zakresie działalności naukowej</w:t>
      </w:r>
      <w:r w:rsidR="003607C6" w:rsidRPr="00325FE6">
        <w:rPr>
          <w:rFonts w:ascii="Cambria" w:hAnsi="Cambria" w:cs="Times New Roman"/>
          <w:lang w:eastAsia="pl-PL"/>
        </w:rPr>
        <w:t xml:space="preserve"> i rozwoju kadry</w:t>
      </w:r>
      <w:r w:rsidR="00EB6852" w:rsidRPr="00325FE6">
        <w:rPr>
          <w:rFonts w:ascii="Cambria" w:hAnsi="Cambria" w:cs="Times New Roman"/>
          <w:lang w:eastAsia="pl-PL"/>
        </w:rPr>
        <w:t>.</w:t>
      </w:r>
    </w:p>
    <w:p w14:paraId="6F89D7B5" w14:textId="77777777" w:rsidR="005A5E67" w:rsidRPr="00325FE6" w:rsidRDefault="005A5E67" w:rsidP="00A01777">
      <w:pPr>
        <w:pStyle w:val="Tekstpodstawowy21"/>
        <w:numPr>
          <w:ilvl w:val="0"/>
          <w:numId w:val="88"/>
        </w:numPr>
        <w:tabs>
          <w:tab w:val="clear" w:pos="360"/>
        </w:tabs>
        <w:spacing w:after="120" w:line="264" w:lineRule="auto"/>
        <w:ind w:left="426" w:hanging="426"/>
        <w:rPr>
          <w:rFonts w:ascii="Cambria" w:hAnsi="Cambria" w:cs="Times New Roman"/>
        </w:rPr>
      </w:pPr>
      <w:r w:rsidRPr="00325FE6">
        <w:rPr>
          <w:rFonts w:ascii="Cambria" w:hAnsi="Cambria" w:cs="Times New Roman"/>
          <w:lang w:eastAsia="pl-PL"/>
        </w:rPr>
        <w:t>Na wydziale funkcjonują co najmniej 2 jednostki organizacyjne</w:t>
      </w:r>
      <w:r w:rsidR="0097244A" w:rsidRPr="00325FE6">
        <w:rPr>
          <w:rFonts w:ascii="Cambria" w:hAnsi="Cambria" w:cs="Times New Roman"/>
          <w:lang w:eastAsia="pl-PL"/>
        </w:rPr>
        <w:t xml:space="preserve"> określone w § </w:t>
      </w:r>
      <w:r w:rsidR="000F7EB2" w:rsidRPr="00325FE6">
        <w:rPr>
          <w:rFonts w:ascii="Cambria" w:hAnsi="Cambria" w:cs="Times New Roman"/>
          <w:lang w:eastAsia="pl-PL"/>
        </w:rPr>
        <w:t>20</w:t>
      </w:r>
      <w:r w:rsidR="0097244A" w:rsidRPr="00325FE6">
        <w:rPr>
          <w:rFonts w:ascii="Cambria" w:hAnsi="Cambria" w:cs="Times New Roman"/>
          <w:lang w:eastAsia="pl-PL"/>
        </w:rPr>
        <w:t>.</w:t>
      </w:r>
    </w:p>
    <w:p w14:paraId="162520BC" w14:textId="546B3729" w:rsidR="00763D15" w:rsidRPr="00325FE6" w:rsidRDefault="00AD1589" w:rsidP="00A01777">
      <w:pPr>
        <w:pStyle w:val="Tekstpodstawowy21"/>
        <w:numPr>
          <w:ilvl w:val="0"/>
          <w:numId w:val="88"/>
        </w:numPr>
        <w:tabs>
          <w:tab w:val="clear" w:pos="360"/>
        </w:tabs>
        <w:spacing w:after="120" w:line="264" w:lineRule="auto"/>
        <w:ind w:left="426" w:hanging="426"/>
        <w:rPr>
          <w:rFonts w:ascii="Cambria" w:hAnsi="Cambria" w:cs="Times New Roman"/>
        </w:rPr>
      </w:pPr>
      <w:r w:rsidRPr="00325FE6">
        <w:rPr>
          <w:rFonts w:ascii="Cambria" w:hAnsi="Cambria" w:cs="Times New Roman"/>
          <w:lang w:eastAsia="pl-PL"/>
        </w:rPr>
        <w:t xml:space="preserve">Wydział prowadzi studia co najmniej na </w:t>
      </w:r>
      <w:r w:rsidR="00380984" w:rsidRPr="00325FE6">
        <w:rPr>
          <w:rFonts w:ascii="Cambria" w:hAnsi="Cambria" w:cs="Times New Roman"/>
          <w:lang w:eastAsia="pl-PL"/>
        </w:rPr>
        <w:t>1</w:t>
      </w:r>
      <w:r w:rsidR="00C74EF7" w:rsidRPr="00325FE6">
        <w:rPr>
          <w:rFonts w:ascii="Cambria" w:hAnsi="Cambria" w:cs="Times New Roman"/>
          <w:lang w:eastAsia="pl-PL"/>
        </w:rPr>
        <w:t xml:space="preserve"> </w:t>
      </w:r>
      <w:r w:rsidRPr="00325FE6">
        <w:rPr>
          <w:rFonts w:ascii="Cambria" w:hAnsi="Cambria" w:cs="Times New Roman"/>
          <w:lang w:eastAsia="pl-PL"/>
        </w:rPr>
        <w:t xml:space="preserve">kierunku studiów oraz może prowadzić studia podyplomowe. </w:t>
      </w:r>
    </w:p>
    <w:p w14:paraId="29658804" w14:textId="3951C4AC" w:rsidR="00763D15" w:rsidRPr="00325FE6" w:rsidRDefault="00EB6852" w:rsidP="00A01777">
      <w:pPr>
        <w:pStyle w:val="Tekstpodstawowy21"/>
        <w:numPr>
          <w:ilvl w:val="0"/>
          <w:numId w:val="88"/>
        </w:numPr>
        <w:tabs>
          <w:tab w:val="clear" w:pos="360"/>
        </w:tabs>
        <w:spacing w:after="120" w:line="264" w:lineRule="auto"/>
        <w:ind w:left="426" w:hanging="426"/>
        <w:rPr>
          <w:rFonts w:ascii="Cambria" w:hAnsi="Cambria" w:cs="Times New Roman"/>
        </w:rPr>
      </w:pPr>
      <w:r w:rsidRPr="00325FE6">
        <w:rPr>
          <w:rFonts w:ascii="Cambria" w:hAnsi="Cambria" w:cs="Times New Roman"/>
          <w:lang w:eastAsia="pl-PL"/>
        </w:rPr>
        <w:t xml:space="preserve">Wydział może prowadzić część zajęć dydaktycznych poza siedzibą Uczelni, </w:t>
      </w:r>
      <w:r w:rsidR="00EF613C" w:rsidRPr="00325FE6">
        <w:rPr>
          <w:rFonts w:ascii="Cambria" w:hAnsi="Cambria" w:cs="Times New Roman"/>
          <w:lang w:eastAsia="pl-PL"/>
        </w:rPr>
        <w:br/>
      </w:r>
      <w:r w:rsidR="00B332D2" w:rsidRPr="00325FE6">
        <w:rPr>
          <w:rFonts w:ascii="Cambria" w:hAnsi="Cambria" w:cs="Times New Roman"/>
          <w:lang w:eastAsia="pl-PL"/>
        </w:rPr>
        <w:t xml:space="preserve">w szczególności </w:t>
      </w:r>
      <w:r w:rsidRPr="00325FE6">
        <w:rPr>
          <w:rFonts w:ascii="Cambria" w:hAnsi="Cambria" w:cs="Times New Roman"/>
          <w:lang w:eastAsia="pl-PL"/>
        </w:rPr>
        <w:t>w filiach.</w:t>
      </w:r>
    </w:p>
    <w:p w14:paraId="371FD260" w14:textId="59B0C3A4" w:rsidR="00763D15" w:rsidRPr="00325FE6" w:rsidRDefault="00A43155" w:rsidP="00A01777">
      <w:pPr>
        <w:pStyle w:val="Tekstpodstawowy21"/>
        <w:numPr>
          <w:ilvl w:val="0"/>
          <w:numId w:val="88"/>
        </w:numPr>
        <w:tabs>
          <w:tab w:val="clear" w:pos="360"/>
        </w:tabs>
        <w:spacing w:after="120" w:line="264" w:lineRule="auto"/>
        <w:ind w:left="426" w:hanging="426"/>
        <w:rPr>
          <w:rFonts w:ascii="Cambria" w:hAnsi="Cambria" w:cs="Times New Roman"/>
        </w:rPr>
      </w:pPr>
      <w:r w:rsidRPr="00325FE6">
        <w:rPr>
          <w:rFonts w:ascii="Cambria" w:hAnsi="Cambria" w:cs="Times New Roman"/>
          <w:lang w:eastAsia="pl-PL"/>
        </w:rPr>
        <w:t xml:space="preserve">Wydział tworzy, przekształca i </w:t>
      </w:r>
      <w:r w:rsidRPr="00325FE6">
        <w:rPr>
          <w:rFonts w:ascii="Cambria" w:hAnsi="Cambria" w:cs="Times New Roman"/>
          <w:iCs/>
        </w:rPr>
        <w:t xml:space="preserve">likwiduje </w:t>
      </w:r>
      <w:r w:rsidRPr="00325FE6">
        <w:rPr>
          <w:rFonts w:ascii="Cambria" w:hAnsi="Cambria" w:cs="Times New Roman"/>
          <w:lang w:eastAsia="pl-PL"/>
        </w:rPr>
        <w:t xml:space="preserve">Rektor po zasięgnięciu opinii Senatu </w:t>
      </w:r>
      <w:r w:rsidR="00C01DA5" w:rsidRPr="00325FE6">
        <w:rPr>
          <w:rFonts w:ascii="Cambria" w:hAnsi="Cambria" w:cs="Times New Roman"/>
          <w:lang w:eastAsia="pl-PL"/>
        </w:rPr>
        <w:t xml:space="preserve">oraz </w:t>
      </w:r>
      <w:r w:rsidRPr="00325FE6">
        <w:rPr>
          <w:rFonts w:ascii="Cambria" w:hAnsi="Cambria" w:cs="Times New Roman"/>
          <w:lang w:eastAsia="pl-PL"/>
        </w:rPr>
        <w:t>społeczności wydziału.</w:t>
      </w:r>
    </w:p>
    <w:p w14:paraId="5AD68D4E" w14:textId="77777777" w:rsidR="0093343F" w:rsidRPr="00325FE6" w:rsidRDefault="0093343F" w:rsidP="00A01777">
      <w:pPr>
        <w:pStyle w:val="Tekstpodstawowy21"/>
        <w:numPr>
          <w:ilvl w:val="0"/>
          <w:numId w:val="88"/>
        </w:numPr>
        <w:tabs>
          <w:tab w:val="clear" w:pos="360"/>
        </w:tabs>
        <w:spacing w:after="120" w:line="264" w:lineRule="auto"/>
        <w:ind w:left="426" w:hanging="426"/>
        <w:rPr>
          <w:rFonts w:ascii="Cambria" w:hAnsi="Cambria" w:cs="Times New Roman"/>
        </w:rPr>
      </w:pPr>
      <w:r w:rsidRPr="00325FE6">
        <w:rPr>
          <w:rFonts w:ascii="Cambria" w:hAnsi="Cambria" w:cs="Times New Roman"/>
          <w:lang w:eastAsia="pl-PL"/>
        </w:rPr>
        <w:t>Szczegółowe zasady funkcjonowania i strukturę wydziału określa regulamin wydziału zaopiniowany przez radę wydziału i zatwierdzony przez Rektora.</w:t>
      </w:r>
    </w:p>
    <w:p w14:paraId="73F7E0C5" w14:textId="77777777" w:rsidR="00E305EE" w:rsidRPr="00325FE6" w:rsidRDefault="00E305EE" w:rsidP="0078444D">
      <w:pPr>
        <w:spacing w:after="120" w:line="264" w:lineRule="auto"/>
        <w:jc w:val="center"/>
        <w:rPr>
          <w:rFonts w:ascii="Cambria" w:hAnsi="Cambria"/>
          <w:lang w:eastAsia="pl-PL"/>
        </w:rPr>
      </w:pPr>
      <w:r w:rsidRPr="00325FE6">
        <w:rPr>
          <w:rFonts w:ascii="Cambria" w:hAnsi="Cambria"/>
          <w:lang w:eastAsia="pl-PL"/>
        </w:rPr>
        <w:t xml:space="preserve">§ </w:t>
      </w:r>
      <w:r w:rsidR="00D123AE" w:rsidRPr="00325FE6">
        <w:rPr>
          <w:rFonts w:ascii="Cambria" w:hAnsi="Cambria"/>
          <w:lang w:eastAsia="pl-PL"/>
        </w:rPr>
        <w:t>18</w:t>
      </w:r>
    </w:p>
    <w:p w14:paraId="0776D3F1" w14:textId="77777777" w:rsidR="00763D15" w:rsidRPr="00325FE6" w:rsidRDefault="00E305EE" w:rsidP="00A01777">
      <w:pPr>
        <w:pStyle w:val="Tekstpodstawowy21"/>
        <w:numPr>
          <w:ilvl w:val="0"/>
          <w:numId w:val="89"/>
        </w:numPr>
        <w:tabs>
          <w:tab w:val="clear" w:pos="360"/>
        </w:tabs>
        <w:spacing w:after="120" w:line="264" w:lineRule="auto"/>
        <w:ind w:left="426" w:hanging="426"/>
        <w:rPr>
          <w:rFonts w:ascii="Cambria" w:hAnsi="Cambria" w:cs="Times New Roman"/>
          <w:lang w:eastAsia="pl-PL"/>
        </w:rPr>
      </w:pPr>
      <w:r w:rsidRPr="00325FE6">
        <w:rPr>
          <w:rFonts w:ascii="Cambria" w:hAnsi="Cambria" w:cs="Times New Roman"/>
          <w:lang w:eastAsia="pl-PL"/>
        </w:rPr>
        <w:t>Wydziałem kieruje dziekan przy pomocy prodziekanów, których liczbę określa Rektor.</w:t>
      </w:r>
    </w:p>
    <w:p w14:paraId="74AD6717" w14:textId="10F2C724" w:rsidR="00335295" w:rsidRPr="00325FE6" w:rsidRDefault="001E4B10" w:rsidP="00A01777">
      <w:pPr>
        <w:pStyle w:val="Tekstpodstawowy21"/>
        <w:numPr>
          <w:ilvl w:val="0"/>
          <w:numId w:val="89"/>
        </w:numPr>
        <w:tabs>
          <w:tab w:val="clear" w:pos="360"/>
        </w:tabs>
        <w:spacing w:after="120" w:line="264" w:lineRule="auto"/>
        <w:ind w:left="426" w:hanging="426"/>
        <w:rPr>
          <w:rFonts w:ascii="Cambria" w:hAnsi="Cambria" w:cs="Times New Roman"/>
          <w:lang w:eastAsia="pl-PL"/>
        </w:rPr>
      </w:pPr>
      <w:r w:rsidRPr="00325FE6">
        <w:rPr>
          <w:rFonts w:ascii="Cambria" w:hAnsi="Cambria" w:cs="Times New Roman"/>
          <w:lang w:eastAsia="pl-PL"/>
        </w:rPr>
        <w:t>Do zadań dziekan</w:t>
      </w:r>
      <w:r w:rsidR="00DA6313" w:rsidRPr="00325FE6">
        <w:rPr>
          <w:rFonts w:ascii="Cambria" w:hAnsi="Cambria" w:cs="Times New Roman"/>
          <w:lang w:eastAsia="pl-PL"/>
        </w:rPr>
        <w:t>a</w:t>
      </w:r>
      <w:r w:rsidRPr="00325FE6">
        <w:rPr>
          <w:rFonts w:ascii="Cambria" w:hAnsi="Cambria" w:cs="Times New Roman"/>
          <w:lang w:eastAsia="pl-PL"/>
        </w:rPr>
        <w:t xml:space="preserve"> należ</w:t>
      </w:r>
      <w:r w:rsidR="00DA6313" w:rsidRPr="00325FE6">
        <w:rPr>
          <w:rFonts w:ascii="Cambria" w:hAnsi="Cambria" w:cs="Times New Roman"/>
          <w:lang w:eastAsia="pl-PL"/>
        </w:rPr>
        <w:t>y</w:t>
      </w:r>
      <w:r w:rsidRPr="00325FE6">
        <w:rPr>
          <w:rFonts w:ascii="Cambria" w:hAnsi="Cambria" w:cs="Times New Roman"/>
          <w:lang w:eastAsia="pl-PL"/>
        </w:rPr>
        <w:t xml:space="preserve"> </w:t>
      </w:r>
      <w:r w:rsidR="00E0730F" w:rsidRPr="00325FE6">
        <w:rPr>
          <w:rFonts w:ascii="Cambria" w:hAnsi="Cambria" w:cs="Times New Roman"/>
          <w:lang w:eastAsia="pl-PL"/>
        </w:rPr>
        <w:t xml:space="preserve">prowadzenie spraw </w:t>
      </w:r>
      <w:r w:rsidRPr="00325FE6">
        <w:rPr>
          <w:rFonts w:ascii="Cambria" w:hAnsi="Cambria" w:cs="Times New Roman"/>
          <w:lang w:eastAsia="pl-PL"/>
        </w:rPr>
        <w:t>dotycząc</w:t>
      </w:r>
      <w:r w:rsidR="00201385" w:rsidRPr="00325FE6">
        <w:rPr>
          <w:rFonts w:ascii="Cambria" w:hAnsi="Cambria" w:cs="Times New Roman"/>
          <w:lang w:eastAsia="pl-PL"/>
        </w:rPr>
        <w:t>ych</w:t>
      </w:r>
      <w:r w:rsidRPr="00325FE6">
        <w:rPr>
          <w:rFonts w:ascii="Cambria" w:hAnsi="Cambria" w:cs="Times New Roman"/>
          <w:lang w:eastAsia="pl-PL"/>
        </w:rPr>
        <w:t xml:space="preserve"> wydziału, </w:t>
      </w:r>
      <w:r w:rsidR="00EF613C" w:rsidRPr="00325FE6">
        <w:rPr>
          <w:rFonts w:ascii="Cambria" w:hAnsi="Cambria" w:cs="Times New Roman"/>
          <w:lang w:eastAsia="pl-PL"/>
        </w:rPr>
        <w:br/>
      </w:r>
      <w:r w:rsidR="00DE68E6" w:rsidRPr="00325FE6">
        <w:rPr>
          <w:rFonts w:ascii="Cambria" w:hAnsi="Cambria" w:cs="Times New Roman"/>
          <w:lang w:eastAsia="pl-PL"/>
        </w:rPr>
        <w:t>a w szczególności:</w:t>
      </w:r>
      <w:r w:rsidR="00E0730F" w:rsidRPr="00325FE6">
        <w:rPr>
          <w:rFonts w:ascii="Cambria" w:hAnsi="Cambria" w:cs="Times New Roman"/>
          <w:lang w:eastAsia="pl-PL"/>
        </w:rPr>
        <w:t xml:space="preserve"> </w:t>
      </w:r>
    </w:p>
    <w:p w14:paraId="3B58D371" w14:textId="41324585" w:rsidR="00222838" w:rsidRPr="00325FE6" w:rsidRDefault="00222838"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iCs/>
        </w:rPr>
        <w:t xml:space="preserve">opracowanie </w:t>
      </w:r>
      <w:r w:rsidR="00385EC8" w:rsidRPr="00325FE6">
        <w:rPr>
          <w:rFonts w:ascii="Cambria" w:hAnsi="Cambria" w:cs="Times New Roman"/>
          <w:iCs/>
        </w:rPr>
        <w:t xml:space="preserve">projektu </w:t>
      </w:r>
      <w:r w:rsidRPr="00325FE6">
        <w:rPr>
          <w:rFonts w:ascii="Cambria" w:hAnsi="Cambria" w:cs="Times New Roman"/>
          <w:lang w:eastAsia="pl-PL"/>
        </w:rPr>
        <w:t>regulaminu wydziału</w:t>
      </w:r>
      <w:r w:rsidR="006D68A3" w:rsidRPr="00325FE6">
        <w:rPr>
          <w:rFonts w:ascii="Cambria" w:hAnsi="Cambria" w:cs="Times New Roman"/>
          <w:lang w:eastAsia="pl-PL"/>
        </w:rPr>
        <w:t>;</w:t>
      </w:r>
    </w:p>
    <w:p w14:paraId="59B47A14" w14:textId="04B9573B" w:rsidR="00335295" w:rsidRPr="00325FE6" w:rsidRDefault="00335295"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iCs/>
        </w:rPr>
        <w:t xml:space="preserve">opracowanie </w:t>
      </w:r>
      <w:r w:rsidR="00953F6F" w:rsidRPr="00325FE6">
        <w:rPr>
          <w:rFonts w:ascii="Cambria" w:hAnsi="Cambria" w:cs="Times New Roman"/>
          <w:iCs/>
        </w:rPr>
        <w:t>planu rozwoju</w:t>
      </w:r>
      <w:r w:rsidR="006165EB" w:rsidRPr="00325FE6">
        <w:rPr>
          <w:rFonts w:ascii="Cambria" w:hAnsi="Cambria" w:cs="Times New Roman"/>
          <w:iCs/>
        </w:rPr>
        <w:t xml:space="preserve"> </w:t>
      </w:r>
      <w:r w:rsidRPr="00325FE6">
        <w:rPr>
          <w:rFonts w:ascii="Cambria" w:hAnsi="Cambria" w:cs="Times New Roman"/>
          <w:iCs/>
        </w:rPr>
        <w:t>wydziału</w:t>
      </w:r>
      <w:r w:rsidR="00333CC9" w:rsidRPr="00325FE6">
        <w:rPr>
          <w:rFonts w:ascii="Cambria" w:hAnsi="Cambria" w:cs="Times New Roman"/>
          <w:iCs/>
        </w:rPr>
        <w:t xml:space="preserve"> zgodn</w:t>
      </w:r>
      <w:r w:rsidR="006165EB" w:rsidRPr="00325FE6">
        <w:rPr>
          <w:rFonts w:ascii="Cambria" w:hAnsi="Cambria" w:cs="Times New Roman"/>
          <w:iCs/>
        </w:rPr>
        <w:t>e</w:t>
      </w:r>
      <w:r w:rsidR="00953F6F" w:rsidRPr="00325FE6">
        <w:rPr>
          <w:rFonts w:ascii="Cambria" w:hAnsi="Cambria" w:cs="Times New Roman"/>
          <w:iCs/>
        </w:rPr>
        <w:t>go</w:t>
      </w:r>
      <w:r w:rsidR="00333CC9" w:rsidRPr="00325FE6">
        <w:rPr>
          <w:rFonts w:ascii="Cambria" w:hAnsi="Cambria" w:cs="Times New Roman"/>
          <w:iCs/>
        </w:rPr>
        <w:t xml:space="preserve"> ze strategią Uczelni</w:t>
      </w:r>
      <w:r w:rsidR="006D68A3" w:rsidRPr="00325FE6">
        <w:rPr>
          <w:rFonts w:ascii="Cambria" w:hAnsi="Cambria" w:cs="Times New Roman"/>
          <w:iCs/>
        </w:rPr>
        <w:t>;</w:t>
      </w:r>
    </w:p>
    <w:p w14:paraId="7BBC3DE9" w14:textId="6F3AB41B" w:rsidR="00335295" w:rsidRPr="00325FE6" w:rsidRDefault="00335295"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lang w:eastAsia="pl-PL"/>
        </w:rPr>
        <w:t>kierowanie bieżącą działalnością wydziału</w:t>
      </w:r>
      <w:r w:rsidR="006D68A3" w:rsidRPr="00325FE6">
        <w:rPr>
          <w:rFonts w:ascii="Cambria" w:hAnsi="Cambria" w:cs="Times New Roman"/>
          <w:lang w:eastAsia="pl-PL"/>
        </w:rPr>
        <w:t>;</w:t>
      </w:r>
    </w:p>
    <w:p w14:paraId="7F9FFC04" w14:textId="1F81109C" w:rsidR="005552FB" w:rsidRPr="00325FE6" w:rsidRDefault="005552FB"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iCs/>
        </w:rPr>
        <w:t>podejmowanie decyzji w sprawach osobowych</w:t>
      </w:r>
      <w:r w:rsidR="00FB1161" w:rsidRPr="00325FE6">
        <w:rPr>
          <w:rFonts w:ascii="Cambria" w:hAnsi="Cambria" w:cs="Times New Roman"/>
          <w:iCs/>
        </w:rPr>
        <w:t>,</w:t>
      </w:r>
      <w:r w:rsidRPr="00325FE6">
        <w:rPr>
          <w:rFonts w:ascii="Cambria" w:hAnsi="Cambria" w:cs="Times New Roman"/>
          <w:iCs/>
        </w:rPr>
        <w:t xml:space="preserve"> niezarezerwowanych dla </w:t>
      </w:r>
      <w:r w:rsidR="000511CB" w:rsidRPr="00325FE6">
        <w:rPr>
          <w:rFonts w:ascii="Cambria" w:hAnsi="Cambria" w:cs="Times New Roman"/>
          <w:iCs/>
        </w:rPr>
        <w:t xml:space="preserve">organów i </w:t>
      </w:r>
      <w:r w:rsidR="006D68A3" w:rsidRPr="00325FE6">
        <w:rPr>
          <w:rFonts w:ascii="Cambria" w:hAnsi="Cambria" w:cs="Times New Roman"/>
          <w:iCs/>
        </w:rPr>
        <w:t xml:space="preserve">innych </w:t>
      </w:r>
      <w:r w:rsidR="006F43D4" w:rsidRPr="00325FE6">
        <w:rPr>
          <w:rFonts w:ascii="Cambria" w:hAnsi="Cambria" w:cs="Times New Roman"/>
          <w:iCs/>
        </w:rPr>
        <w:t xml:space="preserve">funkcji kierowniczych w </w:t>
      </w:r>
      <w:r w:rsidRPr="00325FE6">
        <w:rPr>
          <w:rFonts w:ascii="Cambria" w:hAnsi="Cambria" w:cs="Times New Roman"/>
          <w:iCs/>
        </w:rPr>
        <w:t>Uczeln</w:t>
      </w:r>
      <w:r w:rsidR="000511CB" w:rsidRPr="00325FE6">
        <w:rPr>
          <w:rFonts w:ascii="Cambria" w:hAnsi="Cambria" w:cs="Times New Roman"/>
          <w:iCs/>
        </w:rPr>
        <w:t>i</w:t>
      </w:r>
      <w:r w:rsidR="006D68A3" w:rsidRPr="00325FE6">
        <w:rPr>
          <w:rFonts w:ascii="Cambria" w:hAnsi="Cambria" w:cs="Times New Roman"/>
          <w:iCs/>
        </w:rPr>
        <w:t>;</w:t>
      </w:r>
    </w:p>
    <w:p w14:paraId="379426B5" w14:textId="5C416A21" w:rsidR="005552FB" w:rsidRPr="00325FE6" w:rsidRDefault="005552FB"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lang w:eastAsia="pl-PL"/>
        </w:rPr>
        <w:t>prowadzenie gospodarki finansowej wydziału i podział środków finansowych wewnątrz wydziału</w:t>
      </w:r>
      <w:r w:rsidR="00700577" w:rsidRPr="00325FE6">
        <w:rPr>
          <w:rFonts w:ascii="Cambria" w:hAnsi="Cambria" w:cs="Times New Roman"/>
          <w:lang w:eastAsia="pl-PL"/>
        </w:rPr>
        <w:t>;</w:t>
      </w:r>
    </w:p>
    <w:p w14:paraId="499DADF8" w14:textId="1C4037B2" w:rsidR="00335295" w:rsidRPr="00325FE6" w:rsidRDefault="00335295"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lang w:eastAsia="pl-PL"/>
        </w:rPr>
        <w:t>zapewni</w:t>
      </w:r>
      <w:commentRangeStart w:id="76"/>
      <w:r w:rsidR="004C2139">
        <w:rPr>
          <w:rFonts w:ascii="Cambria" w:hAnsi="Cambria" w:cs="Times New Roman"/>
          <w:lang w:eastAsia="pl-PL"/>
        </w:rPr>
        <w:t>e</w:t>
      </w:r>
      <w:commentRangeEnd w:id="76"/>
      <w:r w:rsidR="004C2139">
        <w:rPr>
          <w:rStyle w:val="Odwoaniedokomentarza"/>
          <w:rFonts w:ascii="Times New Roman" w:hAnsi="Times New Roman" w:cs="Times New Roman"/>
        </w:rPr>
        <w:commentReference w:id="76"/>
      </w:r>
      <w:r w:rsidRPr="00325FE6">
        <w:rPr>
          <w:rFonts w:ascii="Cambria" w:hAnsi="Cambria" w:cs="Times New Roman"/>
          <w:lang w:eastAsia="pl-PL"/>
        </w:rPr>
        <w:t xml:space="preserve">nie prawidłowego przebiegu procesu </w:t>
      </w:r>
      <w:r w:rsidR="005C4DA7" w:rsidRPr="00325FE6">
        <w:rPr>
          <w:rFonts w:ascii="Cambria" w:hAnsi="Cambria" w:cs="Times New Roman"/>
          <w:lang w:eastAsia="pl-PL"/>
        </w:rPr>
        <w:t xml:space="preserve">kształcenia </w:t>
      </w:r>
      <w:r w:rsidRPr="00325FE6">
        <w:rPr>
          <w:rFonts w:ascii="Cambria" w:hAnsi="Cambria" w:cs="Times New Roman"/>
          <w:lang w:eastAsia="pl-PL"/>
        </w:rPr>
        <w:t>i jakości kształcenia</w:t>
      </w:r>
      <w:r w:rsidR="00700577" w:rsidRPr="00325FE6">
        <w:rPr>
          <w:rFonts w:ascii="Cambria" w:hAnsi="Cambria" w:cs="Times New Roman"/>
          <w:lang w:eastAsia="pl-PL"/>
        </w:rPr>
        <w:t>;</w:t>
      </w:r>
    </w:p>
    <w:p w14:paraId="76AEF8CB" w14:textId="7ACDB81D" w:rsidR="002C388B" w:rsidRPr="00325FE6" w:rsidRDefault="002C388B"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lang w:eastAsia="pl-PL"/>
        </w:rPr>
        <w:t>zapewnienie</w:t>
      </w:r>
      <w:r w:rsidR="002A3564" w:rsidRPr="00325FE6">
        <w:rPr>
          <w:rFonts w:ascii="Cambria" w:hAnsi="Cambria" w:cs="Times New Roman"/>
          <w:lang w:eastAsia="pl-PL"/>
        </w:rPr>
        <w:t xml:space="preserve"> odpowiednich</w:t>
      </w:r>
      <w:r w:rsidRPr="00325FE6">
        <w:rPr>
          <w:rFonts w:ascii="Cambria" w:hAnsi="Cambria" w:cs="Times New Roman"/>
          <w:lang w:eastAsia="pl-PL"/>
        </w:rPr>
        <w:t xml:space="preserve"> warunków do prowadzenia działalności naukowej;</w:t>
      </w:r>
    </w:p>
    <w:p w14:paraId="4127D01F" w14:textId="77777777" w:rsidR="00335295" w:rsidRPr="00325FE6" w:rsidRDefault="00AD15C9" w:rsidP="00A01777">
      <w:pPr>
        <w:pStyle w:val="Tekstpodstawowy21"/>
        <w:numPr>
          <w:ilvl w:val="1"/>
          <w:numId w:val="27"/>
        </w:numPr>
        <w:tabs>
          <w:tab w:val="clear" w:pos="1288"/>
        </w:tabs>
        <w:spacing w:after="120" w:line="264" w:lineRule="auto"/>
        <w:ind w:left="851" w:hanging="426"/>
        <w:rPr>
          <w:rFonts w:ascii="Cambria" w:hAnsi="Cambria" w:cs="Times New Roman"/>
          <w:iCs/>
        </w:rPr>
      </w:pPr>
      <w:r w:rsidRPr="00325FE6">
        <w:rPr>
          <w:rFonts w:ascii="Cambria" w:hAnsi="Cambria" w:cs="Times New Roman"/>
          <w:lang w:eastAsia="pl-PL"/>
        </w:rPr>
        <w:t xml:space="preserve">sprawowanie </w:t>
      </w:r>
      <w:r w:rsidR="00335295" w:rsidRPr="00325FE6">
        <w:rPr>
          <w:rFonts w:ascii="Cambria" w:hAnsi="Cambria" w:cs="Times New Roman"/>
          <w:lang w:eastAsia="pl-PL"/>
        </w:rPr>
        <w:t>nadz</w:t>
      </w:r>
      <w:r w:rsidRPr="00325FE6">
        <w:rPr>
          <w:rFonts w:ascii="Cambria" w:hAnsi="Cambria" w:cs="Times New Roman"/>
          <w:lang w:eastAsia="pl-PL"/>
        </w:rPr>
        <w:t>oru</w:t>
      </w:r>
      <w:r w:rsidR="00335295" w:rsidRPr="00325FE6">
        <w:rPr>
          <w:rFonts w:ascii="Cambria" w:hAnsi="Cambria" w:cs="Times New Roman"/>
          <w:lang w:eastAsia="pl-PL"/>
        </w:rPr>
        <w:t xml:space="preserve"> nad jednost</w:t>
      </w:r>
      <w:r w:rsidR="00356CEE" w:rsidRPr="00325FE6">
        <w:rPr>
          <w:rFonts w:ascii="Cambria" w:hAnsi="Cambria" w:cs="Times New Roman"/>
          <w:lang w:eastAsia="pl-PL"/>
        </w:rPr>
        <w:t>kami</w:t>
      </w:r>
      <w:r w:rsidR="00335295" w:rsidRPr="00325FE6">
        <w:rPr>
          <w:rFonts w:ascii="Cambria" w:hAnsi="Cambria" w:cs="Times New Roman"/>
          <w:lang w:eastAsia="pl-PL"/>
        </w:rPr>
        <w:t xml:space="preserve"> </w:t>
      </w:r>
      <w:r w:rsidRPr="00325FE6">
        <w:rPr>
          <w:rFonts w:ascii="Cambria" w:hAnsi="Cambria" w:cs="Times New Roman"/>
          <w:lang w:eastAsia="pl-PL"/>
        </w:rPr>
        <w:t>i komór</w:t>
      </w:r>
      <w:r w:rsidR="00356CEE" w:rsidRPr="00325FE6">
        <w:rPr>
          <w:rFonts w:ascii="Cambria" w:hAnsi="Cambria" w:cs="Times New Roman"/>
          <w:lang w:eastAsia="pl-PL"/>
        </w:rPr>
        <w:t>kami</w:t>
      </w:r>
      <w:r w:rsidRPr="00325FE6">
        <w:rPr>
          <w:rFonts w:ascii="Cambria" w:hAnsi="Cambria" w:cs="Times New Roman"/>
          <w:lang w:eastAsia="pl-PL"/>
        </w:rPr>
        <w:t xml:space="preserve"> </w:t>
      </w:r>
      <w:r w:rsidR="00335295" w:rsidRPr="00325FE6">
        <w:rPr>
          <w:rFonts w:ascii="Cambria" w:hAnsi="Cambria" w:cs="Times New Roman"/>
          <w:lang w:eastAsia="pl-PL"/>
        </w:rPr>
        <w:t>organizacyjny</w:t>
      </w:r>
      <w:r w:rsidR="00356CEE" w:rsidRPr="00325FE6">
        <w:rPr>
          <w:rFonts w:ascii="Cambria" w:hAnsi="Cambria" w:cs="Times New Roman"/>
          <w:lang w:eastAsia="pl-PL"/>
        </w:rPr>
        <w:t>mi</w:t>
      </w:r>
      <w:r w:rsidR="00335295" w:rsidRPr="00325FE6">
        <w:rPr>
          <w:rFonts w:ascii="Cambria" w:hAnsi="Cambria" w:cs="Times New Roman"/>
          <w:lang w:eastAsia="pl-PL"/>
        </w:rPr>
        <w:t xml:space="preserve"> wydziału.</w:t>
      </w:r>
    </w:p>
    <w:p w14:paraId="2F68049D" w14:textId="75B25304" w:rsidR="00335295" w:rsidRPr="00325FE6" w:rsidRDefault="00EB6852" w:rsidP="00A01777">
      <w:pPr>
        <w:pStyle w:val="Tekstpodstawowy21"/>
        <w:numPr>
          <w:ilvl w:val="0"/>
          <w:numId w:val="89"/>
        </w:numPr>
        <w:tabs>
          <w:tab w:val="clear" w:pos="360"/>
        </w:tabs>
        <w:spacing w:after="120" w:line="264" w:lineRule="auto"/>
        <w:ind w:left="426" w:hanging="426"/>
        <w:rPr>
          <w:rFonts w:ascii="Cambria" w:hAnsi="Cambria" w:cs="Times New Roman"/>
          <w:lang w:eastAsia="pl-PL"/>
        </w:rPr>
      </w:pPr>
      <w:r w:rsidRPr="00325FE6">
        <w:rPr>
          <w:rFonts w:ascii="Cambria" w:hAnsi="Cambria" w:cs="Times New Roman"/>
          <w:lang w:eastAsia="pl-PL"/>
        </w:rPr>
        <w:t xml:space="preserve">Dziekana powołuje i odwołuje Rektor po zasięgnięciu opinii </w:t>
      </w:r>
      <w:r w:rsidR="00481A68" w:rsidRPr="00325FE6">
        <w:rPr>
          <w:rFonts w:ascii="Cambria" w:hAnsi="Cambria" w:cs="Times New Roman"/>
          <w:lang w:eastAsia="pl-PL"/>
        </w:rPr>
        <w:t xml:space="preserve">społeczności </w:t>
      </w:r>
      <w:r w:rsidRPr="00325FE6">
        <w:rPr>
          <w:rFonts w:ascii="Cambria" w:hAnsi="Cambria" w:cs="Times New Roman"/>
          <w:lang w:eastAsia="pl-PL"/>
        </w:rPr>
        <w:t>wydziału</w:t>
      </w:r>
      <w:r w:rsidR="00C23D3B" w:rsidRPr="00325FE6">
        <w:rPr>
          <w:rFonts w:ascii="Cambria" w:hAnsi="Cambria" w:cs="Times New Roman"/>
          <w:lang w:eastAsia="pl-PL"/>
        </w:rPr>
        <w:t xml:space="preserve">, zgodnie z procedurą </w:t>
      </w:r>
      <w:r w:rsidR="00694114" w:rsidRPr="00325FE6">
        <w:rPr>
          <w:rFonts w:ascii="Cambria" w:hAnsi="Cambria" w:cs="Times New Roman"/>
          <w:lang w:eastAsia="pl-PL"/>
        </w:rPr>
        <w:t>określ</w:t>
      </w:r>
      <w:r w:rsidR="00C23D3B" w:rsidRPr="00325FE6">
        <w:rPr>
          <w:rFonts w:ascii="Cambria" w:hAnsi="Cambria" w:cs="Times New Roman"/>
          <w:lang w:eastAsia="pl-PL"/>
        </w:rPr>
        <w:t>oną w</w:t>
      </w:r>
      <w:r w:rsidR="00694114" w:rsidRPr="00325FE6">
        <w:rPr>
          <w:rFonts w:ascii="Cambria" w:hAnsi="Cambria" w:cs="Times New Roman"/>
          <w:lang w:eastAsia="pl-PL"/>
        </w:rPr>
        <w:t xml:space="preserve"> Załącznik</w:t>
      </w:r>
      <w:r w:rsidR="00C23D3B" w:rsidRPr="00325FE6">
        <w:rPr>
          <w:rFonts w:ascii="Cambria" w:hAnsi="Cambria" w:cs="Times New Roman"/>
          <w:lang w:eastAsia="pl-PL"/>
        </w:rPr>
        <w:t>u</w:t>
      </w:r>
      <w:r w:rsidR="00694114" w:rsidRPr="00325FE6">
        <w:rPr>
          <w:rFonts w:ascii="Cambria" w:hAnsi="Cambria" w:cs="Times New Roman"/>
          <w:lang w:eastAsia="pl-PL"/>
        </w:rPr>
        <w:t xml:space="preserve"> </w:t>
      </w:r>
      <w:r w:rsidR="004C02D8" w:rsidRPr="00325FE6">
        <w:rPr>
          <w:rFonts w:ascii="Cambria" w:hAnsi="Cambria" w:cs="Times New Roman"/>
          <w:lang w:eastAsia="pl-PL"/>
        </w:rPr>
        <w:t>7</w:t>
      </w:r>
      <w:r w:rsidR="00694114" w:rsidRPr="00325FE6">
        <w:rPr>
          <w:rFonts w:ascii="Cambria" w:hAnsi="Cambria" w:cs="Times New Roman"/>
          <w:lang w:eastAsia="pl-PL"/>
        </w:rPr>
        <w:t>.</w:t>
      </w:r>
    </w:p>
    <w:p w14:paraId="4485BC39" w14:textId="77777777" w:rsidR="00335295" w:rsidRPr="00325FE6" w:rsidRDefault="00443FED" w:rsidP="00A01777">
      <w:pPr>
        <w:pStyle w:val="Tekstpodstawowy21"/>
        <w:numPr>
          <w:ilvl w:val="0"/>
          <w:numId w:val="89"/>
        </w:numPr>
        <w:tabs>
          <w:tab w:val="clear" w:pos="360"/>
        </w:tabs>
        <w:spacing w:after="120" w:line="264" w:lineRule="auto"/>
        <w:ind w:left="426" w:hanging="426"/>
        <w:rPr>
          <w:rFonts w:ascii="Cambria" w:hAnsi="Cambria" w:cs="Times New Roman"/>
          <w:lang w:eastAsia="pl-PL"/>
        </w:rPr>
      </w:pPr>
      <w:r w:rsidRPr="00325FE6">
        <w:rPr>
          <w:rFonts w:ascii="Cambria" w:hAnsi="Cambria" w:cs="Times New Roman"/>
          <w:lang w:eastAsia="pl-PL"/>
        </w:rPr>
        <w:t xml:space="preserve">Ta sama osoba może </w:t>
      </w:r>
      <w:r w:rsidR="00BB3882" w:rsidRPr="00325FE6">
        <w:rPr>
          <w:rFonts w:ascii="Cambria" w:hAnsi="Cambria" w:cs="Times New Roman"/>
          <w:lang w:eastAsia="pl-PL"/>
        </w:rPr>
        <w:t xml:space="preserve">być </w:t>
      </w:r>
      <w:r w:rsidRPr="00325FE6">
        <w:rPr>
          <w:rFonts w:ascii="Cambria" w:hAnsi="Cambria" w:cs="Times New Roman"/>
          <w:lang w:eastAsia="pl-PL"/>
        </w:rPr>
        <w:t>dziekan</w:t>
      </w:r>
      <w:r w:rsidR="00BB3882" w:rsidRPr="00325FE6">
        <w:rPr>
          <w:rFonts w:ascii="Cambria" w:hAnsi="Cambria" w:cs="Times New Roman"/>
          <w:lang w:eastAsia="pl-PL"/>
        </w:rPr>
        <w:t>em</w:t>
      </w:r>
      <w:r w:rsidRPr="00325FE6">
        <w:rPr>
          <w:rFonts w:ascii="Cambria" w:hAnsi="Cambria" w:cs="Times New Roman"/>
          <w:lang w:eastAsia="pl-PL"/>
        </w:rPr>
        <w:t xml:space="preserve"> nie więcej niż przez </w:t>
      </w:r>
      <w:r w:rsidR="007174F9" w:rsidRPr="00325FE6">
        <w:rPr>
          <w:rFonts w:ascii="Cambria" w:hAnsi="Cambria" w:cs="Times New Roman"/>
          <w:lang w:eastAsia="pl-PL"/>
        </w:rPr>
        <w:t>2</w:t>
      </w:r>
      <w:r w:rsidRPr="00325FE6">
        <w:rPr>
          <w:rFonts w:ascii="Cambria" w:hAnsi="Cambria" w:cs="Times New Roman"/>
          <w:lang w:eastAsia="pl-PL"/>
        </w:rPr>
        <w:t xml:space="preserve"> następujące po sobie kadencje.</w:t>
      </w:r>
    </w:p>
    <w:p w14:paraId="5992B198" w14:textId="39382297" w:rsidR="00335295" w:rsidRPr="00325FE6" w:rsidRDefault="000C4264" w:rsidP="00A01777">
      <w:pPr>
        <w:pStyle w:val="Tekstpodstawowy21"/>
        <w:numPr>
          <w:ilvl w:val="0"/>
          <w:numId w:val="89"/>
        </w:numPr>
        <w:tabs>
          <w:tab w:val="clear" w:pos="360"/>
        </w:tabs>
        <w:spacing w:after="120" w:line="264" w:lineRule="auto"/>
        <w:ind w:left="426" w:hanging="426"/>
        <w:rPr>
          <w:rFonts w:ascii="Cambria" w:hAnsi="Cambria" w:cs="Times New Roman"/>
          <w:lang w:eastAsia="pl-PL"/>
        </w:rPr>
      </w:pPr>
      <w:r w:rsidRPr="00325FE6">
        <w:rPr>
          <w:rFonts w:ascii="Cambria" w:hAnsi="Cambria" w:cs="Times New Roman"/>
          <w:lang w:eastAsia="pl-PL"/>
        </w:rPr>
        <w:t xml:space="preserve">Prodziekanem </w:t>
      </w:r>
      <w:r w:rsidR="00BB3882" w:rsidRPr="00325FE6">
        <w:rPr>
          <w:rFonts w:ascii="Cambria" w:hAnsi="Cambria" w:cs="Times New Roman"/>
          <w:lang w:eastAsia="pl-PL"/>
        </w:rPr>
        <w:t xml:space="preserve">wydziału </w:t>
      </w:r>
      <w:r w:rsidRPr="00325FE6">
        <w:rPr>
          <w:rFonts w:ascii="Cambria" w:hAnsi="Cambria" w:cs="Times New Roman"/>
          <w:lang w:eastAsia="pl-PL"/>
        </w:rPr>
        <w:t>może być nauczyciel akademicki ze stopniem naukowym zatrudniony w Uczelni jako podstawowym miejscu pracy</w:t>
      </w:r>
      <w:r w:rsidRPr="00325FE6">
        <w:rPr>
          <w:rFonts w:ascii="Cambria" w:hAnsi="Cambria" w:cs="Times New Roman"/>
          <w:iCs/>
        </w:rPr>
        <w:t>.</w:t>
      </w:r>
    </w:p>
    <w:p w14:paraId="6BB3FAB8" w14:textId="28C14E52" w:rsidR="00335295" w:rsidRPr="00325FE6" w:rsidRDefault="00EB6852" w:rsidP="00A01777">
      <w:pPr>
        <w:pStyle w:val="Tekstpodstawowy21"/>
        <w:numPr>
          <w:ilvl w:val="0"/>
          <w:numId w:val="89"/>
        </w:numPr>
        <w:tabs>
          <w:tab w:val="clear" w:pos="360"/>
        </w:tabs>
        <w:spacing w:after="120" w:line="264" w:lineRule="auto"/>
        <w:ind w:left="426" w:hanging="426"/>
        <w:rPr>
          <w:rFonts w:ascii="Cambria" w:hAnsi="Cambria" w:cs="Times New Roman"/>
          <w:lang w:eastAsia="pl-PL"/>
        </w:rPr>
      </w:pPr>
      <w:r w:rsidRPr="00325FE6">
        <w:rPr>
          <w:rFonts w:ascii="Cambria" w:hAnsi="Cambria" w:cs="Times New Roman"/>
          <w:lang w:eastAsia="pl-PL"/>
        </w:rPr>
        <w:t>Prodziekanów powołuje i odwołuje Rektor na wniosek dziekana.</w:t>
      </w:r>
    </w:p>
    <w:p w14:paraId="7188713F" w14:textId="77777777" w:rsidR="006672F8" w:rsidRPr="00325FE6" w:rsidRDefault="006672F8" w:rsidP="0078444D">
      <w:pPr>
        <w:pBdr>
          <w:top w:val="nil"/>
          <w:left w:val="nil"/>
          <w:bottom w:val="nil"/>
          <w:right w:val="nil"/>
          <w:between w:val="nil"/>
        </w:pBdr>
        <w:spacing w:after="120" w:line="264" w:lineRule="auto"/>
        <w:jc w:val="center"/>
        <w:rPr>
          <w:rFonts w:ascii="Cambria" w:hAnsi="Cambria"/>
          <w:b/>
        </w:rPr>
      </w:pPr>
      <w:r w:rsidRPr="00325FE6">
        <w:rPr>
          <w:rFonts w:ascii="Cambria" w:hAnsi="Cambria"/>
        </w:rPr>
        <w:t xml:space="preserve">§ </w:t>
      </w:r>
      <w:r w:rsidR="00D123AE" w:rsidRPr="00325FE6">
        <w:rPr>
          <w:rFonts w:ascii="Cambria" w:hAnsi="Cambria"/>
        </w:rPr>
        <w:t>19</w:t>
      </w:r>
    </w:p>
    <w:p w14:paraId="57F17A22" w14:textId="4EBF4505" w:rsidR="00B82C25" w:rsidRPr="00325FE6" w:rsidRDefault="006672F8" w:rsidP="00A01777">
      <w:pPr>
        <w:pStyle w:val="Akapitzlist"/>
        <w:numPr>
          <w:ilvl w:val="0"/>
          <w:numId w:val="86"/>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Na </w:t>
      </w:r>
      <w:r w:rsidR="00EF613C" w:rsidRPr="00325FE6">
        <w:rPr>
          <w:rFonts w:ascii="Cambria" w:hAnsi="Cambria"/>
        </w:rPr>
        <w:t>w</w:t>
      </w:r>
      <w:r w:rsidRPr="00325FE6">
        <w:rPr>
          <w:rFonts w:ascii="Cambria" w:hAnsi="Cambria"/>
        </w:rPr>
        <w:t xml:space="preserve">ydziale funkcjonuje </w:t>
      </w:r>
      <w:r w:rsidR="00661400" w:rsidRPr="00325FE6">
        <w:rPr>
          <w:rFonts w:ascii="Cambria" w:hAnsi="Cambria"/>
        </w:rPr>
        <w:t>r</w:t>
      </w:r>
      <w:r w:rsidRPr="00325FE6">
        <w:rPr>
          <w:rFonts w:ascii="Cambria" w:hAnsi="Cambria"/>
        </w:rPr>
        <w:t xml:space="preserve">ada </w:t>
      </w:r>
      <w:r w:rsidR="00661400" w:rsidRPr="00325FE6">
        <w:rPr>
          <w:rFonts w:ascii="Cambria" w:hAnsi="Cambria"/>
        </w:rPr>
        <w:t>w</w:t>
      </w:r>
      <w:r w:rsidRPr="00325FE6">
        <w:rPr>
          <w:rFonts w:ascii="Cambria" w:hAnsi="Cambria"/>
        </w:rPr>
        <w:t>ydziału jako kolegialne ciało opiniodawczo-doradcze.</w:t>
      </w:r>
      <w:r w:rsidR="00AB3130" w:rsidRPr="00325FE6">
        <w:rPr>
          <w:rFonts w:ascii="Cambria" w:hAnsi="Cambria"/>
        </w:rPr>
        <w:t xml:space="preserve"> </w:t>
      </w:r>
    </w:p>
    <w:p w14:paraId="1A6D6C1C" w14:textId="1AC7B1C7" w:rsidR="00EA60D6" w:rsidRPr="00325FE6" w:rsidRDefault="00AB3130" w:rsidP="00A01777">
      <w:pPr>
        <w:pStyle w:val="Akapitzlist"/>
        <w:numPr>
          <w:ilvl w:val="0"/>
          <w:numId w:val="86"/>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Do </w:t>
      </w:r>
      <w:r w:rsidR="00933878" w:rsidRPr="00325FE6">
        <w:rPr>
          <w:rFonts w:ascii="Cambria" w:hAnsi="Cambria"/>
        </w:rPr>
        <w:t xml:space="preserve">kompetencji </w:t>
      </w:r>
      <w:r w:rsidR="00EF613C" w:rsidRPr="00325FE6">
        <w:rPr>
          <w:rFonts w:ascii="Cambria" w:hAnsi="Cambria"/>
        </w:rPr>
        <w:t>r</w:t>
      </w:r>
      <w:r w:rsidR="00B82C25" w:rsidRPr="00325FE6">
        <w:rPr>
          <w:rFonts w:ascii="Cambria" w:hAnsi="Cambria"/>
        </w:rPr>
        <w:t xml:space="preserve">ady </w:t>
      </w:r>
      <w:r w:rsidR="00933878" w:rsidRPr="00325FE6">
        <w:rPr>
          <w:rFonts w:ascii="Cambria" w:hAnsi="Cambria"/>
        </w:rPr>
        <w:t xml:space="preserve">należy </w:t>
      </w:r>
      <w:r w:rsidR="002112B7" w:rsidRPr="00325FE6">
        <w:rPr>
          <w:rFonts w:ascii="Cambria" w:hAnsi="Cambria"/>
        </w:rPr>
        <w:t xml:space="preserve">w szczególności </w:t>
      </w:r>
      <w:r w:rsidR="00933878" w:rsidRPr="00325FE6">
        <w:rPr>
          <w:rFonts w:ascii="Cambria" w:hAnsi="Cambria"/>
        </w:rPr>
        <w:t>wyrażanie opinii w sprawach dotyczących:</w:t>
      </w:r>
    </w:p>
    <w:p w14:paraId="72D92923" w14:textId="77777777" w:rsidR="00EA60D6" w:rsidRPr="00325FE6" w:rsidRDefault="00FF4440" w:rsidP="00A01777">
      <w:pPr>
        <w:numPr>
          <w:ilvl w:val="0"/>
          <w:numId w:val="62"/>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 xml:space="preserve">projektu </w:t>
      </w:r>
      <w:r w:rsidR="00EA60D6" w:rsidRPr="00325FE6">
        <w:rPr>
          <w:rFonts w:ascii="Cambria" w:hAnsi="Cambria"/>
        </w:rPr>
        <w:t>regulaminu</w:t>
      </w:r>
      <w:r w:rsidR="00612AEB" w:rsidRPr="00325FE6">
        <w:rPr>
          <w:rFonts w:ascii="Cambria" w:hAnsi="Cambria"/>
        </w:rPr>
        <w:t xml:space="preserve"> wydziału</w:t>
      </w:r>
      <w:r w:rsidR="00EA60D6" w:rsidRPr="00325FE6">
        <w:rPr>
          <w:rFonts w:ascii="Cambria" w:hAnsi="Cambria"/>
        </w:rPr>
        <w:t>;</w:t>
      </w:r>
    </w:p>
    <w:p w14:paraId="100C220C" w14:textId="34E786A2" w:rsidR="00EA60D6" w:rsidRPr="00325FE6" w:rsidRDefault="005531FB" w:rsidP="00A01777">
      <w:pPr>
        <w:numPr>
          <w:ilvl w:val="0"/>
          <w:numId w:val="62"/>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iCs/>
        </w:rPr>
        <w:t xml:space="preserve">planu rozwoju </w:t>
      </w:r>
      <w:r w:rsidR="00612AEB" w:rsidRPr="00325FE6">
        <w:rPr>
          <w:rFonts w:ascii="Cambria" w:hAnsi="Cambria"/>
        </w:rPr>
        <w:t>wydziału</w:t>
      </w:r>
      <w:r w:rsidR="00EA60D6" w:rsidRPr="00325FE6">
        <w:rPr>
          <w:rFonts w:ascii="Cambria" w:hAnsi="Cambria"/>
        </w:rPr>
        <w:t>;</w:t>
      </w:r>
    </w:p>
    <w:p w14:paraId="3C82E36D" w14:textId="77777777" w:rsidR="00EA60D6" w:rsidRPr="00325FE6" w:rsidRDefault="00EA60D6" w:rsidP="00A01777">
      <w:pPr>
        <w:numPr>
          <w:ilvl w:val="0"/>
          <w:numId w:val="62"/>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podziału środków finansowych</w:t>
      </w:r>
      <w:r w:rsidR="00612AEB" w:rsidRPr="00325FE6">
        <w:rPr>
          <w:rFonts w:ascii="Cambria" w:hAnsi="Cambria"/>
        </w:rPr>
        <w:t xml:space="preserve"> wydziału</w:t>
      </w:r>
      <w:r w:rsidRPr="00325FE6">
        <w:rPr>
          <w:rFonts w:ascii="Cambria" w:hAnsi="Cambria"/>
        </w:rPr>
        <w:t>;</w:t>
      </w:r>
    </w:p>
    <w:p w14:paraId="045BA7DD" w14:textId="77777777" w:rsidR="00EA60D6" w:rsidRPr="00325FE6" w:rsidRDefault="0009007C" w:rsidP="00A01777">
      <w:pPr>
        <w:numPr>
          <w:ilvl w:val="0"/>
          <w:numId w:val="62"/>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 xml:space="preserve">procesów i </w:t>
      </w:r>
      <w:r w:rsidR="007C0354" w:rsidRPr="00325FE6">
        <w:rPr>
          <w:rFonts w:ascii="Cambria" w:hAnsi="Cambria"/>
        </w:rPr>
        <w:t xml:space="preserve">jakości </w:t>
      </w:r>
      <w:r w:rsidR="00EA60D6" w:rsidRPr="00325FE6">
        <w:rPr>
          <w:rFonts w:ascii="Cambria" w:hAnsi="Cambria"/>
        </w:rPr>
        <w:t>kształcenia;</w:t>
      </w:r>
    </w:p>
    <w:p w14:paraId="4B4385E7" w14:textId="77777777" w:rsidR="00EA60D6" w:rsidRPr="00325FE6" w:rsidRDefault="00EA60D6" w:rsidP="00A01777">
      <w:pPr>
        <w:numPr>
          <w:ilvl w:val="0"/>
          <w:numId w:val="62"/>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spraw osobowych oraz nagród.</w:t>
      </w:r>
    </w:p>
    <w:p w14:paraId="7874C6BB" w14:textId="77777777" w:rsidR="00D742EA" w:rsidRPr="00325FE6" w:rsidRDefault="00502351" w:rsidP="00A01777">
      <w:pPr>
        <w:pStyle w:val="Akapitzlist"/>
        <w:numPr>
          <w:ilvl w:val="0"/>
          <w:numId w:val="86"/>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W skład rady wydziału wchodzą</w:t>
      </w:r>
      <w:r w:rsidR="00FD62BC" w:rsidRPr="00325FE6">
        <w:rPr>
          <w:rFonts w:ascii="Cambria" w:hAnsi="Cambria"/>
        </w:rPr>
        <w:t xml:space="preserve"> następujący członkowie społeczności </w:t>
      </w:r>
      <w:r w:rsidR="00914139" w:rsidRPr="00325FE6">
        <w:rPr>
          <w:rFonts w:ascii="Cambria" w:hAnsi="Cambria"/>
        </w:rPr>
        <w:t>w</w:t>
      </w:r>
      <w:r w:rsidR="00FD62BC" w:rsidRPr="00325FE6">
        <w:rPr>
          <w:rFonts w:ascii="Cambria" w:hAnsi="Cambria"/>
        </w:rPr>
        <w:t>ydziału</w:t>
      </w:r>
      <w:r w:rsidRPr="00325FE6">
        <w:rPr>
          <w:rFonts w:ascii="Cambria" w:hAnsi="Cambria"/>
        </w:rPr>
        <w:t>:</w:t>
      </w:r>
    </w:p>
    <w:p w14:paraId="32F8EFA4" w14:textId="77777777" w:rsidR="00D742EA" w:rsidRPr="00325FE6" w:rsidRDefault="00D742EA" w:rsidP="00A01777">
      <w:pPr>
        <w:numPr>
          <w:ilvl w:val="0"/>
          <w:numId w:val="87"/>
        </w:numPr>
        <w:pBdr>
          <w:top w:val="nil"/>
          <w:left w:val="nil"/>
          <w:bottom w:val="nil"/>
          <w:right w:val="nil"/>
          <w:between w:val="nil"/>
        </w:pBdr>
        <w:suppressAutoHyphens w:val="0"/>
        <w:spacing w:after="120" w:line="264" w:lineRule="auto"/>
        <w:ind w:left="851" w:hanging="425"/>
        <w:rPr>
          <w:rFonts w:ascii="Cambria" w:hAnsi="Cambria"/>
        </w:rPr>
      </w:pPr>
      <w:r w:rsidRPr="00325FE6">
        <w:rPr>
          <w:rFonts w:ascii="Cambria" w:hAnsi="Cambria"/>
        </w:rPr>
        <w:t>dziekan jako przewodniczący;</w:t>
      </w:r>
    </w:p>
    <w:p w14:paraId="130E3C39" w14:textId="77777777" w:rsidR="00D742EA" w:rsidRPr="00325FE6" w:rsidRDefault="00D742EA" w:rsidP="00A01777">
      <w:pPr>
        <w:numPr>
          <w:ilvl w:val="0"/>
          <w:numId w:val="87"/>
        </w:numPr>
        <w:pBdr>
          <w:top w:val="nil"/>
          <w:left w:val="nil"/>
          <w:bottom w:val="nil"/>
          <w:right w:val="nil"/>
          <w:between w:val="nil"/>
        </w:pBdr>
        <w:suppressAutoHyphens w:val="0"/>
        <w:spacing w:after="120" w:line="264" w:lineRule="auto"/>
        <w:ind w:left="851" w:hanging="425"/>
        <w:rPr>
          <w:rFonts w:ascii="Cambria" w:hAnsi="Cambria"/>
        </w:rPr>
      </w:pPr>
      <w:r w:rsidRPr="00325FE6">
        <w:rPr>
          <w:rFonts w:ascii="Cambria" w:hAnsi="Cambria"/>
        </w:rPr>
        <w:t>prodziekani;</w:t>
      </w:r>
    </w:p>
    <w:p w14:paraId="242921CA" w14:textId="77777777" w:rsidR="00D742EA" w:rsidRPr="00325FE6" w:rsidRDefault="00D742EA" w:rsidP="00A01777">
      <w:pPr>
        <w:numPr>
          <w:ilvl w:val="0"/>
          <w:numId w:val="87"/>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profesorowie i profesorowie uczelni;</w:t>
      </w:r>
    </w:p>
    <w:p w14:paraId="5901F602" w14:textId="77777777" w:rsidR="00D742EA" w:rsidRPr="00325FE6" w:rsidRDefault="00D742EA" w:rsidP="00A01777">
      <w:pPr>
        <w:numPr>
          <w:ilvl w:val="0"/>
          <w:numId w:val="87"/>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wybrani przedstawiciele:</w:t>
      </w:r>
    </w:p>
    <w:p w14:paraId="3B478A56" w14:textId="77777777" w:rsidR="00D742EA" w:rsidRPr="00325FE6" w:rsidRDefault="00D742EA" w:rsidP="00A01777">
      <w:pPr>
        <w:numPr>
          <w:ilvl w:val="1"/>
          <w:numId w:val="63"/>
        </w:numPr>
        <w:pBdr>
          <w:top w:val="nil"/>
          <w:left w:val="nil"/>
          <w:bottom w:val="nil"/>
          <w:right w:val="nil"/>
          <w:between w:val="nil"/>
        </w:pBdr>
        <w:suppressAutoHyphens w:val="0"/>
        <w:spacing w:after="120" w:line="264" w:lineRule="auto"/>
        <w:ind w:left="1276" w:hanging="425"/>
        <w:jc w:val="both"/>
        <w:rPr>
          <w:rFonts w:ascii="Cambria" w:hAnsi="Cambria"/>
        </w:rPr>
      </w:pPr>
      <w:r w:rsidRPr="00325FE6">
        <w:rPr>
          <w:rFonts w:ascii="Cambria" w:hAnsi="Cambria"/>
        </w:rPr>
        <w:t>pozostałych nauczycieli akademickich w liczbie odpowiadającej 20% składu rady,</w:t>
      </w:r>
    </w:p>
    <w:p w14:paraId="7DFE98EB" w14:textId="2F6DA612" w:rsidR="00A11D40" w:rsidRPr="00325FE6" w:rsidRDefault="00A11D40" w:rsidP="00A01777">
      <w:pPr>
        <w:numPr>
          <w:ilvl w:val="1"/>
          <w:numId w:val="63"/>
        </w:numPr>
        <w:pBdr>
          <w:top w:val="nil"/>
          <w:left w:val="nil"/>
          <w:bottom w:val="nil"/>
          <w:right w:val="nil"/>
          <w:between w:val="nil"/>
        </w:pBdr>
        <w:suppressAutoHyphens w:val="0"/>
        <w:spacing w:after="120" w:line="264" w:lineRule="auto"/>
        <w:ind w:left="1276" w:hanging="425"/>
        <w:jc w:val="both"/>
        <w:rPr>
          <w:rFonts w:ascii="Cambria" w:hAnsi="Cambria"/>
        </w:rPr>
      </w:pPr>
      <w:r w:rsidRPr="00325FE6">
        <w:rPr>
          <w:rFonts w:ascii="Cambria" w:hAnsi="Cambria"/>
        </w:rPr>
        <w:t>pracowników niebędących nauczycielami akademickimi</w:t>
      </w:r>
      <w:r w:rsidR="001B50A8" w:rsidRPr="00325FE6">
        <w:rPr>
          <w:rFonts w:ascii="Cambria" w:hAnsi="Cambria"/>
        </w:rPr>
        <w:t>,</w:t>
      </w:r>
      <w:r w:rsidRPr="00325FE6">
        <w:rPr>
          <w:rFonts w:ascii="Cambria" w:hAnsi="Cambria"/>
        </w:rPr>
        <w:t xml:space="preserve"> w liczbie odpowiadającej 5% składu rady, </w:t>
      </w:r>
    </w:p>
    <w:p w14:paraId="1637894E" w14:textId="633D8685" w:rsidR="006917F2" w:rsidRPr="00325FE6" w:rsidRDefault="00D742EA" w:rsidP="00143449">
      <w:pPr>
        <w:numPr>
          <w:ilvl w:val="1"/>
          <w:numId w:val="63"/>
        </w:numPr>
        <w:pBdr>
          <w:top w:val="nil"/>
          <w:left w:val="nil"/>
          <w:bottom w:val="nil"/>
          <w:right w:val="nil"/>
          <w:between w:val="nil"/>
        </w:pBdr>
        <w:suppressAutoHyphens w:val="0"/>
        <w:spacing w:after="120" w:line="264" w:lineRule="auto"/>
        <w:ind w:left="1276" w:hanging="425"/>
        <w:jc w:val="both"/>
        <w:rPr>
          <w:rFonts w:ascii="Cambria" w:hAnsi="Cambria"/>
        </w:rPr>
      </w:pPr>
      <w:r w:rsidRPr="00325FE6">
        <w:rPr>
          <w:rFonts w:ascii="Cambria" w:hAnsi="Cambria"/>
        </w:rPr>
        <w:t xml:space="preserve">studentów </w:t>
      </w:r>
      <w:r w:rsidR="00776291" w:rsidRPr="00325FE6">
        <w:rPr>
          <w:rFonts w:ascii="Cambria" w:hAnsi="Cambria"/>
        </w:rPr>
        <w:t xml:space="preserve">i </w:t>
      </w:r>
      <w:r w:rsidR="006917F2" w:rsidRPr="00325FE6">
        <w:rPr>
          <w:rFonts w:ascii="Cambria" w:hAnsi="Cambria"/>
        </w:rPr>
        <w:t xml:space="preserve">doktorantów w liczbie odpowiadającej </w:t>
      </w:r>
      <w:r w:rsidR="00776291" w:rsidRPr="00325FE6">
        <w:rPr>
          <w:rFonts w:ascii="Cambria" w:hAnsi="Cambria"/>
        </w:rPr>
        <w:t>20</w:t>
      </w:r>
      <w:r w:rsidR="006917F2" w:rsidRPr="00325FE6">
        <w:rPr>
          <w:rFonts w:ascii="Cambria" w:hAnsi="Cambria"/>
        </w:rPr>
        <w:t>% składu rady</w:t>
      </w:r>
      <w:r w:rsidR="00E10AB9" w:rsidRPr="00325FE6">
        <w:rPr>
          <w:rFonts w:ascii="Cambria" w:hAnsi="Cambria"/>
        </w:rPr>
        <w:t>,</w:t>
      </w:r>
    </w:p>
    <w:p w14:paraId="3D0EA77D" w14:textId="77777777" w:rsidR="00D742EA" w:rsidRPr="00325FE6" w:rsidRDefault="00D742EA" w:rsidP="0078444D">
      <w:pPr>
        <w:pBdr>
          <w:top w:val="nil"/>
          <w:left w:val="nil"/>
          <w:bottom w:val="nil"/>
          <w:right w:val="nil"/>
          <w:between w:val="nil"/>
        </w:pBdr>
        <w:suppressAutoHyphens w:val="0"/>
        <w:spacing w:after="120" w:line="264" w:lineRule="auto"/>
        <w:ind w:firstLine="709"/>
        <w:jc w:val="both"/>
        <w:rPr>
          <w:rFonts w:ascii="Cambria" w:hAnsi="Cambria"/>
        </w:rPr>
      </w:pPr>
      <w:r w:rsidRPr="00325FE6">
        <w:rPr>
          <w:rFonts w:ascii="Cambria" w:hAnsi="Cambria"/>
        </w:rPr>
        <w:t xml:space="preserve">z zaokrągleniem w górę. </w:t>
      </w:r>
    </w:p>
    <w:p w14:paraId="43AF56CC" w14:textId="6147E85E" w:rsidR="00123CC7" w:rsidRPr="00325FE6" w:rsidRDefault="00123CC7" w:rsidP="00A01777">
      <w:pPr>
        <w:pStyle w:val="Akapitzlist"/>
        <w:numPr>
          <w:ilvl w:val="0"/>
          <w:numId w:val="86"/>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Podziału mandatów określonych w ust. 3 pkt 4 lit. c między studentów i doktorantów dokonuje się w proporcji 5:1</w:t>
      </w:r>
      <w:r w:rsidR="00961142" w:rsidRPr="00325FE6">
        <w:rPr>
          <w:rFonts w:ascii="Cambria" w:hAnsi="Cambria"/>
        </w:rPr>
        <w:t xml:space="preserve"> albo innej na zgodny wniosek Samorządu Studenckiego i Samorządu Doktorantów.</w:t>
      </w:r>
    </w:p>
    <w:p w14:paraId="763C4B09" w14:textId="259B75F4" w:rsidR="00D742EA" w:rsidRPr="00325FE6" w:rsidRDefault="006672F8" w:rsidP="00A01777">
      <w:pPr>
        <w:pStyle w:val="Akapitzlist"/>
        <w:numPr>
          <w:ilvl w:val="0"/>
          <w:numId w:val="86"/>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Kadencja </w:t>
      </w:r>
      <w:r w:rsidR="00661400" w:rsidRPr="00325FE6">
        <w:rPr>
          <w:rFonts w:ascii="Cambria" w:hAnsi="Cambria"/>
        </w:rPr>
        <w:t>r</w:t>
      </w:r>
      <w:r w:rsidRPr="00325FE6">
        <w:rPr>
          <w:rFonts w:ascii="Cambria" w:hAnsi="Cambria"/>
        </w:rPr>
        <w:t xml:space="preserve">ady </w:t>
      </w:r>
      <w:r w:rsidR="00661400" w:rsidRPr="00325FE6">
        <w:rPr>
          <w:rFonts w:ascii="Cambria" w:hAnsi="Cambria"/>
        </w:rPr>
        <w:t>w</w:t>
      </w:r>
      <w:r w:rsidRPr="00325FE6">
        <w:rPr>
          <w:rFonts w:ascii="Cambria" w:hAnsi="Cambria"/>
        </w:rPr>
        <w:t>ydziału pokrywa się z kadencją Senatu</w:t>
      </w:r>
      <w:r w:rsidR="009037BD" w:rsidRPr="00325FE6">
        <w:rPr>
          <w:rFonts w:ascii="Cambria" w:hAnsi="Cambria"/>
        </w:rPr>
        <w:t>.</w:t>
      </w:r>
    </w:p>
    <w:p w14:paraId="0217964E" w14:textId="77777777" w:rsidR="00D742EA" w:rsidRPr="00325FE6" w:rsidRDefault="009037BD" w:rsidP="00A01777">
      <w:pPr>
        <w:pStyle w:val="Akapitzlist"/>
        <w:numPr>
          <w:ilvl w:val="0"/>
          <w:numId w:val="86"/>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Członkostwo w </w:t>
      </w:r>
      <w:r w:rsidR="00661400" w:rsidRPr="00325FE6">
        <w:rPr>
          <w:rFonts w:ascii="Cambria" w:hAnsi="Cambria"/>
        </w:rPr>
        <w:t>r</w:t>
      </w:r>
      <w:r w:rsidR="006F61B7" w:rsidRPr="00325FE6">
        <w:rPr>
          <w:rFonts w:ascii="Cambria" w:hAnsi="Cambria"/>
        </w:rPr>
        <w:t xml:space="preserve">adzie </w:t>
      </w:r>
      <w:r w:rsidR="00661400" w:rsidRPr="00325FE6">
        <w:rPr>
          <w:rFonts w:ascii="Cambria" w:hAnsi="Cambria"/>
        </w:rPr>
        <w:t>w</w:t>
      </w:r>
      <w:r w:rsidR="006F61B7" w:rsidRPr="00325FE6">
        <w:rPr>
          <w:rFonts w:ascii="Cambria" w:hAnsi="Cambria"/>
        </w:rPr>
        <w:t xml:space="preserve">ydziału </w:t>
      </w:r>
      <w:r w:rsidRPr="00325FE6">
        <w:rPr>
          <w:rFonts w:ascii="Cambria" w:hAnsi="Cambria"/>
        </w:rPr>
        <w:t xml:space="preserve">wygasa przed upływem kadencji wskutek utraty statusu przedstawiciela danej grupy wyborczej. Wygaśnięcie członkostwa stwierdza </w:t>
      </w:r>
      <w:r w:rsidR="006F61B7" w:rsidRPr="00325FE6">
        <w:rPr>
          <w:rFonts w:ascii="Cambria" w:hAnsi="Cambria"/>
        </w:rPr>
        <w:t>dziekan</w:t>
      </w:r>
      <w:r w:rsidRPr="00325FE6">
        <w:rPr>
          <w:rFonts w:ascii="Cambria" w:hAnsi="Cambria"/>
        </w:rPr>
        <w:t>.</w:t>
      </w:r>
    </w:p>
    <w:p w14:paraId="5DEDCF87" w14:textId="77777777" w:rsidR="006672F8" w:rsidRPr="00325FE6" w:rsidRDefault="006672F8" w:rsidP="00A01777">
      <w:pPr>
        <w:pStyle w:val="Akapitzlist"/>
        <w:numPr>
          <w:ilvl w:val="0"/>
          <w:numId w:val="86"/>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Rada </w:t>
      </w:r>
      <w:r w:rsidR="00661400" w:rsidRPr="00325FE6">
        <w:rPr>
          <w:rFonts w:ascii="Cambria" w:hAnsi="Cambria"/>
        </w:rPr>
        <w:t>w</w:t>
      </w:r>
      <w:r w:rsidRPr="00325FE6">
        <w:rPr>
          <w:rFonts w:ascii="Cambria" w:hAnsi="Cambria"/>
        </w:rPr>
        <w:t xml:space="preserve">ydziału funkcjonuje w oparciu o </w:t>
      </w:r>
      <w:r w:rsidR="00D03B7A" w:rsidRPr="00325FE6">
        <w:rPr>
          <w:rFonts w:ascii="Cambria" w:hAnsi="Cambria"/>
        </w:rPr>
        <w:t>r</w:t>
      </w:r>
      <w:r w:rsidRPr="00325FE6">
        <w:rPr>
          <w:rFonts w:ascii="Cambria" w:hAnsi="Cambria"/>
        </w:rPr>
        <w:t xml:space="preserve">egulamin </w:t>
      </w:r>
      <w:r w:rsidR="00D03B7A" w:rsidRPr="00325FE6">
        <w:rPr>
          <w:rFonts w:ascii="Cambria" w:hAnsi="Cambria"/>
        </w:rPr>
        <w:t>r</w:t>
      </w:r>
      <w:r w:rsidRPr="00325FE6">
        <w:rPr>
          <w:rFonts w:ascii="Cambria" w:hAnsi="Cambria"/>
        </w:rPr>
        <w:t xml:space="preserve">ad </w:t>
      </w:r>
      <w:r w:rsidR="00D03B7A" w:rsidRPr="00325FE6">
        <w:rPr>
          <w:rFonts w:ascii="Cambria" w:hAnsi="Cambria"/>
        </w:rPr>
        <w:t>w</w:t>
      </w:r>
      <w:r w:rsidRPr="00325FE6">
        <w:rPr>
          <w:rFonts w:ascii="Cambria" w:hAnsi="Cambria"/>
        </w:rPr>
        <w:t>ydziałów uchwalony przez Senat.</w:t>
      </w:r>
    </w:p>
    <w:p w14:paraId="073F59CC" w14:textId="77777777" w:rsidR="00EB6852" w:rsidRPr="00325FE6" w:rsidRDefault="00EB6852" w:rsidP="0078444D">
      <w:pPr>
        <w:spacing w:after="120" w:line="264" w:lineRule="auto"/>
        <w:jc w:val="center"/>
        <w:rPr>
          <w:rFonts w:ascii="Cambria" w:hAnsi="Cambria"/>
          <w:lang w:eastAsia="pl-PL"/>
        </w:rPr>
      </w:pPr>
      <w:r w:rsidRPr="00325FE6">
        <w:rPr>
          <w:rFonts w:ascii="Cambria" w:hAnsi="Cambria"/>
          <w:lang w:eastAsia="pl-PL"/>
        </w:rPr>
        <w:t xml:space="preserve">§ </w:t>
      </w:r>
      <w:r w:rsidR="00D123AE" w:rsidRPr="00325FE6">
        <w:rPr>
          <w:rFonts w:ascii="Cambria" w:hAnsi="Cambria"/>
          <w:lang w:eastAsia="pl-PL"/>
        </w:rPr>
        <w:t>20</w:t>
      </w:r>
    </w:p>
    <w:p w14:paraId="246492DF" w14:textId="77777777" w:rsidR="002849AC" w:rsidRPr="00325FE6" w:rsidRDefault="00F939DF" w:rsidP="00A01777">
      <w:pPr>
        <w:pStyle w:val="Tekstpodstawowy21"/>
        <w:numPr>
          <w:ilvl w:val="0"/>
          <w:numId w:val="90"/>
        </w:numPr>
        <w:spacing w:after="120" w:line="264" w:lineRule="auto"/>
        <w:ind w:left="426" w:hanging="426"/>
        <w:rPr>
          <w:rFonts w:ascii="Cambria" w:hAnsi="Cambria" w:cs="Times New Roman"/>
        </w:rPr>
      </w:pPr>
      <w:r w:rsidRPr="00325FE6">
        <w:rPr>
          <w:rFonts w:ascii="Cambria" w:hAnsi="Cambria" w:cs="Times New Roman"/>
          <w:lang w:eastAsia="pl-PL"/>
        </w:rPr>
        <w:t xml:space="preserve">Jednostkami organizacyjnymi wydziału są instytuty i katedry. </w:t>
      </w:r>
    </w:p>
    <w:p w14:paraId="41632B7C" w14:textId="77777777" w:rsidR="00EB6852" w:rsidRPr="00325FE6" w:rsidRDefault="00FD1812" w:rsidP="00A01777">
      <w:pPr>
        <w:pStyle w:val="Akapitzlist"/>
        <w:numPr>
          <w:ilvl w:val="0"/>
          <w:numId w:val="90"/>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Do z</w:t>
      </w:r>
      <w:r w:rsidR="00EB6852" w:rsidRPr="00325FE6">
        <w:rPr>
          <w:rFonts w:ascii="Cambria" w:hAnsi="Cambria"/>
        </w:rPr>
        <w:t>ada</w:t>
      </w:r>
      <w:r w:rsidRPr="00325FE6">
        <w:rPr>
          <w:rFonts w:ascii="Cambria" w:hAnsi="Cambria"/>
        </w:rPr>
        <w:t>ń</w:t>
      </w:r>
      <w:r w:rsidR="00EB6852" w:rsidRPr="00325FE6">
        <w:rPr>
          <w:rFonts w:ascii="Cambria" w:hAnsi="Cambria"/>
        </w:rPr>
        <w:t xml:space="preserve"> jednostek organizacyjnych wydziału </w:t>
      </w:r>
      <w:r w:rsidRPr="00325FE6">
        <w:rPr>
          <w:rFonts w:ascii="Cambria" w:hAnsi="Cambria"/>
        </w:rPr>
        <w:t>należy w szczególności</w:t>
      </w:r>
      <w:r w:rsidR="00EB6852" w:rsidRPr="00325FE6">
        <w:rPr>
          <w:rFonts w:ascii="Cambria" w:hAnsi="Cambria"/>
        </w:rPr>
        <w:t>:</w:t>
      </w:r>
    </w:p>
    <w:p w14:paraId="36C32100" w14:textId="77777777" w:rsidR="00385A08" w:rsidRPr="00325FE6" w:rsidRDefault="00385A08" w:rsidP="00A01777">
      <w:pPr>
        <w:numPr>
          <w:ilvl w:val="0"/>
          <w:numId w:val="91"/>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lang w:eastAsia="pl-PL"/>
        </w:rPr>
        <w:t>prowadzenie działalności naukowej;</w:t>
      </w:r>
    </w:p>
    <w:p w14:paraId="14880FE9" w14:textId="77777777" w:rsidR="009A500E" w:rsidRPr="00325FE6" w:rsidRDefault="001E3676" w:rsidP="00A01777">
      <w:pPr>
        <w:numPr>
          <w:ilvl w:val="0"/>
          <w:numId w:val="91"/>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lang w:eastAsia="pl-PL"/>
        </w:rPr>
        <w:t>udział w tworzeniu programów studiów</w:t>
      </w:r>
      <w:r w:rsidRPr="00325FE6">
        <w:rPr>
          <w:rFonts w:ascii="Cambria" w:hAnsi="Cambria"/>
        </w:rPr>
        <w:t xml:space="preserve"> i </w:t>
      </w:r>
      <w:r w:rsidR="00530DE6" w:rsidRPr="00325FE6">
        <w:rPr>
          <w:rFonts w:ascii="Cambria" w:hAnsi="Cambria"/>
        </w:rPr>
        <w:t xml:space="preserve">realizacja </w:t>
      </w:r>
      <w:r w:rsidR="00CB0189" w:rsidRPr="00325FE6">
        <w:rPr>
          <w:rFonts w:ascii="Cambria" w:hAnsi="Cambria"/>
        </w:rPr>
        <w:t>procesu kształcenia</w:t>
      </w:r>
      <w:r w:rsidR="00530DE6" w:rsidRPr="00325FE6">
        <w:rPr>
          <w:rFonts w:ascii="Cambria" w:hAnsi="Cambria"/>
        </w:rPr>
        <w:t>;</w:t>
      </w:r>
    </w:p>
    <w:p w14:paraId="53B23627" w14:textId="14F3C3CC" w:rsidR="009A500E" w:rsidRPr="00325FE6" w:rsidRDefault="00A70B30" w:rsidP="00A01777">
      <w:pPr>
        <w:numPr>
          <w:ilvl w:val="0"/>
          <w:numId w:val="91"/>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lang w:eastAsia="pl-PL"/>
        </w:rPr>
        <w:t>udział</w:t>
      </w:r>
      <w:r w:rsidR="00EB6852" w:rsidRPr="00325FE6">
        <w:rPr>
          <w:rFonts w:ascii="Cambria" w:hAnsi="Cambria"/>
          <w:lang w:eastAsia="pl-PL"/>
        </w:rPr>
        <w:t xml:space="preserve"> w kształceniu kadry naukowej</w:t>
      </w:r>
      <w:r w:rsidR="00670267" w:rsidRPr="00325FE6">
        <w:rPr>
          <w:rFonts w:ascii="Cambria" w:hAnsi="Cambria"/>
          <w:lang w:eastAsia="pl-PL"/>
        </w:rPr>
        <w:t>.</w:t>
      </w:r>
    </w:p>
    <w:p w14:paraId="59725F30" w14:textId="77777777" w:rsidR="00C013AB" w:rsidRPr="00325FE6" w:rsidRDefault="00C013AB" w:rsidP="00A01777">
      <w:pPr>
        <w:pStyle w:val="Akapitzlist"/>
        <w:numPr>
          <w:ilvl w:val="0"/>
          <w:numId w:val="90"/>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 xml:space="preserve">Jednostki organizacyjne wydziału tworzy, </w:t>
      </w:r>
      <w:bookmarkStart w:id="77" w:name="_Hlk70813925"/>
      <w:r w:rsidRPr="00325FE6">
        <w:rPr>
          <w:rFonts w:ascii="Cambria" w:hAnsi="Cambria"/>
        </w:rPr>
        <w:t xml:space="preserve">przekształca i likwiduje </w:t>
      </w:r>
      <w:bookmarkEnd w:id="77"/>
      <w:r w:rsidRPr="00325FE6">
        <w:rPr>
          <w:rFonts w:ascii="Cambria" w:hAnsi="Cambria"/>
        </w:rPr>
        <w:t>Rektor na wniosek dziekana lub z własnej inicjatywy, po zasięgnięciu opinii rady wydziału.</w:t>
      </w:r>
    </w:p>
    <w:p w14:paraId="76D44E81" w14:textId="77777777" w:rsidR="00EB6852" w:rsidRPr="00325FE6" w:rsidRDefault="00EB6852" w:rsidP="00A01777">
      <w:pPr>
        <w:pStyle w:val="Akapitzlist"/>
        <w:numPr>
          <w:ilvl w:val="0"/>
          <w:numId w:val="90"/>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Jednostki organizacyjne wydziału spełnia</w:t>
      </w:r>
      <w:r w:rsidR="00B1331A" w:rsidRPr="00325FE6">
        <w:rPr>
          <w:rFonts w:ascii="Cambria" w:hAnsi="Cambria"/>
        </w:rPr>
        <w:t>ją</w:t>
      </w:r>
      <w:r w:rsidRPr="00325FE6">
        <w:rPr>
          <w:rFonts w:ascii="Cambria" w:hAnsi="Cambria"/>
        </w:rPr>
        <w:t xml:space="preserve"> następujące minima kadrowe:</w:t>
      </w:r>
    </w:p>
    <w:p w14:paraId="49D4B0FC" w14:textId="77777777" w:rsidR="0054429A" w:rsidRPr="00325FE6" w:rsidRDefault="00EB6852" w:rsidP="00A01777">
      <w:pPr>
        <w:numPr>
          <w:ilvl w:val="0"/>
          <w:numId w:val="92"/>
        </w:numPr>
        <w:pBdr>
          <w:top w:val="nil"/>
          <w:left w:val="nil"/>
          <w:bottom w:val="nil"/>
          <w:right w:val="nil"/>
          <w:between w:val="nil"/>
        </w:pBdr>
        <w:suppressAutoHyphens w:val="0"/>
        <w:spacing w:after="120" w:line="264" w:lineRule="auto"/>
        <w:ind w:left="851" w:hanging="425"/>
        <w:jc w:val="both"/>
        <w:rPr>
          <w:rFonts w:ascii="Cambria" w:hAnsi="Cambria"/>
          <w:lang w:eastAsia="pl-PL"/>
        </w:rPr>
      </w:pPr>
      <w:r w:rsidRPr="00325FE6">
        <w:rPr>
          <w:rFonts w:ascii="Cambria" w:hAnsi="Cambria"/>
          <w:lang w:eastAsia="pl-PL"/>
        </w:rPr>
        <w:t>instytu</w:t>
      </w:r>
      <w:r w:rsidR="009740FB" w:rsidRPr="00325FE6">
        <w:rPr>
          <w:rFonts w:ascii="Cambria" w:hAnsi="Cambria"/>
          <w:lang w:eastAsia="pl-PL"/>
        </w:rPr>
        <w:t>t</w:t>
      </w:r>
      <w:r w:rsidRPr="00325FE6">
        <w:rPr>
          <w:rFonts w:ascii="Cambria" w:hAnsi="Cambria"/>
          <w:lang w:eastAsia="pl-PL"/>
        </w:rPr>
        <w:t xml:space="preserve"> </w:t>
      </w:r>
      <w:r w:rsidR="009740FB" w:rsidRPr="00325FE6">
        <w:rPr>
          <w:rFonts w:ascii="Cambria" w:hAnsi="Cambria"/>
          <w:lang w:eastAsia="pl-PL"/>
        </w:rPr>
        <w:t>– 36</w:t>
      </w:r>
      <w:r w:rsidRPr="00325FE6">
        <w:rPr>
          <w:rFonts w:ascii="Cambria" w:hAnsi="Cambria"/>
          <w:lang w:eastAsia="pl-PL"/>
        </w:rPr>
        <w:t xml:space="preserve"> nauczycieli akademickich, dla których Uczelnia jest podstawowym miejscem pracy, w tym </w:t>
      </w:r>
      <w:r w:rsidR="009740FB" w:rsidRPr="00325FE6">
        <w:rPr>
          <w:rFonts w:ascii="Cambria" w:hAnsi="Cambria"/>
          <w:lang w:eastAsia="pl-PL"/>
        </w:rPr>
        <w:t xml:space="preserve">6 profesorów lub profesorów uczelni </w:t>
      </w:r>
      <w:r w:rsidRPr="00325FE6">
        <w:rPr>
          <w:rFonts w:ascii="Cambria" w:hAnsi="Cambria"/>
          <w:lang w:eastAsia="pl-PL"/>
        </w:rPr>
        <w:t xml:space="preserve">ze stopniem doktora habilitowanego, w tym </w:t>
      </w:r>
      <w:r w:rsidR="005F07E6" w:rsidRPr="00325FE6">
        <w:rPr>
          <w:rFonts w:ascii="Cambria" w:hAnsi="Cambria"/>
          <w:lang w:eastAsia="pl-PL"/>
        </w:rPr>
        <w:t>3</w:t>
      </w:r>
      <w:r w:rsidRPr="00325FE6">
        <w:rPr>
          <w:rFonts w:ascii="Cambria" w:hAnsi="Cambria"/>
          <w:lang w:eastAsia="pl-PL"/>
        </w:rPr>
        <w:t xml:space="preserve"> profesor</w:t>
      </w:r>
      <w:r w:rsidR="005F07E6" w:rsidRPr="00325FE6">
        <w:rPr>
          <w:rFonts w:ascii="Cambria" w:hAnsi="Cambria"/>
          <w:lang w:eastAsia="pl-PL"/>
        </w:rPr>
        <w:t>ów</w:t>
      </w:r>
      <w:r w:rsidR="001D14FB" w:rsidRPr="00325FE6">
        <w:rPr>
          <w:rFonts w:ascii="Cambria" w:hAnsi="Cambria"/>
          <w:lang w:eastAsia="pl-PL"/>
        </w:rPr>
        <w:t>;</w:t>
      </w:r>
    </w:p>
    <w:p w14:paraId="7F9692C7" w14:textId="77777777" w:rsidR="00BB6FA3" w:rsidRPr="00325FE6" w:rsidRDefault="00EB6852" w:rsidP="00A01777">
      <w:pPr>
        <w:numPr>
          <w:ilvl w:val="0"/>
          <w:numId w:val="92"/>
        </w:numPr>
        <w:pBdr>
          <w:top w:val="nil"/>
          <w:left w:val="nil"/>
          <w:bottom w:val="nil"/>
          <w:right w:val="nil"/>
          <w:between w:val="nil"/>
        </w:pBdr>
        <w:suppressAutoHyphens w:val="0"/>
        <w:spacing w:after="120" w:line="264" w:lineRule="auto"/>
        <w:ind w:left="851" w:hanging="425"/>
        <w:jc w:val="both"/>
        <w:rPr>
          <w:rFonts w:ascii="Cambria" w:hAnsi="Cambria"/>
          <w:lang w:eastAsia="pl-PL"/>
        </w:rPr>
      </w:pPr>
      <w:r w:rsidRPr="00325FE6">
        <w:rPr>
          <w:rFonts w:ascii="Cambria" w:hAnsi="Cambria"/>
          <w:lang w:eastAsia="pl-PL"/>
        </w:rPr>
        <w:t>katedr</w:t>
      </w:r>
      <w:r w:rsidR="0054429A" w:rsidRPr="00325FE6">
        <w:rPr>
          <w:rFonts w:ascii="Cambria" w:hAnsi="Cambria"/>
          <w:lang w:eastAsia="pl-PL"/>
        </w:rPr>
        <w:t>a</w:t>
      </w:r>
      <w:r w:rsidRPr="00325FE6">
        <w:rPr>
          <w:rFonts w:ascii="Cambria" w:hAnsi="Cambria"/>
          <w:lang w:eastAsia="pl-PL"/>
        </w:rPr>
        <w:t xml:space="preserve"> </w:t>
      </w:r>
      <w:r w:rsidR="0054429A" w:rsidRPr="00325FE6">
        <w:rPr>
          <w:rFonts w:ascii="Cambria" w:hAnsi="Cambria"/>
          <w:lang w:eastAsia="pl-PL"/>
        </w:rPr>
        <w:t xml:space="preserve">– </w:t>
      </w:r>
      <w:r w:rsidR="00BB6FA3" w:rsidRPr="00325FE6">
        <w:rPr>
          <w:rFonts w:ascii="Cambria" w:hAnsi="Cambria"/>
          <w:lang w:eastAsia="pl-PL"/>
        </w:rPr>
        <w:t>12</w:t>
      </w:r>
      <w:r w:rsidRPr="00325FE6">
        <w:rPr>
          <w:rFonts w:ascii="Cambria" w:hAnsi="Cambria"/>
          <w:lang w:eastAsia="pl-PL"/>
        </w:rPr>
        <w:t xml:space="preserve"> nauczycieli akademickich, dla których Uczelnia jest podstawowym miejscem pracy, w tym </w:t>
      </w:r>
      <w:r w:rsidR="00BB6FA3" w:rsidRPr="00325FE6">
        <w:rPr>
          <w:rFonts w:ascii="Cambria" w:hAnsi="Cambria"/>
          <w:lang w:eastAsia="pl-PL"/>
        </w:rPr>
        <w:t>2 profesorów lub profesorów uczelni ze stopniem doktora habilitowanego, w tym 1 profesor.</w:t>
      </w:r>
    </w:p>
    <w:p w14:paraId="4E89D753" w14:textId="48E99004" w:rsidR="00984B07" w:rsidRPr="00325FE6" w:rsidRDefault="00BB6FA3" w:rsidP="00A01777">
      <w:pPr>
        <w:pStyle w:val="Akapitzlist"/>
        <w:numPr>
          <w:ilvl w:val="0"/>
          <w:numId w:val="90"/>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rPr>
        <w:t>D</w:t>
      </w:r>
      <w:r w:rsidR="00EB6852" w:rsidRPr="00325FE6">
        <w:rPr>
          <w:rFonts w:ascii="Cambria" w:hAnsi="Cambria"/>
        </w:rPr>
        <w:t>o minimów kadrowych</w:t>
      </w:r>
      <w:r w:rsidR="001B50A8" w:rsidRPr="00325FE6">
        <w:rPr>
          <w:rFonts w:ascii="Cambria" w:hAnsi="Cambria"/>
        </w:rPr>
        <w:t>,</w:t>
      </w:r>
      <w:r w:rsidR="00EB6852" w:rsidRPr="00325FE6">
        <w:rPr>
          <w:rFonts w:ascii="Cambria" w:hAnsi="Cambria"/>
        </w:rPr>
        <w:t xml:space="preserve"> </w:t>
      </w:r>
      <w:r w:rsidR="00F457C3" w:rsidRPr="00325FE6">
        <w:rPr>
          <w:rFonts w:ascii="Cambria" w:hAnsi="Cambria"/>
        </w:rPr>
        <w:t xml:space="preserve">określonych </w:t>
      </w:r>
      <w:r w:rsidR="00936FC4" w:rsidRPr="00325FE6">
        <w:rPr>
          <w:rFonts w:ascii="Cambria" w:hAnsi="Cambria"/>
        </w:rPr>
        <w:t xml:space="preserve">w ust. </w:t>
      </w:r>
      <w:r w:rsidR="00C013AB" w:rsidRPr="00325FE6">
        <w:rPr>
          <w:rFonts w:ascii="Cambria" w:hAnsi="Cambria"/>
        </w:rPr>
        <w:t>4</w:t>
      </w:r>
      <w:r w:rsidR="001B50A8" w:rsidRPr="00325FE6">
        <w:rPr>
          <w:rFonts w:ascii="Cambria" w:hAnsi="Cambria"/>
        </w:rPr>
        <w:t>,</w:t>
      </w:r>
      <w:r w:rsidR="00936FC4" w:rsidRPr="00325FE6">
        <w:rPr>
          <w:rFonts w:ascii="Cambria" w:hAnsi="Cambria"/>
        </w:rPr>
        <w:t xml:space="preserve"> </w:t>
      </w:r>
      <w:r w:rsidR="00EB6852" w:rsidRPr="00325FE6">
        <w:rPr>
          <w:rFonts w:ascii="Cambria" w:hAnsi="Cambria"/>
        </w:rPr>
        <w:t>zalicz</w:t>
      </w:r>
      <w:r w:rsidRPr="00325FE6">
        <w:rPr>
          <w:rFonts w:ascii="Cambria" w:hAnsi="Cambria"/>
        </w:rPr>
        <w:t xml:space="preserve">a się </w:t>
      </w:r>
      <w:r w:rsidR="00356771" w:rsidRPr="00325FE6">
        <w:rPr>
          <w:rFonts w:ascii="Cambria" w:hAnsi="Cambria"/>
        </w:rPr>
        <w:t>profesorów uczelni</w:t>
      </w:r>
      <w:r w:rsidR="00EB6852" w:rsidRPr="00325FE6">
        <w:rPr>
          <w:rFonts w:ascii="Cambria" w:hAnsi="Cambria"/>
        </w:rPr>
        <w:t xml:space="preserve"> </w:t>
      </w:r>
      <w:r w:rsidRPr="00325FE6">
        <w:rPr>
          <w:rFonts w:ascii="Cambria" w:hAnsi="Cambria"/>
        </w:rPr>
        <w:t>posiadając</w:t>
      </w:r>
      <w:r w:rsidR="00356771" w:rsidRPr="00325FE6">
        <w:rPr>
          <w:rFonts w:ascii="Cambria" w:hAnsi="Cambria"/>
        </w:rPr>
        <w:t>ych</w:t>
      </w:r>
      <w:r w:rsidRPr="00325FE6">
        <w:rPr>
          <w:rFonts w:ascii="Cambria" w:hAnsi="Cambria"/>
        </w:rPr>
        <w:t xml:space="preserve"> uprawnienia równoważne uprawnieniom wynikającym z posiadania stopnia doktora habilitowanego.</w:t>
      </w:r>
    </w:p>
    <w:p w14:paraId="0CA8A4E1" w14:textId="43A6F555" w:rsidR="00CA6FB1" w:rsidRPr="00325FE6" w:rsidRDefault="00EB6852" w:rsidP="00A01777">
      <w:pPr>
        <w:pStyle w:val="Akapitzlist"/>
        <w:numPr>
          <w:ilvl w:val="0"/>
          <w:numId w:val="90"/>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lang w:eastAsia="pl-PL"/>
        </w:rPr>
        <w:t xml:space="preserve">W szczególnych przypadkach </w:t>
      </w:r>
      <w:r w:rsidR="00984B07" w:rsidRPr="00325FE6">
        <w:rPr>
          <w:rFonts w:ascii="Cambria" w:hAnsi="Cambria"/>
          <w:lang w:eastAsia="pl-PL"/>
        </w:rPr>
        <w:t xml:space="preserve">na wniosek dziekana </w:t>
      </w:r>
      <w:r w:rsidRPr="00325FE6">
        <w:rPr>
          <w:rFonts w:ascii="Cambria" w:hAnsi="Cambria"/>
          <w:lang w:eastAsia="pl-PL"/>
        </w:rPr>
        <w:t>Rektor</w:t>
      </w:r>
      <w:r w:rsidR="00984B07" w:rsidRPr="00325FE6">
        <w:rPr>
          <w:rFonts w:ascii="Cambria" w:hAnsi="Cambria"/>
          <w:lang w:eastAsia="pl-PL"/>
        </w:rPr>
        <w:t xml:space="preserve"> </w:t>
      </w:r>
      <w:r w:rsidRPr="00325FE6">
        <w:rPr>
          <w:rFonts w:ascii="Cambria" w:hAnsi="Cambria"/>
          <w:lang w:eastAsia="pl-PL"/>
        </w:rPr>
        <w:t xml:space="preserve">może wyrazić zgodę na funkcjonowanie jednostki niespełniającej warunków określonych w ust. </w:t>
      </w:r>
      <w:r w:rsidR="00420C2B" w:rsidRPr="00325FE6">
        <w:rPr>
          <w:rFonts w:ascii="Cambria" w:hAnsi="Cambria"/>
          <w:lang w:eastAsia="pl-PL"/>
        </w:rPr>
        <w:t>4</w:t>
      </w:r>
      <w:r w:rsidR="009107A4" w:rsidRPr="00325FE6">
        <w:rPr>
          <w:rFonts w:ascii="Cambria" w:hAnsi="Cambria"/>
          <w:lang w:eastAsia="pl-PL"/>
        </w:rPr>
        <w:t xml:space="preserve"> </w:t>
      </w:r>
      <w:r w:rsidR="00112B38" w:rsidRPr="00325FE6">
        <w:rPr>
          <w:rFonts w:ascii="Cambria" w:hAnsi="Cambria"/>
          <w:lang w:eastAsia="pl-PL"/>
        </w:rPr>
        <w:t xml:space="preserve">na okres </w:t>
      </w:r>
      <w:r w:rsidR="009107A4" w:rsidRPr="00325FE6">
        <w:rPr>
          <w:rFonts w:ascii="Cambria" w:hAnsi="Cambria"/>
          <w:lang w:eastAsia="pl-PL"/>
        </w:rPr>
        <w:t>co najwyżej 2 lat</w:t>
      </w:r>
      <w:r w:rsidRPr="00325FE6">
        <w:rPr>
          <w:rFonts w:ascii="Cambria" w:hAnsi="Cambria"/>
          <w:lang w:eastAsia="pl-PL"/>
        </w:rPr>
        <w:t>.</w:t>
      </w:r>
    </w:p>
    <w:p w14:paraId="3CC9F7DF" w14:textId="77777777" w:rsidR="003C0DC1" w:rsidRPr="00325FE6" w:rsidRDefault="003C0DC1" w:rsidP="00A01777">
      <w:pPr>
        <w:pStyle w:val="Tekstpodstawowy21"/>
        <w:numPr>
          <w:ilvl w:val="0"/>
          <w:numId w:val="90"/>
        </w:numPr>
        <w:spacing w:after="120" w:line="264" w:lineRule="auto"/>
        <w:ind w:left="426" w:hanging="426"/>
        <w:rPr>
          <w:rFonts w:ascii="Cambria" w:hAnsi="Cambria" w:cs="Times New Roman"/>
          <w:lang w:eastAsia="pl-PL"/>
        </w:rPr>
      </w:pPr>
      <w:r w:rsidRPr="00325FE6">
        <w:rPr>
          <w:rFonts w:ascii="Cambria" w:hAnsi="Cambria" w:cs="Times New Roman"/>
          <w:lang w:eastAsia="pl-PL"/>
        </w:rPr>
        <w:t>W instytucie funkcjonuje rada instytutu, której działanie określa regulamin wydziału.</w:t>
      </w:r>
    </w:p>
    <w:p w14:paraId="2B36FF54" w14:textId="77777777" w:rsidR="00F3225C" w:rsidRPr="00325FE6" w:rsidRDefault="00F3225C" w:rsidP="00A01777">
      <w:pPr>
        <w:pStyle w:val="Tekstpodstawowy21"/>
        <w:numPr>
          <w:ilvl w:val="0"/>
          <w:numId w:val="90"/>
        </w:numPr>
        <w:spacing w:after="120" w:line="264" w:lineRule="auto"/>
        <w:ind w:left="426" w:hanging="426"/>
        <w:rPr>
          <w:rFonts w:ascii="Cambria" w:hAnsi="Cambria" w:cs="Times New Roman"/>
          <w:lang w:eastAsia="pl-PL"/>
        </w:rPr>
      </w:pPr>
      <w:r w:rsidRPr="00325FE6">
        <w:rPr>
          <w:rFonts w:ascii="Cambria" w:hAnsi="Cambria" w:cs="Times New Roman"/>
          <w:lang w:eastAsia="pl-PL"/>
        </w:rPr>
        <w:t>W skład instytutu mogą wchodzić zakłady.</w:t>
      </w:r>
    </w:p>
    <w:p w14:paraId="77EE00C5" w14:textId="77777777" w:rsidR="00B25868" w:rsidRPr="00325FE6" w:rsidRDefault="00B25868" w:rsidP="0078444D">
      <w:pPr>
        <w:spacing w:after="120" w:line="264" w:lineRule="auto"/>
        <w:jc w:val="center"/>
        <w:rPr>
          <w:rFonts w:ascii="Cambria" w:hAnsi="Cambria"/>
          <w:lang w:eastAsia="pl-PL"/>
        </w:rPr>
      </w:pPr>
      <w:r w:rsidRPr="00325FE6">
        <w:rPr>
          <w:rFonts w:ascii="Cambria" w:hAnsi="Cambria"/>
          <w:lang w:eastAsia="pl-PL"/>
        </w:rPr>
        <w:t xml:space="preserve">§ </w:t>
      </w:r>
      <w:r w:rsidR="00D123AE" w:rsidRPr="00325FE6">
        <w:rPr>
          <w:rFonts w:ascii="Cambria" w:hAnsi="Cambria"/>
          <w:lang w:eastAsia="pl-PL"/>
        </w:rPr>
        <w:t>21</w:t>
      </w:r>
    </w:p>
    <w:p w14:paraId="00A07BCF" w14:textId="77777777" w:rsidR="00D8335B" w:rsidRPr="00325FE6" w:rsidRDefault="002840E2" w:rsidP="00A01777">
      <w:pPr>
        <w:pStyle w:val="Akapitzlist"/>
        <w:numPr>
          <w:ilvl w:val="0"/>
          <w:numId w:val="93"/>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lang w:eastAsia="pl-PL"/>
        </w:rPr>
        <w:t>Jednostką organizacyjną wydziału kieruje odpowiednio dyrektor instytutu lub kierownik katedry.</w:t>
      </w:r>
    </w:p>
    <w:p w14:paraId="27BA5997" w14:textId="4CCE5C96" w:rsidR="00E248F5" w:rsidRPr="00325FE6" w:rsidRDefault="00AB2E2B" w:rsidP="00A01777">
      <w:pPr>
        <w:pStyle w:val="Akapitzlist"/>
        <w:numPr>
          <w:ilvl w:val="0"/>
          <w:numId w:val="93"/>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lang w:eastAsia="pl-PL"/>
        </w:rPr>
        <w:t>Do k</w:t>
      </w:r>
      <w:r w:rsidR="002840E2" w:rsidRPr="00325FE6">
        <w:rPr>
          <w:rFonts w:ascii="Cambria" w:hAnsi="Cambria"/>
          <w:lang w:eastAsia="pl-PL"/>
        </w:rPr>
        <w:t>ierownik</w:t>
      </w:r>
      <w:r w:rsidRPr="00325FE6">
        <w:rPr>
          <w:rFonts w:ascii="Cambria" w:hAnsi="Cambria"/>
          <w:lang w:eastAsia="pl-PL"/>
        </w:rPr>
        <w:t>a</w:t>
      </w:r>
      <w:r w:rsidR="002840E2" w:rsidRPr="00325FE6">
        <w:rPr>
          <w:rFonts w:ascii="Cambria" w:hAnsi="Cambria"/>
          <w:lang w:eastAsia="pl-PL"/>
        </w:rPr>
        <w:t xml:space="preserve"> jednostki organizacyjnej wydziału </w:t>
      </w:r>
      <w:r w:rsidRPr="00325FE6">
        <w:rPr>
          <w:rFonts w:ascii="Cambria" w:hAnsi="Cambria"/>
          <w:lang w:eastAsia="pl-PL"/>
        </w:rPr>
        <w:t xml:space="preserve">stosuje się </w:t>
      </w:r>
      <w:r w:rsidR="002840E2" w:rsidRPr="00325FE6">
        <w:rPr>
          <w:rFonts w:ascii="Cambria" w:hAnsi="Cambria"/>
          <w:lang w:eastAsia="pl-PL"/>
        </w:rPr>
        <w:t xml:space="preserve">wymagania określone </w:t>
      </w:r>
      <w:r w:rsidR="00EF613C" w:rsidRPr="00325FE6">
        <w:rPr>
          <w:rFonts w:ascii="Cambria" w:hAnsi="Cambria"/>
          <w:lang w:eastAsia="pl-PL"/>
        </w:rPr>
        <w:br/>
      </w:r>
      <w:r w:rsidR="002840E2" w:rsidRPr="00325FE6">
        <w:rPr>
          <w:rFonts w:ascii="Cambria" w:hAnsi="Cambria"/>
          <w:lang w:eastAsia="pl-PL"/>
        </w:rPr>
        <w:t xml:space="preserve">w § </w:t>
      </w:r>
      <w:r w:rsidR="000F7EB2" w:rsidRPr="00325FE6">
        <w:rPr>
          <w:rFonts w:ascii="Cambria" w:hAnsi="Cambria"/>
          <w:lang w:eastAsia="pl-PL"/>
        </w:rPr>
        <w:t>16</w:t>
      </w:r>
      <w:r w:rsidR="002840E2" w:rsidRPr="00325FE6">
        <w:rPr>
          <w:rFonts w:ascii="Cambria" w:hAnsi="Cambria"/>
          <w:lang w:eastAsia="pl-PL"/>
        </w:rPr>
        <w:t xml:space="preserve"> ust. </w:t>
      </w:r>
      <w:r w:rsidR="00E248F5" w:rsidRPr="00325FE6">
        <w:rPr>
          <w:rFonts w:ascii="Cambria" w:hAnsi="Cambria"/>
        </w:rPr>
        <w:t>4</w:t>
      </w:r>
      <w:r w:rsidR="004F08C7" w:rsidRPr="00325FE6">
        <w:rPr>
          <w:rFonts w:ascii="Cambria" w:hAnsi="Cambria"/>
        </w:rPr>
        <w:t xml:space="preserve">, </w:t>
      </w:r>
      <w:r w:rsidR="001670D2" w:rsidRPr="00325FE6">
        <w:rPr>
          <w:rFonts w:ascii="Cambria" w:hAnsi="Cambria"/>
          <w:lang w:eastAsia="pl-PL"/>
        </w:rPr>
        <w:t xml:space="preserve">a w przypadku </w:t>
      </w:r>
      <w:r w:rsidR="00073DEC" w:rsidRPr="00325FE6">
        <w:rPr>
          <w:rFonts w:ascii="Cambria" w:hAnsi="Cambria"/>
          <w:lang w:eastAsia="pl-PL"/>
        </w:rPr>
        <w:t>dyr</w:t>
      </w:r>
      <w:r w:rsidRPr="00325FE6">
        <w:rPr>
          <w:rFonts w:ascii="Cambria" w:hAnsi="Cambria"/>
          <w:lang w:eastAsia="pl-PL"/>
        </w:rPr>
        <w:t>ektora</w:t>
      </w:r>
      <w:r w:rsidR="00073DEC" w:rsidRPr="00325FE6">
        <w:rPr>
          <w:rFonts w:ascii="Cambria" w:hAnsi="Cambria"/>
          <w:lang w:eastAsia="pl-PL"/>
        </w:rPr>
        <w:t xml:space="preserve"> inst</w:t>
      </w:r>
      <w:r w:rsidR="00411A2A" w:rsidRPr="00325FE6">
        <w:rPr>
          <w:rFonts w:ascii="Cambria" w:hAnsi="Cambria"/>
          <w:lang w:eastAsia="pl-PL"/>
        </w:rPr>
        <w:t xml:space="preserve">ytutu </w:t>
      </w:r>
      <w:r w:rsidR="00E248F5" w:rsidRPr="00325FE6">
        <w:rPr>
          <w:rFonts w:ascii="Cambria" w:hAnsi="Cambria"/>
          <w:lang w:eastAsia="pl-PL"/>
        </w:rPr>
        <w:t xml:space="preserve">także § </w:t>
      </w:r>
      <w:r w:rsidR="000F7EB2" w:rsidRPr="00325FE6">
        <w:rPr>
          <w:rFonts w:ascii="Cambria" w:hAnsi="Cambria"/>
          <w:lang w:eastAsia="pl-PL"/>
        </w:rPr>
        <w:t>16</w:t>
      </w:r>
      <w:r w:rsidR="00E248F5" w:rsidRPr="00325FE6">
        <w:rPr>
          <w:rFonts w:ascii="Cambria" w:hAnsi="Cambria"/>
          <w:lang w:eastAsia="pl-PL"/>
        </w:rPr>
        <w:t xml:space="preserve"> ust. 3</w:t>
      </w:r>
      <w:r w:rsidR="002840E2" w:rsidRPr="00325FE6">
        <w:rPr>
          <w:rFonts w:ascii="Cambria" w:hAnsi="Cambria"/>
          <w:lang w:eastAsia="pl-PL"/>
        </w:rPr>
        <w:t>.</w:t>
      </w:r>
    </w:p>
    <w:p w14:paraId="330BC1D6" w14:textId="4021EAF6" w:rsidR="001E6F0B" w:rsidRPr="00325FE6" w:rsidRDefault="002840E2" w:rsidP="00A01777">
      <w:pPr>
        <w:pStyle w:val="Akapitzlist"/>
        <w:numPr>
          <w:ilvl w:val="0"/>
          <w:numId w:val="93"/>
        </w:numPr>
        <w:pBdr>
          <w:top w:val="nil"/>
          <w:left w:val="nil"/>
          <w:bottom w:val="nil"/>
          <w:right w:val="nil"/>
          <w:between w:val="nil"/>
        </w:pBdr>
        <w:spacing w:after="120" w:line="264" w:lineRule="auto"/>
        <w:ind w:left="426" w:hanging="426"/>
        <w:jc w:val="both"/>
        <w:rPr>
          <w:rFonts w:ascii="Cambria" w:hAnsi="Cambria"/>
        </w:rPr>
      </w:pPr>
      <w:r w:rsidRPr="00325FE6">
        <w:rPr>
          <w:rFonts w:ascii="Cambria" w:hAnsi="Cambria"/>
          <w:lang w:eastAsia="pl-PL"/>
        </w:rPr>
        <w:t xml:space="preserve">Kierownika jednostki organizacyjnej wydziału powołuje i odwołuje Rektor na wniosek dziekana, po zasięgnięciu opinii pracowników </w:t>
      </w:r>
      <w:r w:rsidR="00A56A7A" w:rsidRPr="00325FE6">
        <w:rPr>
          <w:rFonts w:ascii="Cambria" w:hAnsi="Cambria"/>
          <w:lang w:eastAsia="pl-PL"/>
        </w:rPr>
        <w:t>i</w:t>
      </w:r>
      <w:r w:rsidR="003A3C22" w:rsidRPr="00325FE6">
        <w:rPr>
          <w:rFonts w:ascii="Cambria" w:hAnsi="Cambria"/>
          <w:lang w:eastAsia="pl-PL"/>
        </w:rPr>
        <w:t xml:space="preserve"> doktorantów </w:t>
      </w:r>
      <w:r w:rsidRPr="00325FE6">
        <w:rPr>
          <w:rFonts w:ascii="Cambria" w:hAnsi="Cambria"/>
          <w:lang w:eastAsia="pl-PL"/>
        </w:rPr>
        <w:t>jednostki.</w:t>
      </w:r>
      <w:r w:rsidR="00411A2A" w:rsidRPr="00325FE6">
        <w:rPr>
          <w:rFonts w:ascii="Cambria" w:hAnsi="Cambria"/>
          <w:lang w:eastAsia="pl-PL"/>
        </w:rPr>
        <w:t xml:space="preserve"> Odwołanie może nastąpić także z </w:t>
      </w:r>
      <w:r w:rsidR="00AE7779" w:rsidRPr="00325FE6">
        <w:rPr>
          <w:rFonts w:ascii="Cambria" w:hAnsi="Cambria"/>
          <w:lang w:eastAsia="pl-PL"/>
        </w:rPr>
        <w:t xml:space="preserve">własnej </w:t>
      </w:r>
      <w:r w:rsidR="00411A2A" w:rsidRPr="00325FE6">
        <w:rPr>
          <w:rFonts w:ascii="Cambria" w:hAnsi="Cambria"/>
          <w:lang w:eastAsia="pl-PL"/>
        </w:rPr>
        <w:t>inicjatywy Rektora.</w:t>
      </w:r>
    </w:p>
    <w:p w14:paraId="6517F4C3" w14:textId="77777777" w:rsidR="00436FE5" w:rsidRPr="00325FE6" w:rsidRDefault="007174F9" w:rsidP="00A01777">
      <w:pPr>
        <w:pStyle w:val="Tekstpodstawowy21"/>
        <w:numPr>
          <w:ilvl w:val="0"/>
          <w:numId w:val="93"/>
        </w:numPr>
        <w:spacing w:after="120" w:line="264" w:lineRule="auto"/>
        <w:ind w:left="426" w:hanging="426"/>
        <w:rPr>
          <w:rFonts w:ascii="Cambria" w:hAnsi="Cambria" w:cs="Times New Roman"/>
          <w:lang w:eastAsia="pl-PL"/>
        </w:rPr>
      </w:pPr>
      <w:r w:rsidRPr="00325FE6">
        <w:rPr>
          <w:rFonts w:ascii="Cambria" w:hAnsi="Cambria" w:cs="Times New Roman"/>
          <w:lang w:eastAsia="pl-PL"/>
        </w:rPr>
        <w:t xml:space="preserve">Ta sama osoba może </w:t>
      </w:r>
      <w:r w:rsidR="00BB3882" w:rsidRPr="00325FE6">
        <w:rPr>
          <w:rFonts w:ascii="Cambria" w:hAnsi="Cambria" w:cs="Times New Roman"/>
          <w:lang w:eastAsia="pl-PL"/>
        </w:rPr>
        <w:t xml:space="preserve">być </w:t>
      </w:r>
      <w:r w:rsidRPr="00325FE6">
        <w:rPr>
          <w:rFonts w:ascii="Cambria" w:hAnsi="Cambria" w:cs="Times New Roman"/>
          <w:lang w:eastAsia="pl-PL"/>
        </w:rPr>
        <w:t>dyrektor</w:t>
      </w:r>
      <w:r w:rsidR="00BB3882" w:rsidRPr="00325FE6">
        <w:rPr>
          <w:rFonts w:ascii="Cambria" w:hAnsi="Cambria" w:cs="Times New Roman"/>
          <w:lang w:eastAsia="pl-PL"/>
        </w:rPr>
        <w:t>em</w:t>
      </w:r>
      <w:r w:rsidRPr="00325FE6">
        <w:rPr>
          <w:rFonts w:ascii="Cambria" w:hAnsi="Cambria" w:cs="Times New Roman"/>
          <w:lang w:eastAsia="pl-PL"/>
        </w:rPr>
        <w:t xml:space="preserve"> instytutu nie więcej niż przez 2 następujące po sobie kadencje.</w:t>
      </w:r>
    </w:p>
    <w:p w14:paraId="6315C001" w14:textId="77777777" w:rsidR="005563C6" w:rsidRPr="00325FE6" w:rsidRDefault="00D56E95" w:rsidP="00A01777">
      <w:pPr>
        <w:pStyle w:val="Tekstpodstawowy21"/>
        <w:numPr>
          <w:ilvl w:val="0"/>
          <w:numId w:val="93"/>
        </w:numPr>
        <w:spacing w:after="120" w:line="264" w:lineRule="auto"/>
        <w:ind w:left="426" w:hanging="426"/>
        <w:rPr>
          <w:rFonts w:ascii="Cambria" w:hAnsi="Cambria" w:cs="Times New Roman"/>
          <w:lang w:eastAsia="pl-PL"/>
        </w:rPr>
      </w:pPr>
      <w:r w:rsidRPr="00325FE6">
        <w:rPr>
          <w:rFonts w:ascii="Cambria" w:hAnsi="Cambria" w:cs="Times New Roman"/>
          <w:lang w:eastAsia="pl-PL"/>
        </w:rPr>
        <w:t xml:space="preserve">Powołanie </w:t>
      </w:r>
      <w:r w:rsidR="002D363D" w:rsidRPr="00325FE6">
        <w:rPr>
          <w:rFonts w:ascii="Cambria" w:hAnsi="Cambria" w:cs="Times New Roman"/>
          <w:lang w:eastAsia="pl-PL"/>
        </w:rPr>
        <w:t xml:space="preserve">kierownika katedry </w:t>
      </w:r>
      <w:r w:rsidRPr="00325FE6">
        <w:rPr>
          <w:rFonts w:ascii="Cambria" w:hAnsi="Cambria" w:cs="Times New Roman"/>
          <w:lang w:eastAsia="pl-PL"/>
        </w:rPr>
        <w:t xml:space="preserve">następuje na </w:t>
      </w:r>
      <w:r w:rsidR="008841A2" w:rsidRPr="00325FE6">
        <w:rPr>
          <w:rFonts w:ascii="Cambria" w:hAnsi="Cambria" w:cs="Times New Roman"/>
          <w:lang w:eastAsia="pl-PL"/>
        </w:rPr>
        <w:t>czas nie dłuższy niż wynikający z okresu zatrudnienia</w:t>
      </w:r>
      <w:r w:rsidR="002D363D" w:rsidRPr="00325FE6">
        <w:rPr>
          <w:rFonts w:ascii="Cambria" w:hAnsi="Cambria" w:cs="Times New Roman"/>
          <w:lang w:eastAsia="pl-PL"/>
        </w:rPr>
        <w:t>.</w:t>
      </w:r>
    </w:p>
    <w:p w14:paraId="5473E2BE" w14:textId="77777777" w:rsidR="00CC76C2" w:rsidRPr="00325FE6" w:rsidRDefault="002D363D" w:rsidP="00A01777">
      <w:pPr>
        <w:pStyle w:val="Tekstpodstawowy21"/>
        <w:numPr>
          <w:ilvl w:val="0"/>
          <w:numId w:val="93"/>
        </w:numPr>
        <w:spacing w:after="120" w:line="264" w:lineRule="auto"/>
        <w:ind w:left="426" w:hanging="426"/>
        <w:rPr>
          <w:rFonts w:ascii="Cambria" w:hAnsi="Cambria" w:cs="Times New Roman"/>
          <w:lang w:eastAsia="pl-PL"/>
        </w:rPr>
      </w:pPr>
      <w:r w:rsidRPr="00325FE6">
        <w:rPr>
          <w:rFonts w:ascii="Cambria" w:hAnsi="Cambria" w:cs="Times New Roman"/>
          <w:lang w:eastAsia="pl-PL"/>
        </w:rPr>
        <w:t>F</w:t>
      </w:r>
      <w:r w:rsidR="008841A2" w:rsidRPr="00325FE6">
        <w:rPr>
          <w:rFonts w:ascii="Cambria" w:hAnsi="Cambria" w:cs="Times New Roman"/>
          <w:lang w:eastAsia="pl-PL"/>
        </w:rPr>
        <w:t xml:space="preserve">unkcję kierownika </w:t>
      </w:r>
      <w:r w:rsidRPr="00325FE6">
        <w:rPr>
          <w:rFonts w:ascii="Cambria" w:hAnsi="Cambria" w:cs="Times New Roman"/>
          <w:lang w:eastAsia="pl-PL"/>
        </w:rPr>
        <w:t xml:space="preserve">katedry </w:t>
      </w:r>
      <w:r w:rsidR="008841A2" w:rsidRPr="00325FE6">
        <w:rPr>
          <w:rFonts w:ascii="Cambria" w:hAnsi="Cambria" w:cs="Times New Roman"/>
          <w:lang w:eastAsia="pl-PL"/>
        </w:rPr>
        <w:t xml:space="preserve">można pełnić do końca roku akademickiego, w którym osoba pełniąca funkcję </w:t>
      </w:r>
      <w:r w:rsidR="008D409D" w:rsidRPr="00325FE6">
        <w:rPr>
          <w:rFonts w:ascii="Cambria" w:hAnsi="Cambria" w:cs="Times New Roman"/>
          <w:lang w:eastAsia="pl-PL"/>
        </w:rPr>
        <w:t>kończy</w:t>
      </w:r>
      <w:r w:rsidR="008841A2" w:rsidRPr="00325FE6">
        <w:rPr>
          <w:rFonts w:ascii="Cambria" w:hAnsi="Cambria" w:cs="Times New Roman"/>
          <w:lang w:eastAsia="pl-PL"/>
        </w:rPr>
        <w:t xml:space="preserve"> 67</w:t>
      </w:r>
      <w:r w:rsidR="008D409D" w:rsidRPr="00325FE6">
        <w:rPr>
          <w:rFonts w:ascii="Cambria" w:hAnsi="Cambria" w:cs="Times New Roman"/>
          <w:lang w:eastAsia="pl-PL"/>
        </w:rPr>
        <w:t>.</w:t>
      </w:r>
      <w:r w:rsidR="008841A2" w:rsidRPr="00325FE6">
        <w:rPr>
          <w:rFonts w:ascii="Cambria" w:hAnsi="Cambria" w:cs="Times New Roman"/>
          <w:lang w:eastAsia="pl-PL"/>
        </w:rPr>
        <w:t xml:space="preserve"> rok życia</w:t>
      </w:r>
      <w:r w:rsidRPr="00325FE6">
        <w:rPr>
          <w:rFonts w:ascii="Cambria" w:hAnsi="Cambria" w:cs="Times New Roman"/>
          <w:lang w:eastAsia="pl-PL"/>
        </w:rPr>
        <w:t>.</w:t>
      </w:r>
    </w:p>
    <w:p w14:paraId="7CCE80F1" w14:textId="77777777" w:rsidR="00CC76C2" w:rsidRPr="00325FE6" w:rsidRDefault="009B25C8" w:rsidP="00A01777">
      <w:pPr>
        <w:pStyle w:val="Tekstpodstawowy21"/>
        <w:numPr>
          <w:ilvl w:val="0"/>
          <w:numId w:val="93"/>
        </w:numPr>
        <w:spacing w:after="120" w:line="264" w:lineRule="auto"/>
        <w:ind w:left="426" w:hanging="426"/>
        <w:rPr>
          <w:rFonts w:ascii="Cambria" w:hAnsi="Cambria" w:cs="Times New Roman"/>
          <w:lang w:eastAsia="pl-PL"/>
        </w:rPr>
      </w:pPr>
      <w:r w:rsidRPr="00325FE6">
        <w:rPr>
          <w:rFonts w:ascii="Cambria" w:hAnsi="Cambria" w:cs="Times New Roman"/>
          <w:lang w:eastAsia="pl-PL"/>
        </w:rPr>
        <w:t>Przepisu</w:t>
      </w:r>
      <w:r w:rsidR="008841A2" w:rsidRPr="00325FE6">
        <w:rPr>
          <w:rFonts w:ascii="Cambria" w:hAnsi="Cambria" w:cs="Times New Roman"/>
          <w:lang w:eastAsia="pl-PL"/>
        </w:rPr>
        <w:t xml:space="preserve"> </w:t>
      </w:r>
      <w:r w:rsidR="000C76FB" w:rsidRPr="00325FE6">
        <w:rPr>
          <w:rFonts w:ascii="Cambria" w:hAnsi="Cambria" w:cs="Times New Roman"/>
          <w:lang w:eastAsia="pl-PL"/>
        </w:rPr>
        <w:t>ust.</w:t>
      </w:r>
      <w:r w:rsidR="008841A2" w:rsidRPr="00325FE6">
        <w:rPr>
          <w:rFonts w:ascii="Cambria" w:hAnsi="Cambria" w:cs="Times New Roman"/>
          <w:lang w:eastAsia="pl-PL"/>
        </w:rPr>
        <w:t xml:space="preserve"> </w:t>
      </w:r>
      <w:r w:rsidR="008668AC" w:rsidRPr="00325FE6">
        <w:rPr>
          <w:rFonts w:ascii="Cambria" w:hAnsi="Cambria" w:cs="Times New Roman"/>
          <w:lang w:eastAsia="pl-PL"/>
        </w:rPr>
        <w:t>6</w:t>
      </w:r>
      <w:r w:rsidR="008841A2" w:rsidRPr="00325FE6">
        <w:rPr>
          <w:rFonts w:ascii="Cambria" w:hAnsi="Cambria" w:cs="Times New Roman"/>
          <w:lang w:eastAsia="pl-PL"/>
        </w:rPr>
        <w:t xml:space="preserve"> nie stosuje się wobec osób</w:t>
      </w:r>
      <w:r w:rsidR="0012450C" w:rsidRPr="00325FE6">
        <w:rPr>
          <w:rFonts w:ascii="Cambria" w:hAnsi="Cambria" w:cs="Times New Roman"/>
          <w:lang w:eastAsia="pl-PL"/>
        </w:rPr>
        <w:t xml:space="preserve"> posiadających </w:t>
      </w:r>
      <w:r w:rsidR="008841A2" w:rsidRPr="00325FE6">
        <w:rPr>
          <w:rFonts w:ascii="Cambria" w:hAnsi="Cambria" w:cs="Times New Roman"/>
          <w:lang w:eastAsia="pl-PL"/>
        </w:rPr>
        <w:t xml:space="preserve">status </w:t>
      </w:r>
      <w:r w:rsidR="008841A2" w:rsidRPr="00325FE6">
        <w:rPr>
          <w:rFonts w:ascii="Cambria" w:hAnsi="Cambria" w:cs="Times New Roman"/>
          <w:i/>
          <w:lang w:eastAsia="pl-PL"/>
        </w:rPr>
        <w:t>professor magnus</w:t>
      </w:r>
      <w:r w:rsidR="008841A2" w:rsidRPr="00325FE6">
        <w:rPr>
          <w:rFonts w:ascii="Cambria" w:hAnsi="Cambria" w:cs="Times New Roman"/>
          <w:lang w:eastAsia="pl-PL"/>
        </w:rPr>
        <w:t>.</w:t>
      </w:r>
    </w:p>
    <w:p w14:paraId="1935894D" w14:textId="23C2BC4A" w:rsidR="00CC76C2" w:rsidRPr="00325FE6" w:rsidRDefault="008841A2" w:rsidP="00A01777">
      <w:pPr>
        <w:pStyle w:val="Tekstpodstawowy21"/>
        <w:numPr>
          <w:ilvl w:val="0"/>
          <w:numId w:val="93"/>
        </w:numPr>
        <w:spacing w:after="120" w:line="264" w:lineRule="auto"/>
        <w:ind w:left="426" w:hanging="426"/>
        <w:rPr>
          <w:rFonts w:ascii="Cambria" w:hAnsi="Cambria" w:cs="Times New Roman"/>
          <w:lang w:eastAsia="pl-PL"/>
        </w:rPr>
      </w:pPr>
      <w:r w:rsidRPr="00325FE6">
        <w:rPr>
          <w:rFonts w:ascii="Cambria" w:hAnsi="Cambria" w:cs="Times New Roman"/>
          <w:lang w:eastAsia="pl-PL"/>
        </w:rPr>
        <w:t xml:space="preserve">W uzasadnionych przypadkach, po zasięgnięciu opinii dziekana i pracowników katedry, Rektor może również wydłużyć czas pełnienia funkcji kierownika katedry </w:t>
      </w:r>
      <w:r w:rsidR="00EF613C" w:rsidRPr="00325FE6">
        <w:rPr>
          <w:rFonts w:ascii="Cambria" w:hAnsi="Cambria" w:cs="Times New Roman"/>
          <w:lang w:eastAsia="pl-PL"/>
        </w:rPr>
        <w:br/>
      </w:r>
      <w:r w:rsidRPr="00325FE6">
        <w:rPr>
          <w:rFonts w:ascii="Cambria" w:hAnsi="Cambria" w:cs="Times New Roman"/>
          <w:lang w:eastAsia="pl-PL"/>
        </w:rPr>
        <w:t xml:space="preserve">o nie więcej niż </w:t>
      </w:r>
      <w:r w:rsidR="00996729" w:rsidRPr="00325FE6">
        <w:rPr>
          <w:rFonts w:ascii="Cambria" w:hAnsi="Cambria" w:cs="Times New Roman"/>
          <w:lang w:eastAsia="pl-PL"/>
        </w:rPr>
        <w:t>2</w:t>
      </w:r>
      <w:r w:rsidRPr="00325FE6">
        <w:rPr>
          <w:rFonts w:ascii="Cambria" w:hAnsi="Cambria" w:cs="Times New Roman"/>
          <w:lang w:eastAsia="pl-PL"/>
        </w:rPr>
        <w:t xml:space="preserve"> lata osobie zatrudnionej na stanowisku profesora, która nie posiada tego statusu.</w:t>
      </w:r>
    </w:p>
    <w:p w14:paraId="35E10A3E" w14:textId="77777777" w:rsidR="00C4012F" w:rsidRPr="00325FE6" w:rsidRDefault="001B09FE" w:rsidP="00492BA0">
      <w:pPr>
        <w:pStyle w:val="Rozdzia"/>
        <w:rPr>
          <w:rFonts w:ascii="Cambria" w:hAnsi="Cambria"/>
          <w:i/>
          <w:iCs/>
        </w:rPr>
      </w:pPr>
      <w:bookmarkStart w:id="78" w:name="_Toc76564632"/>
      <w:bookmarkEnd w:id="71"/>
      <w:bookmarkEnd w:id="73"/>
      <w:bookmarkEnd w:id="74"/>
      <w:r w:rsidRPr="00325FE6">
        <w:rPr>
          <w:rFonts w:ascii="Cambria" w:hAnsi="Cambria"/>
          <w:lang w:eastAsia="pl-PL"/>
        </w:rPr>
        <w:t xml:space="preserve">Rozdział </w:t>
      </w:r>
      <w:r w:rsidR="00E70607" w:rsidRPr="00325FE6">
        <w:rPr>
          <w:rFonts w:ascii="Cambria" w:hAnsi="Cambria"/>
          <w:lang w:eastAsia="pl-PL"/>
        </w:rPr>
        <w:t>2</w:t>
      </w:r>
      <w:r w:rsidR="00082AED" w:rsidRPr="00325FE6">
        <w:rPr>
          <w:rFonts w:ascii="Cambria" w:hAnsi="Cambria"/>
          <w:lang w:eastAsia="pl-PL"/>
        </w:rPr>
        <w:br/>
      </w:r>
      <w:r w:rsidRPr="00325FE6">
        <w:rPr>
          <w:rFonts w:ascii="Cambria" w:hAnsi="Cambria"/>
          <w:lang w:eastAsia="pl-PL"/>
        </w:rPr>
        <w:t>Szkoła doktorska</w:t>
      </w:r>
      <w:bookmarkEnd w:id="78"/>
    </w:p>
    <w:bookmarkEnd w:id="75"/>
    <w:p w14:paraId="1552BA01" w14:textId="77777777" w:rsidR="008942C3" w:rsidRPr="00325FE6" w:rsidRDefault="00E06D88" w:rsidP="0078444D">
      <w:pPr>
        <w:pStyle w:val="Tekstpodstawowy21"/>
        <w:spacing w:after="120" w:line="264" w:lineRule="auto"/>
        <w:jc w:val="center"/>
        <w:rPr>
          <w:rFonts w:ascii="Cambria" w:hAnsi="Cambria" w:cs="Times New Roman"/>
          <w:iCs/>
        </w:rPr>
      </w:pPr>
      <w:r w:rsidRPr="00325FE6">
        <w:rPr>
          <w:rFonts w:ascii="Cambria" w:hAnsi="Cambria" w:cs="Times New Roman"/>
          <w:iCs/>
        </w:rPr>
        <w:t xml:space="preserve">§ </w:t>
      </w:r>
      <w:r w:rsidR="00D123AE" w:rsidRPr="00325FE6">
        <w:rPr>
          <w:rFonts w:ascii="Cambria" w:hAnsi="Cambria" w:cs="Times New Roman"/>
          <w:iCs/>
        </w:rPr>
        <w:t>22</w:t>
      </w:r>
    </w:p>
    <w:p w14:paraId="21B664CC" w14:textId="77777777" w:rsidR="00B5061D" w:rsidRPr="00325FE6" w:rsidRDefault="008942C3"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Szkoła </w:t>
      </w:r>
      <w:r w:rsidR="00CB1806" w:rsidRPr="00325FE6">
        <w:rPr>
          <w:rFonts w:ascii="Cambria" w:hAnsi="Cambria" w:cs="Times New Roman"/>
          <w:iCs/>
        </w:rPr>
        <w:t>d</w:t>
      </w:r>
      <w:r w:rsidRPr="00325FE6">
        <w:rPr>
          <w:rFonts w:ascii="Cambria" w:hAnsi="Cambria" w:cs="Times New Roman"/>
          <w:iCs/>
        </w:rPr>
        <w:t>oktorska jest jednostką organizacyjną</w:t>
      </w:r>
      <w:r w:rsidR="00B05736" w:rsidRPr="00325FE6">
        <w:rPr>
          <w:rFonts w:ascii="Cambria" w:hAnsi="Cambria" w:cs="Times New Roman"/>
          <w:iCs/>
        </w:rPr>
        <w:t xml:space="preserve"> Uczelni</w:t>
      </w:r>
      <w:r w:rsidRPr="00325FE6">
        <w:rPr>
          <w:rFonts w:ascii="Cambria" w:hAnsi="Cambria" w:cs="Times New Roman"/>
          <w:iCs/>
        </w:rPr>
        <w:t>, której zadaniem jest kształcenie doktorantów</w:t>
      </w:r>
      <w:r w:rsidR="00A84EAC" w:rsidRPr="00325FE6">
        <w:rPr>
          <w:rFonts w:ascii="Cambria" w:hAnsi="Cambria" w:cs="Times New Roman"/>
          <w:iCs/>
        </w:rPr>
        <w:t>.</w:t>
      </w:r>
    </w:p>
    <w:p w14:paraId="6D45B4EE" w14:textId="77777777" w:rsidR="00B5061D" w:rsidRPr="00325FE6" w:rsidRDefault="00B5061D" w:rsidP="00A01777">
      <w:pPr>
        <w:pStyle w:val="Akapitzlist"/>
        <w:numPr>
          <w:ilvl w:val="0"/>
          <w:numId w:val="77"/>
        </w:numPr>
        <w:tabs>
          <w:tab w:val="clear" w:pos="360"/>
        </w:tabs>
        <w:suppressAutoHyphens w:val="0"/>
        <w:spacing w:after="120" w:line="264" w:lineRule="auto"/>
        <w:ind w:left="426" w:hanging="426"/>
        <w:jc w:val="both"/>
        <w:rPr>
          <w:rFonts w:ascii="Cambria" w:hAnsi="Cambria"/>
        </w:rPr>
      </w:pPr>
      <w:r w:rsidRPr="00325FE6">
        <w:rPr>
          <w:rFonts w:ascii="Cambria" w:hAnsi="Cambria"/>
        </w:rPr>
        <w:t xml:space="preserve">Rektor tworzy, przekształca i </w:t>
      </w:r>
      <w:r w:rsidR="000661E8" w:rsidRPr="00325FE6">
        <w:rPr>
          <w:rFonts w:ascii="Cambria" w:hAnsi="Cambria"/>
          <w:iCs/>
        </w:rPr>
        <w:t xml:space="preserve">likwiduje </w:t>
      </w:r>
      <w:r w:rsidR="00CB1806" w:rsidRPr="00325FE6">
        <w:rPr>
          <w:rFonts w:ascii="Cambria" w:hAnsi="Cambria"/>
        </w:rPr>
        <w:t>s</w:t>
      </w:r>
      <w:r w:rsidRPr="00325FE6">
        <w:rPr>
          <w:rFonts w:ascii="Cambria" w:hAnsi="Cambria"/>
        </w:rPr>
        <w:t xml:space="preserve">zkołę </w:t>
      </w:r>
      <w:r w:rsidR="00CB1806" w:rsidRPr="00325FE6">
        <w:rPr>
          <w:rFonts w:ascii="Cambria" w:hAnsi="Cambria"/>
        </w:rPr>
        <w:t>d</w:t>
      </w:r>
      <w:r w:rsidRPr="00325FE6">
        <w:rPr>
          <w:rFonts w:ascii="Cambria" w:hAnsi="Cambria"/>
        </w:rPr>
        <w:t>oktorską</w:t>
      </w:r>
      <w:r w:rsidR="00682151" w:rsidRPr="00325FE6">
        <w:rPr>
          <w:rFonts w:ascii="Cambria" w:hAnsi="Cambria"/>
        </w:rPr>
        <w:t xml:space="preserve"> </w:t>
      </w:r>
      <w:r w:rsidR="00682151" w:rsidRPr="00325FE6">
        <w:rPr>
          <w:rFonts w:ascii="Cambria" w:hAnsi="Cambria"/>
          <w:lang w:eastAsia="pl-PL"/>
        </w:rPr>
        <w:t>po zasięgnięciu opinii Senatu</w:t>
      </w:r>
      <w:r w:rsidRPr="00325FE6">
        <w:rPr>
          <w:rFonts w:ascii="Cambria" w:hAnsi="Cambria"/>
        </w:rPr>
        <w:t>.</w:t>
      </w:r>
      <w:r w:rsidRPr="00325FE6">
        <w:rPr>
          <w:rFonts w:ascii="Cambria" w:hAnsi="Cambria"/>
          <w:i/>
        </w:rPr>
        <w:t xml:space="preserve"> </w:t>
      </w:r>
    </w:p>
    <w:p w14:paraId="263B11F6" w14:textId="77777777" w:rsidR="00760C1B" w:rsidRPr="00325FE6" w:rsidRDefault="008942C3"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Szkołą </w:t>
      </w:r>
      <w:r w:rsidR="00202B0F" w:rsidRPr="00325FE6">
        <w:rPr>
          <w:rFonts w:ascii="Cambria" w:hAnsi="Cambria" w:cs="Times New Roman"/>
          <w:iCs/>
        </w:rPr>
        <w:t>d</w:t>
      </w:r>
      <w:r w:rsidRPr="00325FE6">
        <w:rPr>
          <w:rFonts w:ascii="Cambria" w:hAnsi="Cambria" w:cs="Times New Roman"/>
          <w:iCs/>
        </w:rPr>
        <w:t>oktorską kieruje dziekan</w:t>
      </w:r>
      <w:r w:rsidR="00BD548E" w:rsidRPr="00325FE6">
        <w:rPr>
          <w:rFonts w:ascii="Cambria" w:hAnsi="Cambria" w:cs="Times New Roman"/>
          <w:iCs/>
        </w:rPr>
        <w:t xml:space="preserve"> </w:t>
      </w:r>
      <w:r w:rsidRPr="00325FE6">
        <w:rPr>
          <w:rFonts w:ascii="Cambria" w:hAnsi="Cambria" w:cs="Times New Roman"/>
          <w:iCs/>
        </w:rPr>
        <w:t>przy pomocy prodziekanów</w:t>
      </w:r>
      <w:r w:rsidR="00517419" w:rsidRPr="00325FE6">
        <w:rPr>
          <w:rFonts w:ascii="Cambria" w:hAnsi="Cambria" w:cs="Times New Roman"/>
          <w:iCs/>
        </w:rPr>
        <w:t>, których liczbę określa Rektor.</w:t>
      </w:r>
    </w:p>
    <w:p w14:paraId="1CD989CB" w14:textId="77777777" w:rsidR="00A2087B" w:rsidRPr="00325FE6" w:rsidRDefault="007F0AAA"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cs="Times New Roman"/>
          <w:lang w:eastAsia="pl-PL"/>
        </w:rPr>
        <w:t>Do zadań dziekana należ</w:t>
      </w:r>
      <w:r w:rsidR="009C4F37" w:rsidRPr="00325FE6">
        <w:rPr>
          <w:rFonts w:ascii="Cambria" w:hAnsi="Cambria" w:cs="Times New Roman"/>
          <w:lang w:eastAsia="pl-PL"/>
        </w:rPr>
        <w:t>y prowadzenie</w:t>
      </w:r>
      <w:r w:rsidRPr="00325FE6">
        <w:rPr>
          <w:rFonts w:ascii="Cambria" w:hAnsi="Cambria" w:cs="Times New Roman"/>
          <w:lang w:eastAsia="pl-PL"/>
        </w:rPr>
        <w:t xml:space="preserve"> wszystki</w:t>
      </w:r>
      <w:r w:rsidR="009C4F37" w:rsidRPr="00325FE6">
        <w:rPr>
          <w:rFonts w:ascii="Cambria" w:hAnsi="Cambria" w:cs="Times New Roman"/>
          <w:lang w:eastAsia="pl-PL"/>
        </w:rPr>
        <w:t>ch</w:t>
      </w:r>
      <w:r w:rsidRPr="00325FE6">
        <w:rPr>
          <w:rFonts w:ascii="Cambria" w:hAnsi="Cambria" w:cs="Times New Roman"/>
          <w:lang w:eastAsia="pl-PL"/>
        </w:rPr>
        <w:t xml:space="preserve"> spraw dotycząc</w:t>
      </w:r>
      <w:r w:rsidR="009C4F37" w:rsidRPr="00325FE6">
        <w:rPr>
          <w:rFonts w:ascii="Cambria" w:hAnsi="Cambria" w:cs="Times New Roman"/>
          <w:lang w:eastAsia="pl-PL"/>
        </w:rPr>
        <w:t>ych</w:t>
      </w:r>
      <w:r w:rsidRPr="00325FE6">
        <w:rPr>
          <w:rFonts w:ascii="Cambria" w:hAnsi="Cambria" w:cs="Times New Roman"/>
          <w:lang w:eastAsia="pl-PL"/>
        </w:rPr>
        <w:t xml:space="preserve"> </w:t>
      </w:r>
      <w:r w:rsidR="00202B0F" w:rsidRPr="00325FE6">
        <w:rPr>
          <w:rFonts w:ascii="Cambria" w:hAnsi="Cambria" w:cs="Times New Roman"/>
          <w:lang w:eastAsia="pl-PL"/>
        </w:rPr>
        <w:t>s</w:t>
      </w:r>
      <w:r w:rsidR="00FF2347" w:rsidRPr="00325FE6">
        <w:rPr>
          <w:rFonts w:ascii="Cambria" w:hAnsi="Cambria" w:cs="Times New Roman"/>
          <w:lang w:eastAsia="pl-PL"/>
        </w:rPr>
        <w:t xml:space="preserve">zkoły </w:t>
      </w:r>
      <w:r w:rsidR="00202B0F" w:rsidRPr="00325FE6">
        <w:rPr>
          <w:rFonts w:ascii="Cambria" w:hAnsi="Cambria" w:cs="Times New Roman"/>
          <w:lang w:eastAsia="pl-PL"/>
        </w:rPr>
        <w:t>d</w:t>
      </w:r>
      <w:r w:rsidR="00FF2347" w:rsidRPr="00325FE6">
        <w:rPr>
          <w:rFonts w:ascii="Cambria" w:hAnsi="Cambria" w:cs="Times New Roman"/>
          <w:lang w:eastAsia="pl-PL"/>
        </w:rPr>
        <w:t>oktorskiej</w:t>
      </w:r>
      <w:r w:rsidRPr="00325FE6">
        <w:rPr>
          <w:rFonts w:ascii="Cambria" w:hAnsi="Cambria" w:cs="Times New Roman"/>
          <w:lang w:eastAsia="pl-PL"/>
        </w:rPr>
        <w:t>, a w szczególności:</w:t>
      </w:r>
    </w:p>
    <w:p w14:paraId="23D73BC9" w14:textId="77777777" w:rsidR="00832591" w:rsidRPr="00325FE6" w:rsidRDefault="00A2087B" w:rsidP="00A01777">
      <w:pPr>
        <w:pStyle w:val="Tekstpodstawowy21"/>
        <w:numPr>
          <w:ilvl w:val="1"/>
          <w:numId w:val="77"/>
        </w:numPr>
        <w:tabs>
          <w:tab w:val="clear" w:pos="1800"/>
        </w:tabs>
        <w:spacing w:after="120" w:line="264" w:lineRule="auto"/>
        <w:ind w:left="851" w:hanging="425"/>
        <w:rPr>
          <w:rFonts w:ascii="Cambria" w:hAnsi="Cambria" w:cs="Times New Roman"/>
          <w:iCs/>
        </w:rPr>
      </w:pPr>
      <w:r w:rsidRPr="00325FE6">
        <w:rPr>
          <w:rFonts w:ascii="Cambria" w:hAnsi="Cambria" w:cs="Times New Roman"/>
          <w:iCs/>
        </w:rPr>
        <w:t>opracowanie projektu regulaminu szkoły doktorskiej;</w:t>
      </w:r>
    </w:p>
    <w:p w14:paraId="264FC5E2" w14:textId="544821B5" w:rsidR="00832591" w:rsidRPr="00325FE6" w:rsidRDefault="00832591" w:rsidP="00A01777">
      <w:pPr>
        <w:pStyle w:val="Tekstpodstawowy21"/>
        <w:numPr>
          <w:ilvl w:val="1"/>
          <w:numId w:val="77"/>
        </w:numPr>
        <w:tabs>
          <w:tab w:val="clear" w:pos="1800"/>
        </w:tabs>
        <w:spacing w:after="120" w:line="264" w:lineRule="auto"/>
        <w:ind w:left="851" w:hanging="425"/>
        <w:rPr>
          <w:rFonts w:ascii="Cambria" w:hAnsi="Cambria" w:cs="Times New Roman"/>
          <w:iCs/>
        </w:rPr>
      </w:pPr>
      <w:r w:rsidRPr="00325FE6">
        <w:rPr>
          <w:rFonts w:ascii="Cambria" w:hAnsi="Cambria"/>
          <w:iCs/>
        </w:rPr>
        <w:t xml:space="preserve">opracowanie planu działania </w:t>
      </w:r>
      <w:r w:rsidRPr="00325FE6">
        <w:rPr>
          <w:rFonts w:ascii="Cambria" w:hAnsi="Cambria" w:cs="Times New Roman"/>
          <w:iCs/>
        </w:rPr>
        <w:t>szkoły doktorskiej</w:t>
      </w:r>
      <w:r w:rsidRPr="00325FE6">
        <w:rPr>
          <w:rFonts w:ascii="Cambria" w:hAnsi="Cambria"/>
          <w:iCs/>
        </w:rPr>
        <w:t xml:space="preserve"> zgodnego ze strategią Uczelni;</w:t>
      </w:r>
    </w:p>
    <w:p w14:paraId="57802A88" w14:textId="2ADD5258" w:rsidR="00A2087B" w:rsidRPr="00325FE6" w:rsidRDefault="00A2087B" w:rsidP="00A01777">
      <w:pPr>
        <w:pStyle w:val="Tekstpodstawowy21"/>
        <w:numPr>
          <w:ilvl w:val="1"/>
          <w:numId w:val="77"/>
        </w:numPr>
        <w:tabs>
          <w:tab w:val="clear" w:pos="1800"/>
        </w:tabs>
        <w:spacing w:after="120" w:line="264" w:lineRule="auto"/>
        <w:ind w:left="851" w:hanging="425"/>
        <w:rPr>
          <w:rFonts w:ascii="Cambria" w:hAnsi="Cambria" w:cs="Times New Roman"/>
          <w:iCs/>
        </w:rPr>
      </w:pPr>
      <w:r w:rsidRPr="00325FE6">
        <w:rPr>
          <w:rFonts w:ascii="Cambria" w:hAnsi="Cambria" w:cs="Times New Roman"/>
          <w:iCs/>
        </w:rPr>
        <w:t>opracowanie projektu programu kształcenia szkoły doktorskiej;</w:t>
      </w:r>
    </w:p>
    <w:p w14:paraId="6AEC857C" w14:textId="07FC6F47" w:rsidR="00A2087B" w:rsidRPr="00325FE6" w:rsidRDefault="00A2087B" w:rsidP="00A01777">
      <w:pPr>
        <w:pStyle w:val="Tekstpodstawowy21"/>
        <w:numPr>
          <w:ilvl w:val="1"/>
          <w:numId w:val="77"/>
        </w:numPr>
        <w:tabs>
          <w:tab w:val="clear" w:pos="1800"/>
        </w:tabs>
        <w:spacing w:after="120" w:line="264" w:lineRule="auto"/>
        <w:ind w:left="851" w:hanging="425"/>
        <w:rPr>
          <w:rFonts w:ascii="Cambria" w:hAnsi="Cambria" w:cs="Times New Roman"/>
          <w:iCs/>
        </w:rPr>
      </w:pPr>
      <w:r w:rsidRPr="00325FE6">
        <w:rPr>
          <w:rFonts w:ascii="Cambria" w:hAnsi="Cambria" w:cs="Times New Roman"/>
          <w:iCs/>
        </w:rPr>
        <w:t>przygotowanie oferty dydaktycznej szkoły doktorskiej;</w:t>
      </w:r>
    </w:p>
    <w:p w14:paraId="11428FF1" w14:textId="77777777" w:rsidR="002C0B9C" w:rsidRPr="00325FE6" w:rsidRDefault="002C0B9C" w:rsidP="00A01777">
      <w:pPr>
        <w:pStyle w:val="Tekstpodstawowy21"/>
        <w:numPr>
          <w:ilvl w:val="1"/>
          <w:numId w:val="77"/>
        </w:numPr>
        <w:tabs>
          <w:tab w:val="clear" w:pos="1800"/>
        </w:tabs>
        <w:spacing w:after="120" w:line="264" w:lineRule="auto"/>
        <w:ind w:left="851" w:hanging="425"/>
        <w:rPr>
          <w:rFonts w:ascii="Cambria" w:hAnsi="Cambria" w:cs="Times New Roman"/>
          <w:iCs/>
        </w:rPr>
      </w:pPr>
      <w:r w:rsidRPr="00325FE6">
        <w:rPr>
          <w:rFonts w:ascii="Cambria" w:hAnsi="Cambria" w:cs="Times New Roman"/>
          <w:iCs/>
        </w:rPr>
        <w:t>opracowanie projektu zasad rekrutacji do szkoły doktorskiej;</w:t>
      </w:r>
    </w:p>
    <w:p w14:paraId="0EC9DD56" w14:textId="301A0A95" w:rsidR="00A2087B" w:rsidRPr="00325FE6" w:rsidRDefault="00A2087B" w:rsidP="00A01777">
      <w:pPr>
        <w:pStyle w:val="Tekstpodstawowy21"/>
        <w:numPr>
          <w:ilvl w:val="1"/>
          <w:numId w:val="77"/>
        </w:numPr>
        <w:tabs>
          <w:tab w:val="clear" w:pos="1800"/>
        </w:tabs>
        <w:spacing w:after="120" w:line="264" w:lineRule="auto"/>
        <w:ind w:left="851" w:hanging="425"/>
        <w:rPr>
          <w:rFonts w:ascii="Cambria" w:hAnsi="Cambria" w:cs="Times New Roman"/>
          <w:iCs/>
        </w:rPr>
      </w:pPr>
      <w:r w:rsidRPr="00325FE6">
        <w:rPr>
          <w:rFonts w:ascii="Cambria" w:hAnsi="Cambria" w:cs="Times New Roman"/>
          <w:iCs/>
        </w:rPr>
        <w:t>organizacja i nadzór nad procesem kształcenia doktorantów</w:t>
      </w:r>
      <w:r w:rsidR="00A86BCA" w:rsidRPr="00325FE6">
        <w:rPr>
          <w:rFonts w:ascii="Cambria" w:hAnsi="Cambria" w:cs="Times New Roman"/>
          <w:iCs/>
        </w:rPr>
        <w:t>.</w:t>
      </w:r>
    </w:p>
    <w:p w14:paraId="3B70336F" w14:textId="77777777" w:rsidR="00A2087B" w:rsidRPr="00325FE6" w:rsidRDefault="00141173"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cs="Times New Roman"/>
          <w:lang w:eastAsia="pl-PL"/>
        </w:rPr>
        <w:t>Dziekana powołuje i odwołuje Rektor.</w:t>
      </w:r>
    </w:p>
    <w:p w14:paraId="7EA72675" w14:textId="77777777" w:rsidR="00A2087B" w:rsidRPr="00325FE6" w:rsidRDefault="00FF2347"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cs="Times New Roman"/>
          <w:lang w:eastAsia="pl-PL"/>
        </w:rPr>
        <w:t xml:space="preserve">Ta sama osoba może </w:t>
      </w:r>
      <w:r w:rsidR="00BB3882" w:rsidRPr="00325FE6">
        <w:rPr>
          <w:rFonts w:ascii="Cambria" w:hAnsi="Cambria" w:cs="Times New Roman"/>
          <w:lang w:eastAsia="pl-PL"/>
        </w:rPr>
        <w:t xml:space="preserve">być </w:t>
      </w:r>
      <w:r w:rsidRPr="00325FE6">
        <w:rPr>
          <w:rFonts w:ascii="Cambria" w:hAnsi="Cambria" w:cs="Times New Roman"/>
          <w:lang w:eastAsia="pl-PL"/>
        </w:rPr>
        <w:t>dziekan</w:t>
      </w:r>
      <w:r w:rsidR="00BB3882" w:rsidRPr="00325FE6">
        <w:rPr>
          <w:rFonts w:ascii="Cambria" w:hAnsi="Cambria" w:cs="Times New Roman"/>
          <w:lang w:eastAsia="pl-PL"/>
        </w:rPr>
        <w:t>em</w:t>
      </w:r>
      <w:r w:rsidRPr="00325FE6">
        <w:rPr>
          <w:rFonts w:ascii="Cambria" w:hAnsi="Cambria" w:cs="Times New Roman"/>
          <w:lang w:eastAsia="pl-PL"/>
        </w:rPr>
        <w:t xml:space="preserve"> nie więcej niż przez 2 następujące po sobie kadencje.</w:t>
      </w:r>
    </w:p>
    <w:p w14:paraId="3E7768D9" w14:textId="0ED1C206" w:rsidR="00A2087B" w:rsidRPr="00325FE6" w:rsidRDefault="00FF2347"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cs="Times New Roman"/>
          <w:lang w:eastAsia="pl-PL"/>
        </w:rPr>
        <w:t xml:space="preserve">Prodziekanem </w:t>
      </w:r>
      <w:r w:rsidR="00DF233B" w:rsidRPr="00325FE6">
        <w:rPr>
          <w:rFonts w:ascii="Cambria" w:hAnsi="Cambria" w:cs="Times New Roman"/>
          <w:lang w:eastAsia="pl-PL"/>
        </w:rPr>
        <w:t xml:space="preserve">szkoły doktorskiej </w:t>
      </w:r>
      <w:r w:rsidRPr="00325FE6">
        <w:rPr>
          <w:rFonts w:ascii="Cambria" w:hAnsi="Cambria" w:cs="Times New Roman"/>
          <w:lang w:eastAsia="pl-PL"/>
        </w:rPr>
        <w:t>może być nauczyciel akademicki ze stopniem naukowym</w:t>
      </w:r>
      <w:r w:rsidR="006C3CF7" w:rsidRPr="00325FE6">
        <w:rPr>
          <w:rFonts w:ascii="Cambria" w:hAnsi="Cambria" w:cs="Times New Roman"/>
          <w:lang w:eastAsia="pl-PL"/>
        </w:rPr>
        <w:t>,</w:t>
      </w:r>
      <w:r w:rsidRPr="00325FE6">
        <w:rPr>
          <w:rFonts w:ascii="Cambria" w:hAnsi="Cambria" w:cs="Times New Roman"/>
          <w:lang w:eastAsia="pl-PL"/>
        </w:rPr>
        <w:t xml:space="preserve"> zatrudniony w Uczelni jako podstawowym miejscu pracy</w:t>
      </w:r>
      <w:r w:rsidRPr="00325FE6">
        <w:rPr>
          <w:rFonts w:ascii="Cambria" w:hAnsi="Cambria" w:cs="Times New Roman"/>
          <w:iCs/>
        </w:rPr>
        <w:t>.</w:t>
      </w:r>
    </w:p>
    <w:p w14:paraId="1F90C0F0" w14:textId="77777777" w:rsidR="00A2087B" w:rsidRPr="00325FE6" w:rsidRDefault="00E23C21"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cs="Times New Roman"/>
          <w:lang w:eastAsia="pl-PL"/>
        </w:rPr>
        <w:t>Prodziekana powołuje i odwołuje Rektor na wniosek dziekana.</w:t>
      </w:r>
    </w:p>
    <w:p w14:paraId="37ACA676" w14:textId="200D0AAB" w:rsidR="004D6111" w:rsidRPr="00325FE6" w:rsidRDefault="004D6111"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rPr>
        <w:t xml:space="preserve">Ciałem opiniodawczo-doradczym dziekana jest </w:t>
      </w:r>
      <w:r w:rsidR="00202B0F" w:rsidRPr="00325FE6">
        <w:rPr>
          <w:rFonts w:ascii="Cambria" w:hAnsi="Cambria"/>
        </w:rPr>
        <w:t>r</w:t>
      </w:r>
      <w:r w:rsidRPr="00325FE6">
        <w:rPr>
          <w:rFonts w:ascii="Cambria" w:hAnsi="Cambria"/>
        </w:rPr>
        <w:t xml:space="preserve">ada </w:t>
      </w:r>
      <w:r w:rsidR="00202B0F" w:rsidRPr="00325FE6">
        <w:rPr>
          <w:rFonts w:ascii="Cambria" w:hAnsi="Cambria"/>
        </w:rPr>
        <w:t>s</w:t>
      </w:r>
      <w:r w:rsidRPr="00325FE6">
        <w:rPr>
          <w:rFonts w:ascii="Cambria" w:hAnsi="Cambria"/>
        </w:rPr>
        <w:t xml:space="preserve">zkoły </w:t>
      </w:r>
      <w:r w:rsidR="00202B0F" w:rsidRPr="00325FE6">
        <w:rPr>
          <w:rFonts w:ascii="Cambria" w:hAnsi="Cambria"/>
        </w:rPr>
        <w:t>d</w:t>
      </w:r>
      <w:r w:rsidRPr="00325FE6">
        <w:rPr>
          <w:rFonts w:ascii="Cambria" w:hAnsi="Cambria"/>
        </w:rPr>
        <w:t>oktorskiej</w:t>
      </w:r>
      <w:r w:rsidR="006C3CF7" w:rsidRPr="00325FE6">
        <w:rPr>
          <w:rFonts w:ascii="Cambria" w:hAnsi="Cambria"/>
        </w:rPr>
        <w:t>,</w:t>
      </w:r>
      <w:r w:rsidR="00BE013F" w:rsidRPr="00325FE6">
        <w:rPr>
          <w:rFonts w:ascii="Cambria" w:hAnsi="Cambria"/>
        </w:rPr>
        <w:t xml:space="preserve"> powoływana przez </w:t>
      </w:r>
      <w:r w:rsidRPr="00325FE6">
        <w:rPr>
          <w:rFonts w:ascii="Cambria" w:hAnsi="Cambria"/>
        </w:rPr>
        <w:t>Rektor</w:t>
      </w:r>
      <w:r w:rsidR="00781DB6" w:rsidRPr="00325FE6">
        <w:rPr>
          <w:rFonts w:ascii="Cambria" w:hAnsi="Cambria"/>
        </w:rPr>
        <w:t>a</w:t>
      </w:r>
      <w:r w:rsidRPr="00325FE6">
        <w:rPr>
          <w:rFonts w:ascii="Cambria" w:hAnsi="Cambria"/>
        </w:rPr>
        <w:t xml:space="preserve"> na wniosek dziekana.</w:t>
      </w:r>
      <w:r w:rsidR="00400C6B" w:rsidRPr="00325FE6">
        <w:rPr>
          <w:rFonts w:ascii="Cambria" w:hAnsi="Cambria"/>
        </w:rPr>
        <w:t xml:space="preserve"> </w:t>
      </w:r>
      <w:r w:rsidRPr="00325FE6">
        <w:rPr>
          <w:rFonts w:ascii="Cambria" w:hAnsi="Cambria"/>
        </w:rPr>
        <w:t xml:space="preserve">Kadencja </w:t>
      </w:r>
      <w:r w:rsidR="00202B0F" w:rsidRPr="00325FE6">
        <w:rPr>
          <w:rFonts w:ascii="Cambria" w:hAnsi="Cambria"/>
        </w:rPr>
        <w:t>r</w:t>
      </w:r>
      <w:r w:rsidRPr="00325FE6">
        <w:rPr>
          <w:rFonts w:ascii="Cambria" w:hAnsi="Cambria"/>
        </w:rPr>
        <w:t>ady pokrywa się z kadencją Senatu.</w:t>
      </w:r>
    </w:p>
    <w:p w14:paraId="757ACE50" w14:textId="77777777" w:rsidR="00240BCF" w:rsidRPr="00325FE6" w:rsidRDefault="008006AF"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Nadzór nad funkcjonowaniem </w:t>
      </w:r>
      <w:r w:rsidR="00202B0F" w:rsidRPr="00325FE6">
        <w:rPr>
          <w:rFonts w:ascii="Cambria" w:hAnsi="Cambria" w:cs="Times New Roman"/>
        </w:rPr>
        <w:t>s</w:t>
      </w:r>
      <w:r w:rsidR="00863778" w:rsidRPr="00325FE6">
        <w:rPr>
          <w:rFonts w:ascii="Cambria" w:hAnsi="Cambria" w:cs="Times New Roman"/>
        </w:rPr>
        <w:t xml:space="preserve">zkoły </w:t>
      </w:r>
      <w:r w:rsidR="00202B0F" w:rsidRPr="00325FE6">
        <w:rPr>
          <w:rFonts w:ascii="Cambria" w:hAnsi="Cambria" w:cs="Times New Roman"/>
        </w:rPr>
        <w:t>d</w:t>
      </w:r>
      <w:r w:rsidR="00863778" w:rsidRPr="00325FE6">
        <w:rPr>
          <w:rFonts w:ascii="Cambria" w:hAnsi="Cambria" w:cs="Times New Roman"/>
        </w:rPr>
        <w:t>oktorskiej</w:t>
      </w:r>
      <w:r w:rsidRPr="00325FE6">
        <w:rPr>
          <w:rFonts w:ascii="Cambria" w:hAnsi="Cambria" w:cs="Times New Roman"/>
          <w:iCs/>
        </w:rPr>
        <w:t xml:space="preserve"> sprawuje Rektor lub wskazany przez Rektora prorektor.</w:t>
      </w:r>
    </w:p>
    <w:p w14:paraId="0349BDEA" w14:textId="2F5EF539" w:rsidR="008942C3" w:rsidRPr="00325FE6" w:rsidRDefault="008006AF" w:rsidP="00A01777">
      <w:pPr>
        <w:pStyle w:val="Tekstpodstawowy21"/>
        <w:numPr>
          <w:ilvl w:val="0"/>
          <w:numId w:val="77"/>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Szczegółowe zasady funkcjonowania </w:t>
      </w:r>
      <w:r w:rsidR="00202B0F" w:rsidRPr="00325FE6">
        <w:rPr>
          <w:rFonts w:ascii="Cambria" w:hAnsi="Cambria" w:cs="Times New Roman"/>
        </w:rPr>
        <w:t>s</w:t>
      </w:r>
      <w:r w:rsidR="00863778" w:rsidRPr="00325FE6">
        <w:rPr>
          <w:rFonts w:ascii="Cambria" w:hAnsi="Cambria" w:cs="Times New Roman"/>
        </w:rPr>
        <w:t xml:space="preserve">zkoły </w:t>
      </w:r>
      <w:r w:rsidR="00202B0F" w:rsidRPr="00325FE6">
        <w:rPr>
          <w:rFonts w:ascii="Cambria" w:hAnsi="Cambria" w:cs="Times New Roman"/>
        </w:rPr>
        <w:t>d</w:t>
      </w:r>
      <w:r w:rsidR="00863778" w:rsidRPr="00325FE6">
        <w:rPr>
          <w:rFonts w:ascii="Cambria" w:hAnsi="Cambria" w:cs="Times New Roman"/>
        </w:rPr>
        <w:t>oktorskiej</w:t>
      </w:r>
      <w:r w:rsidR="00863778" w:rsidRPr="00325FE6">
        <w:rPr>
          <w:rFonts w:ascii="Cambria" w:hAnsi="Cambria" w:cs="Times New Roman"/>
          <w:iCs/>
        </w:rPr>
        <w:t xml:space="preserve"> </w:t>
      </w:r>
      <w:r w:rsidR="001840F7" w:rsidRPr="00325FE6">
        <w:rPr>
          <w:rFonts w:ascii="Cambria" w:hAnsi="Cambria" w:cs="Times New Roman"/>
          <w:iCs/>
        </w:rPr>
        <w:t xml:space="preserve">określa </w:t>
      </w:r>
      <w:r w:rsidR="00202B0F" w:rsidRPr="00325FE6">
        <w:rPr>
          <w:rFonts w:ascii="Cambria" w:hAnsi="Cambria" w:cs="Times New Roman"/>
          <w:iCs/>
        </w:rPr>
        <w:t>r</w:t>
      </w:r>
      <w:r w:rsidR="00AA0B15" w:rsidRPr="00325FE6">
        <w:rPr>
          <w:rFonts w:ascii="Cambria" w:hAnsi="Cambria" w:cs="Times New Roman"/>
          <w:iCs/>
        </w:rPr>
        <w:t xml:space="preserve">egulamin </w:t>
      </w:r>
      <w:r w:rsidR="00202B0F" w:rsidRPr="00325FE6">
        <w:rPr>
          <w:rFonts w:ascii="Cambria" w:hAnsi="Cambria" w:cs="Times New Roman"/>
          <w:iCs/>
        </w:rPr>
        <w:t>s</w:t>
      </w:r>
      <w:r w:rsidR="00AA0B15" w:rsidRPr="00325FE6">
        <w:rPr>
          <w:rFonts w:ascii="Cambria" w:hAnsi="Cambria" w:cs="Times New Roman"/>
          <w:iCs/>
        </w:rPr>
        <w:t xml:space="preserve">zkoły </w:t>
      </w:r>
      <w:r w:rsidR="00202B0F" w:rsidRPr="00325FE6">
        <w:rPr>
          <w:rFonts w:ascii="Cambria" w:hAnsi="Cambria" w:cs="Times New Roman"/>
          <w:iCs/>
        </w:rPr>
        <w:t>d</w:t>
      </w:r>
      <w:r w:rsidR="00AA0B15" w:rsidRPr="00325FE6">
        <w:rPr>
          <w:rFonts w:ascii="Cambria" w:hAnsi="Cambria" w:cs="Times New Roman"/>
          <w:iCs/>
        </w:rPr>
        <w:t>oktorskiej</w:t>
      </w:r>
      <w:r w:rsidR="006C3CF7" w:rsidRPr="00325FE6">
        <w:rPr>
          <w:rFonts w:ascii="Cambria" w:hAnsi="Cambria" w:cs="Times New Roman"/>
          <w:iCs/>
        </w:rPr>
        <w:t>,</w:t>
      </w:r>
      <w:r w:rsidR="00AA0B15" w:rsidRPr="00325FE6">
        <w:rPr>
          <w:rFonts w:ascii="Cambria" w:hAnsi="Cambria" w:cs="Times New Roman"/>
          <w:iCs/>
        </w:rPr>
        <w:t xml:space="preserve"> uchwal</w:t>
      </w:r>
      <w:r w:rsidR="00BC0021" w:rsidRPr="00325FE6">
        <w:rPr>
          <w:rFonts w:ascii="Cambria" w:hAnsi="Cambria" w:cs="Times New Roman"/>
          <w:iCs/>
        </w:rPr>
        <w:t>ony</w:t>
      </w:r>
      <w:r w:rsidR="00AA0B15" w:rsidRPr="00325FE6">
        <w:rPr>
          <w:rFonts w:ascii="Cambria" w:hAnsi="Cambria" w:cs="Times New Roman"/>
          <w:iCs/>
        </w:rPr>
        <w:t xml:space="preserve"> </w:t>
      </w:r>
      <w:r w:rsidR="00BC0021" w:rsidRPr="00325FE6">
        <w:rPr>
          <w:rFonts w:ascii="Cambria" w:hAnsi="Cambria" w:cs="Times New Roman"/>
          <w:iCs/>
        </w:rPr>
        <w:t xml:space="preserve">przez </w:t>
      </w:r>
      <w:r w:rsidR="00AA0B15" w:rsidRPr="00325FE6">
        <w:rPr>
          <w:rFonts w:ascii="Cambria" w:hAnsi="Cambria" w:cs="Times New Roman"/>
          <w:iCs/>
        </w:rPr>
        <w:t xml:space="preserve">Senat co najmniej na </w:t>
      </w:r>
      <w:r w:rsidR="00710DC3" w:rsidRPr="00325FE6">
        <w:rPr>
          <w:rFonts w:ascii="Cambria" w:hAnsi="Cambria" w:cs="Times New Roman"/>
          <w:iCs/>
        </w:rPr>
        <w:t>5</w:t>
      </w:r>
      <w:r w:rsidR="00AA0B15" w:rsidRPr="00325FE6">
        <w:rPr>
          <w:rFonts w:ascii="Cambria" w:hAnsi="Cambria" w:cs="Times New Roman"/>
          <w:iCs/>
        </w:rPr>
        <w:t xml:space="preserve"> miesięcy przed rozpoczęciem roku akademickiego. Regulamin wymaga uzgodnienia z Samorządem Doktorantów. </w:t>
      </w:r>
    </w:p>
    <w:p w14:paraId="3F076E62" w14:textId="77777777" w:rsidR="00BE18C3" w:rsidRPr="00325FE6" w:rsidRDefault="00BE18C3" w:rsidP="00492BA0">
      <w:pPr>
        <w:pStyle w:val="Rozdzia"/>
        <w:rPr>
          <w:rFonts w:ascii="Cambria" w:hAnsi="Cambria"/>
        </w:rPr>
      </w:pPr>
      <w:bookmarkStart w:id="79" w:name="_Toc76564633"/>
      <w:r w:rsidRPr="00325FE6">
        <w:rPr>
          <w:rFonts w:ascii="Cambria" w:hAnsi="Cambria"/>
        </w:rPr>
        <w:t>Rozdział 3</w:t>
      </w:r>
      <w:r w:rsidRPr="00325FE6">
        <w:rPr>
          <w:rFonts w:ascii="Cambria" w:hAnsi="Cambria"/>
        </w:rPr>
        <w:br/>
        <w:t>Inne jednostki organizacyjne</w:t>
      </w:r>
      <w:bookmarkEnd w:id="79"/>
    </w:p>
    <w:p w14:paraId="1B227E2C" w14:textId="77777777" w:rsidR="002F517E" w:rsidRPr="00325FE6" w:rsidRDefault="002F517E" w:rsidP="0078444D">
      <w:pPr>
        <w:pStyle w:val="Tekstpodstawowy21"/>
        <w:spacing w:after="120" w:line="264" w:lineRule="auto"/>
        <w:jc w:val="center"/>
        <w:rPr>
          <w:rFonts w:ascii="Cambria" w:hAnsi="Cambria" w:cs="Times New Roman"/>
          <w:iCs/>
        </w:rPr>
      </w:pPr>
      <w:r w:rsidRPr="00325FE6">
        <w:rPr>
          <w:rFonts w:ascii="Cambria" w:hAnsi="Cambria" w:cs="Times New Roman"/>
          <w:iCs/>
        </w:rPr>
        <w:t xml:space="preserve">§ </w:t>
      </w:r>
      <w:r w:rsidR="00D123AE" w:rsidRPr="00325FE6">
        <w:rPr>
          <w:rFonts w:ascii="Cambria" w:hAnsi="Cambria" w:cs="Times New Roman"/>
          <w:iCs/>
        </w:rPr>
        <w:t>23</w:t>
      </w:r>
    </w:p>
    <w:p w14:paraId="154F1CED" w14:textId="00BE158A" w:rsidR="002F517E" w:rsidRPr="00325FE6" w:rsidRDefault="002F517E" w:rsidP="00A01777">
      <w:pPr>
        <w:pStyle w:val="Tekstpodstawowy21"/>
        <w:numPr>
          <w:ilvl w:val="0"/>
          <w:numId w:val="26"/>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Filie są jednostkami organizacyjnymi </w:t>
      </w:r>
      <w:r w:rsidR="00822EAD" w:rsidRPr="00325FE6">
        <w:rPr>
          <w:rFonts w:ascii="Cambria" w:hAnsi="Cambria" w:cs="Times New Roman"/>
          <w:iCs/>
        </w:rPr>
        <w:t xml:space="preserve">Uczelni </w:t>
      </w:r>
      <w:r w:rsidRPr="00325FE6">
        <w:rPr>
          <w:rFonts w:ascii="Cambria" w:hAnsi="Cambria" w:cs="Times New Roman"/>
          <w:iCs/>
        </w:rPr>
        <w:t xml:space="preserve">utworzonymi poza </w:t>
      </w:r>
      <w:r w:rsidR="00822EAD" w:rsidRPr="00325FE6">
        <w:rPr>
          <w:rFonts w:ascii="Cambria" w:hAnsi="Cambria" w:cs="Times New Roman"/>
          <w:iCs/>
        </w:rPr>
        <w:t xml:space="preserve">jej </w:t>
      </w:r>
      <w:r w:rsidRPr="00325FE6">
        <w:rPr>
          <w:rFonts w:ascii="Cambria" w:hAnsi="Cambria" w:cs="Times New Roman"/>
          <w:iCs/>
        </w:rPr>
        <w:t xml:space="preserve">siedzibą, </w:t>
      </w:r>
      <w:r w:rsidR="00EF613C" w:rsidRPr="00325FE6">
        <w:rPr>
          <w:rFonts w:ascii="Cambria" w:hAnsi="Cambria" w:cs="Times New Roman"/>
          <w:iCs/>
        </w:rPr>
        <w:br/>
      </w:r>
      <w:r w:rsidRPr="00325FE6">
        <w:rPr>
          <w:rFonts w:ascii="Cambria" w:hAnsi="Cambria" w:cs="Times New Roman"/>
          <w:iCs/>
        </w:rPr>
        <w:t>w ramach których odbywają się zajęcia dydaktyczne.</w:t>
      </w:r>
    </w:p>
    <w:p w14:paraId="171579C1" w14:textId="77777777" w:rsidR="002F517E" w:rsidRPr="00325FE6" w:rsidRDefault="002F517E" w:rsidP="00A01777">
      <w:pPr>
        <w:pStyle w:val="Tekstpodstawowy21"/>
        <w:numPr>
          <w:ilvl w:val="0"/>
          <w:numId w:val="26"/>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Filie tworzy, przekształca i </w:t>
      </w:r>
      <w:r w:rsidR="000661E8" w:rsidRPr="00325FE6">
        <w:rPr>
          <w:rFonts w:ascii="Cambria" w:hAnsi="Cambria" w:cs="Times New Roman"/>
          <w:iCs/>
        </w:rPr>
        <w:t xml:space="preserve">likwiduje </w:t>
      </w:r>
      <w:r w:rsidRPr="00325FE6">
        <w:rPr>
          <w:rFonts w:ascii="Cambria" w:hAnsi="Cambria" w:cs="Times New Roman"/>
          <w:iCs/>
        </w:rPr>
        <w:t>Rektor po zasięgnięciu opinii Senatu.</w:t>
      </w:r>
    </w:p>
    <w:p w14:paraId="2DECA9CC" w14:textId="77777777" w:rsidR="002F517E" w:rsidRPr="00325FE6" w:rsidRDefault="002F517E" w:rsidP="00A01777">
      <w:pPr>
        <w:pStyle w:val="Tekstpodstawowy21"/>
        <w:numPr>
          <w:ilvl w:val="0"/>
          <w:numId w:val="26"/>
        </w:numPr>
        <w:tabs>
          <w:tab w:val="clear" w:pos="360"/>
        </w:tabs>
        <w:spacing w:after="120" w:line="264" w:lineRule="auto"/>
        <w:ind w:left="426" w:hanging="426"/>
        <w:rPr>
          <w:rFonts w:ascii="Cambria" w:hAnsi="Cambria" w:cs="Times New Roman"/>
          <w:iCs/>
        </w:rPr>
      </w:pPr>
      <w:r w:rsidRPr="00325FE6">
        <w:rPr>
          <w:rFonts w:ascii="Cambria" w:hAnsi="Cambria" w:cs="Times New Roman"/>
          <w:iCs/>
        </w:rPr>
        <w:t>Filią kieruje dyrektor</w:t>
      </w:r>
      <w:r w:rsidR="001F19FD" w:rsidRPr="00325FE6">
        <w:rPr>
          <w:rFonts w:ascii="Cambria" w:hAnsi="Cambria" w:cs="Times New Roman"/>
          <w:iCs/>
        </w:rPr>
        <w:t xml:space="preserve">, którego </w:t>
      </w:r>
      <w:r w:rsidRPr="00325FE6">
        <w:rPr>
          <w:rFonts w:ascii="Cambria" w:hAnsi="Cambria" w:cs="Times New Roman"/>
          <w:iCs/>
        </w:rPr>
        <w:t xml:space="preserve">powołuje </w:t>
      </w:r>
      <w:r w:rsidR="00051A9E" w:rsidRPr="00325FE6">
        <w:rPr>
          <w:rFonts w:ascii="Cambria" w:hAnsi="Cambria" w:cs="Times New Roman"/>
          <w:iCs/>
        </w:rPr>
        <w:t xml:space="preserve">i odwołuje Rektor. </w:t>
      </w:r>
    </w:p>
    <w:p w14:paraId="6B3AB1ED" w14:textId="77777777" w:rsidR="00EB793E" w:rsidRPr="00325FE6" w:rsidRDefault="00EB793E" w:rsidP="00A01777">
      <w:pPr>
        <w:pStyle w:val="Akapitzlist"/>
        <w:numPr>
          <w:ilvl w:val="0"/>
          <w:numId w:val="26"/>
        </w:numPr>
        <w:tabs>
          <w:tab w:val="clear" w:pos="360"/>
        </w:tabs>
        <w:spacing w:after="120" w:line="264" w:lineRule="auto"/>
        <w:ind w:left="426" w:hanging="426"/>
        <w:rPr>
          <w:rFonts w:ascii="Cambria" w:hAnsi="Cambria"/>
          <w:iCs/>
        </w:rPr>
      </w:pPr>
      <w:r w:rsidRPr="00325FE6">
        <w:rPr>
          <w:rFonts w:ascii="Cambria" w:hAnsi="Cambria"/>
          <w:iCs/>
        </w:rPr>
        <w:t>Szczegółowe zasady funkcjonowania filii określa regulamin nadany przez Rektora</w:t>
      </w:r>
      <w:r w:rsidR="000E0AF0" w:rsidRPr="00325FE6">
        <w:rPr>
          <w:rFonts w:ascii="Cambria" w:hAnsi="Cambria"/>
          <w:iCs/>
        </w:rPr>
        <w:t xml:space="preserve"> po </w:t>
      </w:r>
      <w:r w:rsidR="00F359DE" w:rsidRPr="00325FE6">
        <w:rPr>
          <w:rFonts w:ascii="Cambria" w:hAnsi="Cambria"/>
          <w:iCs/>
        </w:rPr>
        <w:t xml:space="preserve">zasięgnięciu </w:t>
      </w:r>
      <w:r w:rsidR="000E0AF0" w:rsidRPr="00325FE6">
        <w:rPr>
          <w:rFonts w:ascii="Cambria" w:hAnsi="Cambria"/>
          <w:iCs/>
        </w:rPr>
        <w:t>opinii Senatu</w:t>
      </w:r>
      <w:r w:rsidRPr="00325FE6">
        <w:rPr>
          <w:rFonts w:ascii="Cambria" w:hAnsi="Cambria"/>
          <w:iCs/>
        </w:rPr>
        <w:t>.</w:t>
      </w:r>
    </w:p>
    <w:p w14:paraId="45C8C17D" w14:textId="77777777" w:rsidR="006E4035" w:rsidRPr="00325FE6" w:rsidRDefault="008C1AD0" w:rsidP="0078444D">
      <w:pPr>
        <w:pStyle w:val="Tekstpodstawowy21"/>
        <w:spacing w:after="120" w:line="264" w:lineRule="auto"/>
        <w:jc w:val="center"/>
        <w:rPr>
          <w:rFonts w:ascii="Cambria" w:hAnsi="Cambria" w:cs="Times New Roman"/>
          <w:iCs/>
        </w:rPr>
      </w:pPr>
      <w:r w:rsidRPr="00325FE6">
        <w:rPr>
          <w:rFonts w:ascii="Cambria" w:hAnsi="Cambria" w:cs="Times New Roman"/>
          <w:iCs/>
        </w:rPr>
        <w:t xml:space="preserve">§ </w:t>
      </w:r>
      <w:r w:rsidR="00D123AE" w:rsidRPr="00325FE6">
        <w:rPr>
          <w:rFonts w:ascii="Cambria" w:hAnsi="Cambria" w:cs="Times New Roman"/>
          <w:iCs/>
        </w:rPr>
        <w:t>24</w:t>
      </w:r>
    </w:p>
    <w:p w14:paraId="41B3C3EF" w14:textId="77777777" w:rsidR="006B4CF9" w:rsidRPr="00325FE6" w:rsidRDefault="006B4CF9" w:rsidP="00A01777">
      <w:pPr>
        <w:pStyle w:val="Tekstpodstawowy21"/>
        <w:numPr>
          <w:ilvl w:val="0"/>
          <w:numId w:val="15"/>
        </w:numPr>
        <w:tabs>
          <w:tab w:val="clear" w:pos="360"/>
        </w:tabs>
        <w:spacing w:after="120" w:line="264" w:lineRule="auto"/>
        <w:ind w:left="426" w:hanging="426"/>
        <w:rPr>
          <w:rFonts w:ascii="Cambria" w:hAnsi="Cambria" w:cs="Times New Roman"/>
          <w:iCs/>
        </w:rPr>
      </w:pPr>
      <w:r w:rsidRPr="00325FE6">
        <w:rPr>
          <w:rFonts w:ascii="Cambria" w:hAnsi="Cambria" w:cs="Times New Roman"/>
          <w:iCs/>
        </w:rPr>
        <w:t>Jednostkę ogólnouczelnianą tworzy, przekształca i likwiduje Rektor po zasięgnięciu opinii Senatu.</w:t>
      </w:r>
    </w:p>
    <w:p w14:paraId="24DA1C1E" w14:textId="77777777" w:rsidR="00B443EB" w:rsidRPr="00325FE6" w:rsidRDefault="00B443EB" w:rsidP="00A01777">
      <w:pPr>
        <w:pStyle w:val="Tekstpodstawowy21"/>
        <w:numPr>
          <w:ilvl w:val="0"/>
          <w:numId w:val="15"/>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Jednostką ogólnouczelnianą kieruje dyrektor, którego powołuje i odwołuje Rektor. </w:t>
      </w:r>
    </w:p>
    <w:p w14:paraId="28707467" w14:textId="174CFA85" w:rsidR="00A8075B" w:rsidRPr="00325FE6" w:rsidRDefault="00A8075B" w:rsidP="00A01777">
      <w:pPr>
        <w:numPr>
          <w:ilvl w:val="0"/>
          <w:numId w:val="15"/>
        </w:numPr>
        <w:tabs>
          <w:tab w:val="clear" w:pos="360"/>
        </w:tabs>
        <w:spacing w:after="120" w:line="264" w:lineRule="auto"/>
        <w:ind w:left="426" w:hanging="426"/>
        <w:jc w:val="both"/>
        <w:rPr>
          <w:rFonts w:ascii="Cambria" w:hAnsi="Cambria"/>
          <w:iCs/>
        </w:rPr>
      </w:pPr>
      <w:r w:rsidRPr="00325FE6">
        <w:rPr>
          <w:rFonts w:ascii="Cambria" w:hAnsi="Cambria"/>
          <w:iCs/>
        </w:rPr>
        <w:t>Jednostki ogólnouczelniane działają na podstawie regulaminu nadanego przez Rektora po zasięgnięciu opinii Senatu, z wyłączeniem jednostek</w:t>
      </w:r>
      <w:r w:rsidR="00F457C3" w:rsidRPr="00325FE6">
        <w:rPr>
          <w:rFonts w:ascii="Cambria" w:hAnsi="Cambria"/>
          <w:iCs/>
        </w:rPr>
        <w:t>, o których mowa</w:t>
      </w:r>
      <w:r w:rsidRPr="00325FE6">
        <w:rPr>
          <w:rFonts w:ascii="Cambria" w:hAnsi="Cambria"/>
          <w:iCs/>
        </w:rPr>
        <w:t xml:space="preserve"> </w:t>
      </w:r>
      <w:r w:rsidR="00EF613C" w:rsidRPr="00325FE6">
        <w:rPr>
          <w:rFonts w:ascii="Cambria" w:hAnsi="Cambria"/>
          <w:iCs/>
        </w:rPr>
        <w:br/>
      </w:r>
      <w:r w:rsidRPr="00325FE6">
        <w:rPr>
          <w:rFonts w:ascii="Cambria" w:hAnsi="Cambria"/>
          <w:iCs/>
        </w:rPr>
        <w:t xml:space="preserve">w § </w:t>
      </w:r>
      <w:r w:rsidR="000F7EB2" w:rsidRPr="00325FE6">
        <w:rPr>
          <w:rFonts w:ascii="Cambria" w:hAnsi="Cambria"/>
          <w:iCs/>
        </w:rPr>
        <w:t>2</w:t>
      </w:r>
      <w:r w:rsidR="00A256D9" w:rsidRPr="00325FE6">
        <w:rPr>
          <w:rFonts w:ascii="Cambria" w:hAnsi="Cambria"/>
          <w:iCs/>
        </w:rPr>
        <w:t>6</w:t>
      </w:r>
      <w:r w:rsidRPr="00325FE6">
        <w:rPr>
          <w:rFonts w:ascii="Cambria" w:hAnsi="Cambria"/>
          <w:iCs/>
        </w:rPr>
        <w:t>.</w:t>
      </w:r>
    </w:p>
    <w:p w14:paraId="5C747AB9" w14:textId="0A0EEF76" w:rsidR="00A256D9" w:rsidRPr="00325FE6" w:rsidRDefault="00A256D9" w:rsidP="00A256D9">
      <w:pPr>
        <w:pStyle w:val="Tekstpodstawowy21"/>
        <w:spacing w:after="120" w:line="264" w:lineRule="auto"/>
        <w:jc w:val="center"/>
        <w:rPr>
          <w:rFonts w:ascii="Cambria" w:hAnsi="Cambria" w:cs="Times New Roman"/>
          <w:iCs/>
        </w:rPr>
      </w:pPr>
      <w:r w:rsidRPr="00325FE6">
        <w:rPr>
          <w:rFonts w:ascii="Cambria" w:hAnsi="Cambria" w:cs="Times New Roman"/>
          <w:iCs/>
        </w:rPr>
        <w:t>§ 25</w:t>
      </w:r>
    </w:p>
    <w:p w14:paraId="7B94E079" w14:textId="356AF212" w:rsidR="00A256D9" w:rsidRPr="00325FE6" w:rsidRDefault="00A256D9" w:rsidP="00A256D9">
      <w:pPr>
        <w:pStyle w:val="Tekstpodstawowy21"/>
        <w:numPr>
          <w:ilvl w:val="0"/>
          <w:numId w:val="124"/>
        </w:numPr>
        <w:tabs>
          <w:tab w:val="clear" w:pos="360"/>
        </w:tabs>
        <w:spacing w:after="120" w:line="264" w:lineRule="auto"/>
        <w:ind w:left="426" w:hanging="426"/>
        <w:rPr>
          <w:rFonts w:ascii="Cambria" w:hAnsi="Cambria" w:cs="Times New Roman"/>
          <w:iCs/>
        </w:rPr>
      </w:pPr>
      <w:r w:rsidRPr="00325FE6">
        <w:rPr>
          <w:rFonts w:ascii="Cambria" w:hAnsi="Cambria" w:cs="Times New Roman"/>
          <w:iCs/>
        </w:rPr>
        <w:t>W Uczelni jako jednostki ogólnouczelniane działają studi</w:t>
      </w:r>
      <w:r w:rsidR="004F4517" w:rsidRPr="00325FE6">
        <w:rPr>
          <w:rFonts w:ascii="Cambria" w:hAnsi="Cambria" w:cs="Times New Roman"/>
          <w:iCs/>
        </w:rPr>
        <w:t>um języków obcych oraz studium wychowania fizycznego i sportu</w:t>
      </w:r>
      <w:r w:rsidRPr="00325FE6">
        <w:rPr>
          <w:rFonts w:ascii="Cambria" w:hAnsi="Cambria" w:cs="Times New Roman"/>
          <w:iCs/>
        </w:rPr>
        <w:t>.</w:t>
      </w:r>
    </w:p>
    <w:p w14:paraId="197476EC" w14:textId="376FED60" w:rsidR="00A256D9" w:rsidRPr="00325FE6" w:rsidRDefault="00A256D9" w:rsidP="009225C9">
      <w:pPr>
        <w:pStyle w:val="Tekstpodstawowy21"/>
        <w:numPr>
          <w:ilvl w:val="0"/>
          <w:numId w:val="124"/>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Zadaniem </w:t>
      </w:r>
      <w:r w:rsidR="00FA5F44" w:rsidRPr="00325FE6">
        <w:rPr>
          <w:rFonts w:ascii="Cambria" w:hAnsi="Cambria" w:cs="Times New Roman"/>
          <w:iCs/>
        </w:rPr>
        <w:t xml:space="preserve">jednostek określonych w ust. 1 </w:t>
      </w:r>
      <w:r w:rsidR="004F4517" w:rsidRPr="00325FE6">
        <w:rPr>
          <w:rFonts w:ascii="Cambria" w:hAnsi="Cambria" w:cs="Times New Roman"/>
          <w:iCs/>
        </w:rPr>
        <w:t xml:space="preserve">jest prowadzenie </w:t>
      </w:r>
      <w:r w:rsidR="00032CFF" w:rsidRPr="00325FE6">
        <w:rPr>
          <w:rFonts w:ascii="Cambria" w:hAnsi="Cambria" w:cs="Times New Roman"/>
          <w:iCs/>
        </w:rPr>
        <w:t xml:space="preserve">właściwych sobie </w:t>
      </w:r>
      <w:r w:rsidR="004F4517" w:rsidRPr="00325FE6">
        <w:rPr>
          <w:rFonts w:ascii="Cambria" w:hAnsi="Cambria" w:cs="Times New Roman"/>
          <w:iCs/>
        </w:rPr>
        <w:t xml:space="preserve">zajęć dydaktycznych na studiach prowadzonych na wydziałach </w:t>
      </w:r>
      <w:r w:rsidR="00FA5F44" w:rsidRPr="00325FE6">
        <w:rPr>
          <w:rFonts w:ascii="Cambria" w:hAnsi="Cambria" w:cs="Times New Roman"/>
          <w:iCs/>
        </w:rPr>
        <w:t>oraz</w:t>
      </w:r>
      <w:r w:rsidR="004F4517" w:rsidRPr="00325FE6">
        <w:rPr>
          <w:rFonts w:ascii="Cambria" w:hAnsi="Cambria" w:cs="Times New Roman"/>
          <w:iCs/>
        </w:rPr>
        <w:t xml:space="preserve"> w szkole doktorskiej</w:t>
      </w:r>
      <w:r w:rsidRPr="00325FE6">
        <w:rPr>
          <w:rFonts w:ascii="Cambria" w:hAnsi="Cambria" w:cs="Times New Roman"/>
          <w:iCs/>
        </w:rPr>
        <w:t>.</w:t>
      </w:r>
    </w:p>
    <w:p w14:paraId="01CB9C88" w14:textId="4D8AA209" w:rsidR="002E168A" w:rsidRPr="00325FE6" w:rsidRDefault="002E168A" w:rsidP="002E168A">
      <w:pPr>
        <w:pStyle w:val="Tekstpodstawowy21"/>
        <w:spacing w:after="120" w:line="264" w:lineRule="auto"/>
        <w:jc w:val="center"/>
        <w:rPr>
          <w:rFonts w:ascii="Cambria" w:hAnsi="Cambria" w:cs="Times New Roman"/>
          <w:iCs/>
        </w:rPr>
      </w:pPr>
      <w:r w:rsidRPr="00325FE6">
        <w:rPr>
          <w:rFonts w:ascii="Cambria" w:hAnsi="Cambria" w:cs="Times New Roman"/>
          <w:iCs/>
        </w:rPr>
        <w:t>§ 2</w:t>
      </w:r>
      <w:r w:rsidR="00A256D9" w:rsidRPr="00325FE6">
        <w:rPr>
          <w:rFonts w:ascii="Cambria" w:hAnsi="Cambria" w:cs="Times New Roman"/>
          <w:iCs/>
        </w:rPr>
        <w:t>6</w:t>
      </w:r>
    </w:p>
    <w:p w14:paraId="7B40BE2E" w14:textId="5983D78D" w:rsidR="002E168A" w:rsidRPr="00325FE6" w:rsidRDefault="002E168A" w:rsidP="005C130E">
      <w:pPr>
        <w:pStyle w:val="Tekstpodstawowy21"/>
        <w:numPr>
          <w:ilvl w:val="0"/>
          <w:numId w:val="125"/>
        </w:numPr>
        <w:tabs>
          <w:tab w:val="clear" w:pos="360"/>
        </w:tabs>
        <w:spacing w:after="120" w:line="264" w:lineRule="auto"/>
        <w:ind w:left="426" w:hanging="426"/>
        <w:rPr>
          <w:rFonts w:ascii="Cambria" w:hAnsi="Cambria" w:cs="Times New Roman"/>
          <w:iCs/>
        </w:rPr>
      </w:pPr>
      <w:r w:rsidRPr="00325FE6">
        <w:rPr>
          <w:rFonts w:ascii="Cambria" w:hAnsi="Cambria" w:cs="Times New Roman"/>
          <w:iCs/>
        </w:rPr>
        <w:t>W Uczelni</w:t>
      </w:r>
      <w:r w:rsidR="00287419" w:rsidRPr="00325FE6">
        <w:rPr>
          <w:rFonts w:ascii="Cambria" w:hAnsi="Cambria" w:cs="Times New Roman"/>
          <w:iCs/>
        </w:rPr>
        <w:t>,</w:t>
      </w:r>
      <w:r w:rsidRPr="00325FE6">
        <w:rPr>
          <w:rFonts w:ascii="Cambria" w:hAnsi="Cambria" w:cs="Times New Roman"/>
          <w:iCs/>
        </w:rPr>
        <w:t xml:space="preserve"> jako jednostki ogólnouczelniane na mocy Ustawy</w:t>
      </w:r>
      <w:r w:rsidR="00287419" w:rsidRPr="00325FE6">
        <w:rPr>
          <w:rFonts w:ascii="Cambria" w:hAnsi="Cambria" w:cs="Times New Roman"/>
          <w:iCs/>
        </w:rPr>
        <w:t>,</w:t>
      </w:r>
      <w:r w:rsidRPr="00325FE6">
        <w:rPr>
          <w:rFonts w:ascii="Cambria" w:hAnsi="Cambria" w:cs="Times New Roman"/>
          <w:iCs/>
        </w:rPr>
        <w:t xml:space="preserve"> działają akademicki inkubator przedsiębiorczości oraz centrum transferu technologii.</w:t>
      </w:r>
    </w:p>
    <w:p w14:paraId="7DCCF46E" w14:textId="77777777" w:rsidR="002E168A" w:rsidRPr="00325FE6" w:rsidRDefault="002E168A" w:rsidP="005C130E">
      <w:pPr>
        <w:pStyle w:val="Tekstpodstawowy21"/>
        <w:numPr>
          <w:ilvl w:val="0"/>
          <w:numId w:val="125"/>
        </w:numPr>
        <w:tabs>
          <w:tab w:val="clear" w:pos="360"/>
        </w:tabs>
        <w:spacing w:after="120" w:line="264" w:lineRule="auto"/>
        <w:ind w:left="426" w:hanging="426"/>
        <w:rPr>
          <w:rFonts w:ascii="Cambria" w:hAnsi="Cambria" w:cs="Times New Roman"/>
          <w:iCs/>
        </w:rPr>
      </w:pPr>
      <w:r w:rsidRPr="00325FE6">
        <w:rPr>
          <w:rFonts w:ascii="Cambria" w:hAnsi="Cambria" w:cs="Times New Roman"/>
          <w:iCs/>
        </w:rPr>
        <w:t>Zadaniem akademickiego inkubatora przedsiębiorczości jest wspieranie działalności gospodarczej pracowników Uczelni, doktorantów i studentów.</w:t>
      </w:r>
    </w:p>
    <w:p w14:paraId="33048AAD" w14:textId="6429E060" w:rsidR="002E168A" w:rsidRPr="00325FE6" w:rsidRDefault="002E168A" w:rsidP="005C130E">
      <w:pPr>
        <w:pStyle w:val="Tekstpodstawowy21"/>
        <w:numPr>
          <w:ilvl w:val="0"/>
          <w:numId w:val="125"/>
        </w:numPr>
        <w:tabs>
          <w:tab w:val="clear" w:pos="360"/>
        </w:tabs>
        <w:spacing w:after="120" w:line="264" w:lineRule="auto"/>
        <w:ind w:left="426" w:hanging="426"/>
        <w:rPr>
          <w:rFonts w:ascii="Cambria" w:hAnsi="Cambria" w:cs="Times New Roman"/>
          <w:iCs/>
        </w:rPr>
      </w:pPr>
      <w:r w:rsidRPr="00325FE6">
        <w:rPr>
          <w:rFonts w:ascii="Cambria" w:hAnsi="Cambria" w:cs="Times New Roman"/>
          <w:iCs/>
        </w:rPr>
        <w:t>Zadaniem centrum transferu technologii jest komercjalizacja bezpośrednia, polegająca na sprzedaży wyników działalności naukowej lub know-how związanego z tymi wynikami albo oddawaniu do używania tych wyników lub know-how.</w:t>
      </w:r>
    </w:p>
    <w:p w14:paraId="3ACA0B55" w14:textId="33151DAD" w:rsidR="002E168A" w:rsidRPr="00325FE6" w:rsidRDefault="00E17AC5" w:rsidP="005C130E">
      <w:pPr>
        <w:pStyle w:val="Tekstpodstawowy21"/>
        <w:numPr>
          <w:ilvl w:val="0"/>
          <w:numId w:val="125"/>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Jednostki określone w ust. 1 </w:t>
      </w:r>
      <w:r w:rsidR="002E168A" w:rsidRPr="00325FE6">
        <w:rPr>
          <w:rFonts w:ascii="Cambria" w:hAnsi="Cambria" w:cs="Times New Roman"/>
          <w:iCs/>
        </w:rPr>
        <w:t>działają na podstawie regulamin</w:t>
      </w:r>
      <w:r w:rsidR="00732588" w:rsidRPr="00325FE6">
        <w:rPr>
          <w:rFonts w:ascii="Cambria" w:hAnsi="Cambria" w:cs="Times New Roman"/>
          <w:iCs/>
        </w:rPr>
        <w:t>ów</w:t>
      </w:r>
      <w:r w:rsidR="002E168A" w:rsidRPr="00325FE6">
        <w:rPr>
          <w:rFonts w:ascii="Cambria" w:hAnsi="Cambria" w:cs="Times New Roman"/>
          <w:iCs/>
        </w:rPr>
        <w:t xml:space="preserve"> zatwierdzon</w:t>
      </w:r>
      <w:r w:rsidR="00732588" w:rsidRPr="00325FE6">
        <w:rPr>
          <w:rFonts w:ascii="Cambria" w:hAnsi="Cambria" w:cs="Times New Roman"/>
          <w:iCs/>
        </w:rPr>
        <w:t>ych</w:t>
      </w:r>
      <w:r w:rsidR="002E168A" w:rsidRPr="00325FE6">
        <w:rPr>
          <w:rFonts w:ascii="Cambria" w:hAnsi="Cambria" w:cs="Times New Roman"/>
          <w:iCs/>
        </w:rPr>
        <w:t xml:space="preserve"> przez Senat.</w:t>
      </w:r>
    </w:p>
    <w:p w14:paraId="7421A0F4" w14:textId="141755D1" w:rsidR="002E168A" w:rsidRPr="00325FE6" w:rsidRDefault="002E168A" w:rsidP="005C130E">
      <w:pPr>
        <w:pStyle w:val="Tekstpodstawowy21"/>
        <w:numPr>
          <w:ilvl w:val="0"/>
          <w:numId w:val="125"/>
        </w:numPr>
        <w:tabs>
          <w:tab w:val="clear" w:pos="360"/>
        </w:tabs>
        <w:spacing w:after="120" w:line="264" w:lineRule="auto"/>
        <w:ind w:left="426" w:hanging="426"/>
        <w:rPr>
          <w:rFonts w:ascii="Cambria" w:hAnsi="Cambria" w:cs="Times New Roman"/>
          <w:iCs/>
        </w:rPr>
      </w:pPr>
      <w:r w:rsidRPr="00325FE6">
        <w:rPr>
          <w:rFonts w:ascii="Cambria" w:hAnsi="Cambria" w:cs="Times New Roman"/>
          <w:iCs/>
        </w:rPr>
        <w:t xml:space="preserve">W </w:t>
      </w:r>
      <w:r w:rsidR="00E17AC5" w:rsidRPr="00325FE6">
        <w:rPr>
          <w:rFonts w:ascii="Cambria" w:hAnsi="Cambria" w:cs="Times New Roman"/>
          <w:iCs/>
        </w:rPr>
        <w:t xml:space="preserve">jednostkach określonych w ust. 1 </w:t>
      </w:r>
      <w:r w:rsidRPr="00325FE6">
        <w:rPr>
          <w:rFonts w:ascii="Cambria" w:hAnsi="Cambria" w:cs="Times New Roman"/>
          <w:iCs/>
        </w:rPr>
        <w:t>działa</w:t>
      </w:r>
      <w:r w:rsidR="00C40708" w:rsidRPr="00325FE6">
        <w:rPr>
          <w:rFonts w:ascii="Cambria" w:hAnsi="Cambria" w:cs="Times New Roman"/>
          <w:iCs/>
        </w:rPr>
        <w:t>ją</w:t>
      </w:r>
      <w:r w:rsidRPr="00325FE6">
        <w:rPr>
          <w:rFonts w:ascii="Cambria" w:hAnsi="Cambria" w:cs="Times New Roman"/>
          <w:iCs/>
        </w:rPr>
        <w:t xml:space="preserve"> rad</w:t>
      </w:r>
      <w:r w:rsidR="00C40708" w:rsidRPr="00325FE6">
        <w:rPr>
          <w:rFonts w:ascii="Cambria" w:hAnsi="Cambria" w:cs="Times New Roman"/>
          <w:iCs/>
        </w:rPr>
        <w:t>y</w:t>
      </w:r>
      <w:r w:rsidRPr="00325FE6">
        <w:rPr>
          <w:rFonts w:ascii="Cambria" w:hAnsi="Cambria" w:cs="Times New Roman"/>
          <w:iCs/>
        </w:rPr>
        <w:t xml:space="preserve"> nadzorując</w:t>
      </w:r>
      <w:r w:rsidR="00C40708" w:rsidRPr="00325FE6">
        <w:rPr>
          <w:rFonts w:ascii="Cambria" w:hAnsi="Cambria" w:cs="Times New Roman"/>
          <w:iCs/>
        </w:rPr>
        <w:t>e</w:t>
      </w:r>
      <w:r w:rsidRPr="00325FE6">
        <w:rPr>
          <w:rFonts w:ascii="Cambria" w:hAnsi="Cambria" w:cs="Times New Roman"/>
          <w:iCs/>
        </w:rPr>
        <w:t>, któr</w:t>
      </w:r>
      <w:r w:rsidR="00C40708" w:rsidRPr="00325FE6">
        <w:rPr>
          <w:rFonts w:ascii="Cambria" w:hAnsi="Cambria" w:cs="Times New Roman"/>
          <w:iCs/>
        </w:rPr>
        <w:t>ych</w:t>
      </w:r>
      <w:r w:rsidRPr="00325FE6">
        <w:rPr>
          <w:rFonts w:ascii="Cambria" w:hAnsi="Cambria" w:cs="Times New Roman"/>
          <w:iCs/>
        </w:rPr>
        <w:t xml:space="preserve"> skład </w:t>
      </w:r>
      <w:r w:rsidR="00EF613C" w:rsidRPr="00325FE6">
        <w:rPr>
          <w:rFonts w:ascii="Cambria" w:hAnsi="Cambria" w:cs="Times New Roman"/>
          <w:iCs/>
        </w:rPr>
        <w:br/>
      </w:r>
      <w:r w:rsidRPr="00325FE6">
        <w:rPr>
          <w:rFonts w:ascii="Cambria" w:hAnsi="Cambria" w:cs="Times New Roman"/>
          <w:iCs/>
        </w:rPr>
        <w:t>i kompetencje określa</w:t>
      </w:r>
      <w:r w:rsidR="00C40708" w:rsidRPr="00325FE6">
        <w:rPr>
          <w:rFonts w:ascii="Cambria" w:hAnsi="Cambria" w:cs="Times New Roman"/>
          <w:iCs/>
        </w:rPr>
        <w:t>ją</w:t>
      </w:r>
      <w:r w:rsidRPr="00325FE6">
        <w:rPr>
          <w:rFonts w:ascii="Cambria" w:hAnsi="Cambria" w:cs="Times New Roman"/>
          <w:iCs/>
        </w:rPr>
        <w:t xml:space="preserve"> regulamin</w:t>
      </w:r>
      <w:r w:rsidR="00C40708" w:rsidRPr="00325FE6">
        <w:rPr>
          <w:rFonts w:ascii="Cambria" w:hAnsi="Cambria" w:cs="Times New Roman"/>
          <w:iCs/>
        </w:rPr>
        <w:t>y, o których mowa w ust. 4</w:t>
      </w:r>
      <w:r w:rsidRPr="00325FE6">
        <w:rPr>
          <w:rFonts w:ascii="Cambria" w:hAnsi="Cambria" w:cs="Times New Roman"/>
          <w:iCs/>
        </w:rPr>
        <w:t xml:space="preserve">. </w:t>
      </w:r>
    </w:p>
    <w:p w14:paraId="4928B21E" w14:textId="228E5F1D" w:rsidR="002E168A" w:rsidRPr="00325FE6" w:rsidRDefault="002E168A" w:rsidP="005C130E">
      <w:pPr>
        <w:pStyle w:val="Tekstpodstawowy21"/>
        <w:numPr>
          <w:ilvl w:val="0"/>
          <w:numId w:val="125"/>
        </w:numPr>
        <w:tabs>
          <w:tab w:val="clear" w:pos="360"/>
        </w:tabs>
        <w:spacing w:after="120" w:line="264" w:lineRule="auto"/>
        <w:ind w:left="426" w:hanging="426"/>
        <w:rPr>
          <w:rFonts w:ascii="Cambria" w:hAnsi="Cambria" w:cs="Times New Roman"/>
          <w:iCs/>
        </w:rPr>
      </w:pPr>
      <w:r w:rsidRPr="00325FE6">
        <w:rPr>
          <w:rFonts w:ascii="Cambria" w:hAnsi="Cambria" w:cs="Times New Roman"/>
          <w:iCs/>
        </w:rPr>
        <w:t>Dyrektor</w:t>
      </w:r>
      <w:r w:rsidR="00E17AC5" w:rsidRPr="00325FE6">
        <w:rPr>
          <w:rFonts w:ascii="Cambria" w:hAnsi="Cambria" w:cs="Times New Roman"/>
          <w:iCs/>
        </w:rPr>
        <w:t>ów</w:t>
      </w:r>
      <w:r w:rsidRPr="00325FE6">
        <w:rPr>
          <w:rFonts w:ascii="Cambria" w:hAnsi="Cambria" w:cs="Times New Roman"/>
          <w:iCs/>
        </w:rPr>
        <w:t xml:space="preserve"> </w:t>
      </w:r>
      <w:r w:rsidR="00E17AC5" w:rsidRPr="00325FE6">
        <w:rPr>
          <w:rFonts w:ascii="Cambria" w:hAnsi="Cambria" w:cs="Times New Roman"/>
          <w:iCs/>
        </w:rPr>
        <w:t xml:space="preserve">jednostek określonych w ust. 1 </w:t>
      </w:r>
      <w:r w:rsidRPr="00325FE6">
        <w:rPr>
          <w:rFonts w:ascii="Cambria" w:hAnsi="Cambria" w:cs="Times New Roman"/>
          <w:iCs/>
        </w:rPr>
        <w:t>zatrudnia Rektor po zasięgnięciu opinii Senatu spośród kandydatów przedstawionych przez radę nadzorującą.</w:t>
      </w:r>
    </w:p>
    <w:p w14:paraId="154695D0" w14:textId="77777777" w:rsidR="00F01C33" w:rsidRPr="00325FE6" w:rsidRDefault="00F01C33" w:rsidP="0078444D">
      <w:pPr>
        <w:spacing w:after="120" w:line="264" w:lineRule="auto"/>
        <w:jc w:val="center"/>
        <w:rPr>
          <w:rFonts w:ascii="Cambria" w:hAnsi="Cambria"/>
        </w:rPr>
      </w:pPr>
      <w:r w:rsidRPr="00325FE6">
        <w:rPr>
          <w:rFonts w:ascii="Cambria" w:hAnsi="Cambria"/>
          <w:iCs/>
        </w:rPr>
        <w:t xml:space="preserve">§ </w:t>
      </w:r>
      <w:r w:rsidR="00D123AE" w:rsidRPr="00325FE6">
        <w:rPr>
          <w:rFonts w:ascii="Cambria" w:hAnsi="Cambria"/>
          <w:iCs/>
        </w:rPr>
        <w:t>27</w:t>
      </w:r>
    </w:p>
    <w:p w14:paraId="65F51DDE" w14:textId="1AA9B759" w:rsidR="004D6880" w:rsidRPr="00325FE6" w:rsidRDefault="004D6880" w:rsidP="004D6880">
      <w:pPr>
        <w:pStyle w:val="Tekstpodstawowy21"/>
        <w:numPr>
          <w:ilvl w:val="0"/>
          <w:numId w:val="9"/>
        </w:numPr>
        <w:tabs>
          <w:tab w:val="clear" w:pos="360"/>
        </w:tabs>
        <w:spacing w:after="120" w:line="264" w:lineRule="auto"/>
        <w:rPr>
          <w:rFonts w:ascii="Cambria" w:hAnsi="Cambria" w:cs="Times New Roman"/>
          <w:iCs/>
        </w:rPr>
      </w:pPr>
      <w:r w:rsidRPr="00325FE6">
        <w:rPr>
          <w:rFonts w:ascii="Cambria" w:hAnsi="Cambria" w:cs="Times New Roman"/>
          <w:iCs/>
        </w:rPr>
        <w:t>W Uczelni działają centra badawcze.</w:t>
      </w:r>
    </w:p>
    <w:p w14:paraId="4FEDF8EB" w14:textId="74E824AA" w:rsidR="00F01C33" w:rsidRPr="00325FE6" w:rsidRDefault="00F01C33" w:rsidP="00A01777">
      <w:pPr>
        <w:numPr>
          <w:ilvl w:val="0"/>
          <w:numId w:val="9"/>
        </w:numPr>
        <w:tabs>
          <w:tab w:val="clear" w:pos="360"/>
        </w:tabs>
        <w:spacing w:after="120" w:line="264" w:lineRule="auto"/>
        <w:ind w:left="426" w:hanging="426"/>
        <w:jc w:val="both"/>
        <w:rPr>
          <w:rFonts w:ascii="Cambria" w:hAnsi="Cambria"/>
        </w:rPr>
      </w:pPr>
      <w:r w:rsidRPr="00325FE6">
        <w:rPr>
          <w:rFonts w:ascii="Cambria" w:hAnsi="Cambria"/>
        </w:rPr>
        <w:t>Zadaniem centrum</w:t>
      </w:r>
      <w:r w:rsidR="00F70BC6" w:rsidRPr="00325FE6">
        <w:rPr>
          <w:rFonts w:ascii="Cambria" w:hAnsi="Cambria"/>
        </w:rPr>
        <w:t xml:space="preserve"> badawczego</w:t>
      </w:r>
      <w:r w:rsidRPr="00325FE6">
        <w:rPr>
          <w:rFonts w:ascii="Cambria" w:hAnsi="Cambria"/>
        </w:rPr>
        <w:t xml:space="preserve"> jest koordyn</w:t>
      </w:r>
      <w:r w:rsidR="00583DE2" w:rsidRPr="00325FE6">
        <w:rPr>
          <w:rFonts w:ascii="Cambria" w:hAnsi="Cambria"/>
        </w:rPr>
        <w:t>owanie</w:t>
      </w:r>
      <w:r w:rsidRPr="00325FE6">
        <w:rPr>
          <w:rFonts w:ascii="Cambria" w:hAnsi="Cambria"/>
        </w:rPr>
        <w:t xml:space="preserve"> lub prowadzenie badań naukowych</w:t>
      </w:r>
      <w:r w:rsidR="00576E14" w:rsidRPr="00325FE6">
        <w:rPr>
          <w:rFonts w:ascii="Cambria" w:hAnsi="Cambria"/>
        </w:rPr>
        <w:t xml:space="preserve"> oraz </w:t>
      </w:r>
      <w:r w:rsidRPr="00325FE6">
        <w:rPr>
          <w:rFonts w:ascii="Cambria" w:hAnsi="Cambria"/>
        </w:rPr>
        <w:t xml:space="preserve">współpraca z otoczeniem społeczno-gospodarczym w obszarach </w:t>
      </w:r>
      <w:r w:rsidR="00EF613C" w:rsidRPr="00325FE6">
        <w:rPr>
          <w:rFonts w:ascii="Cambria" w:hAnsi="Cambria"/>
        </w:rPr>
        <w:br/>
      </w:r>
      <w:r w:rsidRPr="00325FE6">
        <w:rPr>
          <w:rFonts w:ascii="Cambria" w:hAnsi="Cambria"/>
        </w:rPr>
        <w:t>o wysokim priorytecie dla Uczelni.</w:t>
      </w:r>
    </w:p>
    <w:p w14:paraId="77733D96" w14:textId="7E416E8B" w:rsidR="001135EA" w:rsidRPr="00325FE6" w:rsidRDefault="00F01C33" w:rsidP="00A01777">
      <w:pPr>
        <w:numPr>
          <w:ilvl w:val="0"/>
          <w:numId w:val="9"/>
        </w:numPr>
        <w:tabs>
          <w:tab w:val="clear" w:pos="360"/>
        </w:tabs>
        <w:spacing w:after="120" w:line="264" w:lineRule="auto"/>
        <w:ind w:left="426" w:hanging="426"/>
        <w:jc w:val="both"/>
        <w:rPr>
          <w:rFonts w:ascii="Cambria" w:hAnsi="Cambria"/>
        </w:rPr>
      </w:pPr>
      <w:r w:rsidRPr="00325FE6">
        <w:rPr>
          <w:rFonts w:ascii="Cambria" w:hAnsi="Cambria"/>
        </w:rPr>
        <w:t xml:space="preserve">Centra </w:t>
      </w:r>
      <w:r w:rsidR="00F70BC6" w:rsidRPr="00325FE6">
        <w:rPr>
          <w:rFonts w:ascii="Cambria" w:hAnsi="Cambria"/>
        </w:rPr>
        <w:t xml:space="preserve">badawcze </w:t>
      </w:r>
      <w:r w:rsidRPr="00325FE6">
        <w:rPr>
          <w:rFonts w:ascii="Cambria" w:hAnsi="Cambria"/>
        </w:rPr>
        <w:t>mogą być tworzone:</w:t>
      </w:r>
    </w:p>
    <w:p w14:paraId="1B0EAB1D" w14:textId="77777777" w:rsidR="001135EA" w:rsidRPr="00325FE6" w:rsidRDefault="001135EA" w:rsidP="00A01777">
      <w:pPr>
        <w:numPr>
          <w:ilvl w:val="0"/>
          <w:numId w:val="94"/>
        </w:numPr>
        <w:pBdr>
          <w:top w:val="nil"/>
          <w:left w:val="nil"/>
          <w:bottom w:val="nil"/>
          <w:right w:val="nil"/>
          <w:between w:val="nil"/>
        </w:pBdr>
        <w:suppressAutoHyphens w:val="0"/>
        <w:spacing w:after="120" w:line="264" w:lineRule="auto"/>
        <w:ind w:left="851" w:hanging="425"/>
        <w:jc w:val="both"/>
        <w:rPr>
          <w:rFonts w:ascii="Cambria" w:hAnsi="Cambria"/>
          <w:lang w:eastAsia="pl-PL"/>
        </w:rPr>
      </w:pPr>
      <w:r w:rsidRPr="00325FE6">
        <w:rPr>
          <w:rFonts w:ascii="Cambria" w:hAnsi="Cambria"/>
          <w:lang w:eastAsia="pl-PL"/>
        </w:rPr>
        <w:t>w ramach Uczelni:</w:t>
      </w:r>
    </w:p>
    <w:p w14:paraId="1CC748AF" w14:textId="77777777" w:rsidR="001135EA" w:rsidRPr="00325FE6" w:rsidRDefault="001135EA" w:rsidP="00A01777">
      <w:pPr>
        <w:numPr>
          <w:ilvl w:val="1"/>
          <w:numId w:val="95"/>
        </w:numPr>
        <w:pBdr>
          <w:top w:val="nil"/>
          <w:left w:val="nil"/>
          <w:bottom w:val="nil"/>
          <w:right w:val="nil"/>
          <w:between w:val="nil"/>
        </w:pBdr>
        <w:suppressAutoHyphens w:val="0"/>
        <w:spacing w:after="120" w:line="264" w:lineRule="auto"/>
        <w:ind w:left="1276" w:hanging="425"/>
        <w:jc w:val="both"/>
        <w:rPr>
          <w:rFonts w:ascii="Cambria" w:hAnsi="Cambria"/>
        </w:rPr>
      </w:pPr>
      <w:r w:rsidRPr="00325FE6">
        <w:rPr>
          <w:rFonts w:ascii="Cambria" w:hAnsi="Cambria"/>
        </w:rPr>
        <w:t>jako ogólnouczelniane jednostki organizacyjne,</w:t>
      </w:r>
    </w:p>
    <w:p w14:paraId="243C308D" w14:textId="4DAB26A6" w:rsidR="001135EA" w:rsidRPr="00325FE6" w:rsidRDefault="00040891" w:rsidP="00A01777">
      <w:pPr>
        <w:numPr>
          <w:ilvl w:val="1"/>
          <w:numId w:val="95"/>
        </w:numPr>
        <w:pBdr>
          <w:top w:val="nil"/>
          <w:left w:val="nil"/>
          <w:bottom w:val="nil"/>
          <w:right w:val="nil"/>
          <w:between w:val="nil"/>
        </w:pBdr>
        <w:suppressAutoHyphens w:val="0"/>
        <w:spacing w:after="120" w:line="264" w:lineRule="auto"/>
        <w:ind w:left="1276" w:hanging="425"/>
        <w:jc w:val="both"/>
        <w:rPr>
          <w:rFonts w:ascii="Cambria" w:hAnsi="Cambria"/>
        </w:rPr>
      </w:pPr>
      <w:r w:rsidRPr="00325FE6">
        <w:rPr>
          <w:rFonts w:ascii="Cambria" w:hAnsi="Cambria"/>
        </w:rPr>
        <w:t xml:space="preserve">jako </w:t>
      </w:r>
      <w:r w:rsidR="001135EA" w:rsidRPr="00325FE6">
        <w:rPr>
          <w:rFonts w:ascii="Cambria" w:hAnsi="Cambria"/>
        </w:rPr>
        <w:t>niebędące jednostkami organizacyjnymi Uczelni;</w:t>
      </w:r>
    </w:p>
    <w:p w14:paraId="341F55EF" w14:textId="77777777" w:rsidR="001135EA" w:rsidRPr="00325FE6" w:rsidRDefault="001135EA" w:rsidP="00A01777">
      <w:pPr>
        <w:numPr>
          <w:ilvl w:val="0"/>
          <w:numId w:val="94"/>
        </w:numPr>
        <w:pBdr>
          <w:top w:val="nil"/>
          <w:left w:val="nil"/>
          <w:bottom w:val="nil"/>
          <w:right w:val="nil"/>
          <w:between w:val="nil"/>
        </w:pBdr>
        <w:suppressAutoHyphens w:val="0"/>
        <w:spacing w:after="120" w:line="264" w:lineRule="auto"/>
        <w:ind w:left="851" w:hanging="425"/>
        <w:jc w:val="both"/>
        <w:rPr>
          <w:rFonts w:ascii="Cambria" w:hAnsi="Cambria"/>
          <w:lang w:eastAsia="pl-PL"/>
        </w:rPr>
      </w:pPr>
      <w:r w:rsidRPr="00325FE6">
        <w:rPr>
          <w:rFonts w:ascii="Cambria" w:hAnsi="Cambria"/>
        </w:rPr>
        <w:t>z innymi uczelniami;</w:t>
      </w:r>
    </w:p>
    <w:p w14:paraId="31307AF5" w14:textId="77777777" w:rsidR="001135EA" w:rsidRPr="00325FE6" w:rsidRDefault="001135EA" w:rsidP="00A01777">
      <w:pPr>
        <w:numPr>
          <w:ilvl w:val="0"/>
          <w:numId w:val="94"/>
        </w:numPr>
        <w:pBdr>
          <w:top w:val="nil"/>
          <w:left w:val="nil"/>
          <w:bottom w:val="nil"/>
          <w:right w:val="nil"/>
          <w:between w:val="nil"/>
        </w:pBdr>
        <w:suppressAutoHyphens w:val="0"/>
        <w:spacing w:after="120" w:line="264" w:lineRule="auto"/>
        <w:ind w:left="851" w:hanging="425"/>
        <w:jc w:val="both"/>
        <w:rPr>
          <w:rFonts w:ascii="Cambria" w:hAnsi="Cambria"/>
          <w:lang w:eastAsia="pl-PL"/>
        </w:rPr>
      </w:pPr>
      <w:r w:rsidRPr="00325FE6">
        <w:rPr>
          <w:rFonts w:ascii="Cambria" w:hAnsi="Cambria"/>
        </w:rPr>
        <w:t>z instytutami naukowymi Polskiej Akademii Nauk;</w:t>
      </w:r>
    </w:p>
    <w:p w14:paraId="2BE9C745" w14:textId="77777777" w:rsidR="001135EA" w:rsidRPr="00325FE6" w:rsidRDefault="001135EA" w:rsidP="00A01777">
      <w:pPr>
        <w:numPr>
          <w:ilvl w:val="0"/>
          <w:numId w:val="94"/>
        </w:numPr>
        <w:pBdr>
          <w:top w:val="nil"/>
          <w:left w:val="nil"/>
          <w:bottom w:val="nil"/>
          <w:right w:val="nil"/>
          <w:between w:val="nil"/>
        </w:pBdr>
        <w:suppressAutoHyphens w:val="0"/>
        <w:spacing w:after="120" w:line="264" w:lineRule="auto"/>
        <w:ind w:left="851" w:hanging="425"/>
        <w:jc w:val="both"/>
        <w:rPr>
          <w:rFonts w:ascii="Cambria" w:hAnsi="Cambria"/>
          <w:lang w:eastAsia="pl-PL"/>
        </w:rPr>
      </w:pPr>
      <w:r w:rsidRPr="00325FE6">
        <w:rPr>
          <w:rFonts w:ascii="Cambria" w:hAnsi="Cambria"/>
        </w:rPr>
        <w:t>z instytutami badawczymi;</w:t>
      </w:r>
    </w:p>
    <w:p w14:paraId="428E79BC" w14:textId="77777777" w:rsidR="001135EA" w:rsidRPr="00325FE6" w:rsidRDefault="001135EA" w:rsidP="00A01777">
      <w:pPr>
        <w:numPr>
          <w:ilvl w:val="0"/>
          <w:numId w:val="94"/>
        </w:numPr>
        <w:pBdr>
          <w:top w:val="nil"/>
          <w:left w:val="nil"/>
          <w:bottom w:val="nil"/>
          <w:right w:val="nil"/>
          <w:between w:val="nil"/>
        </w:pBdr>
        <w:suppressAutoHyphens w:val="0"/>
        <w:spacing w:after="120" w:line="264" w:lineRule="auto"/>
        <w:ind w:left="851" w:hanging="425"/>
        <w:jc w:val="both"/>
        <w:rPr>
          <w:rFonts w:ascii="Cambria" w:hAnsi="Cambria"/>
          <w:lang w:eastAsia="pl-PL"/>
        </w:rPr>
      </w:pPr>
      <w:r w:rsidRPr="00325FE6">
        <w:rPr>
          <w:rFonts w:ascii="Cambria" w:hAnsi="Cambria"/>
        </w:rPr>
        <w:t>z zagranicznymi instytucjami naukowymi.</w:t>
      </w:r>
    </w:p>
    <w:p w14:paraId="6EE0E8B3" w14:textId="3E85564C" w:rsidR="001135EA" w:rsidRPr="00325FE6" w:rsidRDefault="00F01C33" w:rsidP="00A01777">
      <w:pPr>
        <w:numPr>
          <w:ilvl w:val="0"/>
          <w:numId w:val="9"/>
        </w:numPr>
        <w:tabs>
          <w:tab w:val="clear" w:pos="360"/>
        </w:tabs>
        <w:spacing w:after="120" w:line="264" w:lineRule="auto"/>
        <w:ind w:left="426" w:hanging="426"/>
        <w:jc w:val="both"/>
        <w:rPr>
          <w:rFonts w:ascii="Cambria" w:hAnsi="Cambria"/>
        </w:rPr>
      </w:pPr>
      <w:r w:rsidRPr="00325FE6">
        <w:rPr>
          <w:rFonts w:ascii="Cambria" w:hAnsi="Cambria"/>
        </w:rPr>
        <w:t xml:space="preserve">Centra </w:t>
      </w:r>
      <w:r w:rsidR="00F70BC6" w:rsidRPr="00325FE6">
        <w:rPr>
          <w:rFonts w:ascii="Cambria" w:hAnsi="Cambria"/>
        </w:rPr>
        <w:t xml:space="preserve">badawcze </w:t>
      </w:r>
      <w:r w:rsidRPr="00325FE6">
        <w:rPr>
          <w:rFonts w:ascii="Cambria" w:hAnsi="Cambria"/>
        </w:rPr>
        <w:t xml:space="preserve">tworzy, przekształca i </w:t>
      </w:r>
      <w:r w:rsidRPr="00325FE6">
        <w:rPr>
          <w:rFonts w:ascii="Cambria" w:hAnsi="Cambria"/>
          <w:iCs/>
        </w:rPr>
        <w:t xml:space="preserve">likwiduje </w:t>
      </w:r>
      <w:r w:rsidRPr="00325FE6">
        <w:rPr>
          <w:rFonts w:ascii="Cambria" w:hAnsi="Cambria"/>
        </w:rPr>
        <w:t>Rektor</w:t>
      </w:r>
      <w:r w:rsidRPr="00325FE6">
        <w:rPr>
          <w:rFonts w:ascii="Cambria" w:hAnsi="Cambria"/>
          <w:iCs/>
        </w:rPr>
        <w:t xml:space="preserve"> po zasięgnięciu opinii Senatu</w:t>
      </w:r>
      <w:r w:rsidRPr="00325FE6">
        <w:rPr>
          <w:rFonts w:ascii="Cambria" w:hAnsi="Cambria"/>
        </w:rPr>
        <w:t>.</w:t>
      </w:r>
    </w:p>
    <w:p w14:paraId="454C1F33" w14:textId="08221E4D" w:rsidR="001135EA" w:rsidRPr="00325FE6" w:rsidRDefault="00F01C33" w:rsidP="00A01777">
      <w:pPr>
        <w:numPr>
          <w:ilvl w:val="0"/>
          <w:numId w:val="9"/>
        </w:numPr>
        <w:tabs>
          <w:tab w:val="clear" w:pos="360"/>
        </w:tabs>
        <w:spacing w:after="120" w:line="264" w:lineRule="auto"/>
        <w:ind w:left="426" w:hanging="426"/>
        <w:jc w:val="both"/>
        <w:rPr>
          <w:rFonts w:ascii="Cambria" w:hAnsi="Cambria"/>
        </w:rPr>
      </w:pPr>
      <w:r w:rsidRPr="00325FE6">
        <w:rPr>
          <w:rFonts w:ascii="Cambria" w:hAnsi="Cambria"/>
        </w:rPr>
        <w:t xml:space="preserve">Centrum </w:t>
      </w:r>
      <w:r w:rsidR="00F70BC6" w:rsidRPr="00325FE6">
        <w:rPr>
          <w:rFonts w:ascii="Cambria" w:hAnsi="Cambria"/>
        </w:rPr>
        <w:t>badawczym</w:t>
      </w:r>
      <w:r w:rsidR="00F70BC6" w:rsidRPr="00325FE6">
        <w:rPr>
          <w:rFonts w:ascii="Cambria" w:hAnsi="Cambria"/>
          <w:iCs/>
        </w:rPr>
        <w:t xml:space="preserve"> </w:t>
      </w:r>
      <w:r w:rsidRPr="00325FE6">
        <w:rPr>
          <w:rFonts w:ascii="Cambria" w:hAnsi="Cambria"/>
          <w:iCs/>
        </w:rPr>
        <w:t>kieruje dyrektor</w:t>
      </w:r>
      <w:r w:rsidR="00C94147" w:rsidRPr="00325FE6">
        <w:rPr>
          <w:rFonts w:ascii="Cambria" w:hAnsi="Cambria"/>
          <w:iCs/>
        </w:rPr>
        <w:t xml:space="preserve">, którego </w:t>
      </w:r>
      <w:r w:rsidRPr="00325FE6">
        <w:rPr>
          <w:rFonts w:ascii="Cambria" w:hAnsi="Cambria"/>
          <w:iCs/>
        </w:rPr>
        <w:t xml:space="preserve">powołuje i odwołuje Rektor. </w:t>
      </w:r>
    </w:p>
    <w:p w14:paraId="1455D141" w14:textId="7DC30683" w:rsidR="004331E9" w:rsidRPr="00325FE6" w:rsidRDefault="00F01C33" w:rsidP="00A01777">
      <w:pPr>
        <w:numPr>
          <w:ilvl w:val="0"/>
          <w:numId w:val="9"/>
        </w:numPr>
        <w:tabs>
          <w:tab w:val="clear" w:pos="360"/>
        </w:tabs>
        <w:spacing w:after="120" w:line="264" w:lineRule="auto"/>
        <w:ind w:left="426" w:hanging="426"/>
        <w:jc w:val="both"/>
        <w:rPr>
          <w:rFonts w:ascii="Cambria" w:hAnsi="Cambria"/>
        </w:rPr>
      </w:pPr>
      <w:r w:rsidRPr="00325FE6">
        <w:rPr>
          <w:rFonts w:ascii="Cambria" w:hAnsi="Cambria"/>
        </w:rPr>
        <w:t xml:space="preserve">W centrum </w:t>
      </w:r>
      <w:r w:rsidR="00F70BC6" w:rsidRPr="00325FE6">
        <w:rPr>
          <w:rFonts w:ascii="Cambria" w:hAnsi="Cambria"/>
        </w:rPr>
        <w:t xml:space="preserve">badawczym </w:t>
      </w:r>
      <w:r w:rsidRPr="00325FE6">
        <w:rPr>
          <w:rFonts w:ascii="Cambria" w:hAnsi="Cambria"/>
        </w:rPr>
        <w:t xml:space="preserve">może zostać powołana rada nadzorująca. </w:t>
      </w:r>
    </w:p>
    <w:p w14:paraId="3B496967" w14:textId="33BE832C" w:rsidR="00F01C33" w:rsidRPr="00325FE6" w:rsidRDefault="00F01C33" w:rsidP="00A01777">
      <w:pPr>
        <w:numPr>
          <w:ilvl w:val="0"/>
          <w:numId w:val="9"/>
        </w:numPr>
        <w:tabs>
          <w:tab w:val="clear" w:pos="360"/>
        </w:tabs>
        <w:spacing w:after="120" w:line="264" w:lineRule="auto"/>
        <w:ind w:left="426" w:hanging="426"/>
        <w:jc w:val="both"/>
        <w:rPr>
          <w:rFonts w:ascii="Cambria" w:hAnsi="Cambria"/>
        </w:rPr>
      </w:pPr>
      <w:r w:rsidRPr="00325FE6">
        <w:rPr>
          <w:rFonts w:ascii="Cambria" w:hAnsi="Cambria"/>
          <w:iCs/>
        </w:rPr>
        <w:t xml:space="preserve">Szczegółowe zasady funkcjonowania centrum </w:t>
      </w:r>
      <w:r w:rsidR="00F70BC6" w:rsidRPr="00325FE6">
        <w:rPr>
          <w:rFonts w:ascii="Cambria" w:hAnsi="Cambria"/>
        </w:rPr>
        <w:t>badawcze</w:t>
      </w:r>
      <w:r w:rsidR="00F70BC6" w:rsidRPr="00325FE6">
        <w:rPr>
          <w:rFonts w:ascii="Cambria" w:hAnsi="Cambria"/>
          <w:iCs/>
        </w:rPr>
        <w:t xml:space="preserve">go </w:t>
      </w:r>
      <w:r w:rsidRPr="00325FE6">
        <w:rPr>
          <w:rFonts w:ascii="Cambria" w:hAnsi="Cambria"/>
          <w:iCs/>
        </w:rPr>
        <w:t>określa regulamin nadany przez Rektora po zasięgnięciu opinii Senatu.</w:t>
      </w:r>
    </w:p>
    <w:p w14:paraId="0A5D7681" w14:textId="77777777" w:rsidR="00226F75" w:rsidRPr="00325FE6" w:rsidRDefault="00FE61B1" w:rsidP="0078444D">
      <w:pPr>
        <w:pStyle w:val="Tekstpodstawowywcity"/>
        <w:spacing w:after="120" w:line="264" w:lineRule="auto"/>
        <w:ind w:left="0" w:firstLine="0"/>
        <w:jc w:val="center"/>
        <w:rPr>
          <w:rFonts w:ascii="Cambria" w:hAnsi="Cambria" w:cs="Times New Roman"/>
        </w:rPr>
      </w:pPr>
      <w:r w:rsidRPr="00325FE6">
        <w:rPr>
          <w:rFonts w:ascii="Cambria" w:hAnsi="Cambria" w:cs="Times New Roman"/>
          <w:iCs/>
        </w:rPr>
        <w:t xml:space="preserve">§ </w:t>
      </w:r>
      <w:r w:rsidR="00D123AE" w:rsidRPr="00325FE6">
        <w:rPr>
          <w:rFonts w:ascii="Cambria" w:hAnsi="Cambria" w:cs="Times New Roman"/>
          <w:iCs/>
        </w:rPr>
        <w:t>28</w:t>
      </w:r>
    </w:p>
    <w:p w14:paraId="3E97DD6C" w14:textId="77777777" w:rsidR="00226F75" w:rsidRPr="00325FE6" w:rsidRDefault="00226F75" w:rsidP="0078444D">
      <w:pPr>
        <w:pStyle w:val="Tekstpodstawowywcity"/>
        <w:numPr>
          <w:ilvl w:val="0"/>
          <w:numId w:val="2"/>
        </w:numPr>
        <w:tabs>
          <w:tab w:val="clear" w:pos="360"/>
        </w:tabs>
        <w:spacing w:after="120" w:line="264" w:lineRule="auto"/>
        <w:ind w:left="426" w:hanging="426"/>
        <w:rPr>
          <w:rFonts w:ascii="Cambria" w:hAnsi="Cambria" w:cs="Times New Roman"/>
        </w:rPr>
      </w:pPr>
      <w:r w:rsidRPr="00325FE6">
        <w:rPr>
          <w:rFonts w:ascii="Cambria" w:hAnsi="Cambria" w:cs="Times New Roman"/>
        </w:rPr>
        <w:t>W Uczelni mogą być tworzone wydzielone jednostki o charakterze doświadczalnym lub usługowym, w tym także jednostki prowadzące działalność gospodarczą.</w:t>
      </w:r>
    </w:p>
    <w:p w14:paraId="631658AA" w14:textId="461DA2AF" w:rsidR="00226F75" w:rsidRPr="00325FE6" w:rsidRDefault="002D4F89" w:rsidP="0078444D">
      <w:pPr>
        <w:pStyle w:val="Tekstpodstawowywcity"/>
        <w:numPr>
          <w:ilvl w:val="0"/>
          <w:numId w:val="2"/>
        </w:numPr>
        <w:tabs>
          <w:tab w:val="clear" w:pos="360"/>
        </w:tabs>
        <w:spacing w:after="120" w:line="264" w:lineRule="auto"/>
        <w:ind w:left="426" w:hanging="426"/>
        <w:rPr>
          <w:rFonts w:ascii="Cambria" w:hAnsi="Cambria" w:cs="Times New Roman"/>
        </w:rPr>
      </w:pPr>
      <w:r w:rsidRPr="00325FE6">
        <w:rPr>
          <w:rFonts w:ascii="Cambria" w:hAnsi="Cambria" w:cs="Times New Roman"/>
        </w:rPr>
        <w:t>Wydzielone j</w:t>
      </w:r>
      <w:r w:rsidR="00226F75" w:rsidRPr="00325FE6">
        <w:rPr>
          <w:rFonts w:ascii="Cambria" w:hAnsi="Cambria" w:cs="Times New Roman"/>
        </w:rPr>
        <w:t>ednostki</w:t>
      </w:r>
      <w:r w:rsidR="009169CB" w:rsidRPr="00325FE6">
        <w:rPr>
          <w:rFonts w:ascii="Cambria" w:hAnsi="Cambria" w:cs="Times New Roman"/>
        </w:rPr>
        <w:t xml:space="preserve"> </w:t>
      </w:r>
      <w:r w:rsidR="00226F75" w:rsidRPr="00325FE6">
        <w:rPr>
          <w:rFonts w:ascii="Cambria" w:hAnsi="Cambria" w:cs="Times New Roman"/>
        </w:rPr>
        <w:t>tworzy, prz</w:t>
      </w:r>
      <w:r w:rsidR="003A495B" w:rsidRPr="00325FE6">
        <w:rPr>
          <w:rFonts w:ascii="Cambria" w:hAnsi="Cambria" w:cs="Times New Roman"/>
        </w:rPr>
        <w:t xml:space="preserve">ekształca i </w:t>
      </w:r>
      <w:r w:rsidR="000661E8" w:rsidRPr="00325FE6">
        <w:rPr>
          <w:rFonts w:ascii="Cambria" w:hAnsi="Cambria" w:cs="Times New Roman"/>
          <w:iCs/>
        </w:rPr>
        <w:t xml:space="preserve">likwiduje </w:t>
      </w:r>
      <w:r w:rsidR="003A495B" w:rsidRPr="00325FE6">
        <w:rPr>
          <w:rFonts w:ascii="Cambria" w:hAnsi="Cambria" w:cs="Times New Roman"/>
        </w:rPr>
        <w:t>Rektor.</w:t>
      </w:r>
    </w:p>
    <w:p w14:paraId="6B546931" w14:textId="79F6DEE0" w:rsidR="00226F75" w:rsidRPr="00325FE6" w:rsidRDefault="00226F75" w:rsidP="0078444D">
      <w:pPr>
        <w:pStyle w:val="Tekstpodstawowywcity"/>
        <w:numPr>
          <w:ilvl w:val="0"/>
          <w:numId w:val="2"/>
        </w:numPr>
        <w:tabs>
          <w:tab w:val="clear" w:pos="360"/>
        </w:tabs>
        <w:spacing w:after="120" w:line="264" w:lineRule="auto"/>
        <w:ind w:left="426" w:hanging="426"/>
        <w:rPr>
          <w:rFonts w:ascii="Cambria" w:hAnsi="Cambria" w:cs="Times New Roman"/>
        </w:rPr>
      </w:pPr>
      <w:r w:rsidRPr="00325FE6">
        <w:rPr>
          <w:rFonts w:ascii="Cambria" w:hAnsi="Cambria" w:cs="Times New Roman"/>
        </w:rPr>
        <w:t>Zasady działania wydzielonej jednostki oraz jej szczegółowe zadania określa r</w:t>
      </w:r>
      <w:r w:rsidR="004A6188" w:rsidRPr="00325FE6">
        <w:rPr>
          <w:rFonts w:ascii="Cambria" w:hAnsi="Cambria" w:cs="Times New Roman"/>
        </w:rPr>
        <w:t>egulamin nadany przez Rektora.</w:t>
      </w:r>
    </w:p>
    <w:p w14:paraId="6F73B9F1" w14:textId="1C500C70" w:rsidR="00082AED" w:rsidRPr="00325FE6" w:rsidRDefault="00082AED" w:rsidP="00492BA0">
      <w:pPr>
        <w:pStyle w:val="Rozdzia"/>
        <w:rPr>
          <w:rFonts w:ascii="Cambria" w:hAnsi="Cambria"/>
          <w:b/>
        </w:rPr>
      </w:pPr>
      <w:bookmarkStart w:id="80" w:name="_Toc76564634"/>
      <w:r w:rsidRPr="00325FE6">
        <w:rPr>
          <w:rFonts w:ascii="Cambria" w:hAnsi="Cambria"/>
        </w:rPr>
        <w:t>Rozdział 4</w:t>
      </w:r>
      <w:r w:rsidRPr="00325FE6">
        <w:rPr>
          <w:rFonts w:ascii="Cambria" w:hAnsi="Cambria"/>
        </w:rPr>
        <w:br/>
      </w:r>
      <w:r w:rsidR="007F2B79" w:rsidRPr="00325FE6">
        <w:rPr>
          <w:rFonts w:ascii="Cambria" w:hAnsi="Cambria"/>
        </w:rPr>
        <w:t>A</w:t>
      </w:r>
      <w:r w:rsidRPr="00325FE6">
        <w:rPr>
          <w:rFonts w:ascii="Cambria" w:hAnsi="Cambria"/>
        </w:rPr>
        <w:t>dministracj</w:t>
      </w:r>
      <w:r w:rsidR="007F2B79" w:rsidRPr="00325FE6">
        <w:rPr>
          <w:rFonts w:ascii="Cambria" w:hAnsi="Cambria"/>
        </w:rPr>
        <w:t>a</w:t>
      </w:r>
      <w:bookmarkEnd w:id="80"/>
    </w:p>
    <w:p w14:paraId="45B14318" w14:textId="6BF8E605" w:rsidR="00AB0EE1" w:rsidRPr="00325FE6" w:rsidRDefault="00AB0EE1" w:rsidP="0078444D">
      <w:pPr>
        <w:pStyle w:val="Tekstpodstawowy"/>
        <w:spacing w:after="120" w:line="264" w:lineRule="auto"/>
        <w:jc w:val="center"/>
        <w:rPr>
          <w:rFonts w:ascii="Cambria" w:hAnsi="Cambria" w:cs="Times New Roman"/>
          <w:i w:val="0"/>
          <w:iCs w:val="0"/>
        </w:rPr>
      </w:pPr>
      <w:r w:rsidRPr="00325FE6">
        <w:rPr>
          <w:rFonts w:ascii="Cambria" w:hAnsi="Cambria" w:cs="Times New Roman"/>
          <w:i w:val="0"/>
          <w:iCs w:val="0"/>
        </w:rPr>
        <w:t xml:space="preserve">§ </w:t>
      </w:r>
      <w:r w:rsidR="00EB07E2" w:rsidRPr="00325FE6">
        <w:rPr>
          <w:rFonts w:ascii="Cambria" w:hAnsi="Cambria" w:cs="Times New Roman"/>
          <w:i w:val="0"/>
          <w:iCs w:val="0"/>
        </w:rPr>
        <w:t>29</w:t>
      </w:r>
    </w:p>
    <w:p w14:paraId="20E19811" w14:textId="6E8E0FBF" w:rsidR="00A22F9B" w:rsidRPr="00325FE6" w:rsidRDefault="00A22F9B" w:rsidP="00A22F9B">
      <w:pPr>
        <w:numPr>
          <w:ilvl w:val="0"/>
          <w:numId w:val="17"/>
        </w:numPr>
        <w:pBdr>
          <w:top w:val="nil"/>
          <w:left w:val="nil"/>
          <w:bottom w:val="nil"/>
          <w:right w:val="nil"/>
          <w:between w:val="nil"/>
        </w:pBdr>
        <w:tabs>
          <w:tab w:val="clear" w:pos="360"/>
        </w:tabs>
        <w:suppressAutoHyphens w:val="0"/>
        <w:spacing w:after="120" w:line="264" w:lineRule="auto"/>
        <w:ind w:left="426" w:hanging="426"/>
        <w:jc w:val="both"/>
        <w:rPr>
          <w:rFonts w:ascii="Cambria" w:hAnsi="Cambria"/>
        </w:rPr>
      </w:pPr>
      <w:r w:rsidRPr="00325FE6">
        <w:rPr>
          <w:rFonts w:ascii="Cambria" w:hAnsi="Cambria"/>
        </w:rPr>
        <w:t>Administracja zapewnia nauczyciel</w:t>
      </w:r>
      <w:r w:rsidR="00665C22" w:rsidRPr="00325FE6">
        <w:rPr>
          <w:rFonts w:ascii="Cambria" w:hAnsi="Cambria"/>
        </w:rPr>
        <w:t>o</w:t>
      </w:r>
      <w:r w:rsidRPr="00325FE6">
        <w:rPr>
          <w:rFonts w:ascii="Cambria" w:hAnsi="Cambria"/>
        </w:rPr>
        <w:t>m akademickim odpowiednie warunki pracy dydaktycznej i działalności naukowej, a studentom i doktorantom odpowiednie warunki kształcenia.</w:t>
      </w:r>
    </w:p>
    <w:p w14:paraId="4D413CD8" w14:textId="6F6BFE22" w:rsidR="00B5127C" w:rsidRPr="00325FE6" w:rsidRDefault="004829D7" w:rsidP="00A01777">
      <w:pPr>
        <w:pStyle w:val="Akapitzlist"/>
        <w:numPr>
          <w:ilvl w:val="0"/>
          <w:numId w:val="17"/>
        </w:numPr>
        <w:tabs>
          <w:tab w:val="clear" w:pos="360"/>
        </w:tabs>
        <w:suppressAutoHyphens w:val="0"/>
        <w:autoSpaceDE w:val="0"/>
        <w:autoSpaceDN w:val="0"/>
        <w:adjustRightInd w:val="0"/>
        <w:spacing w:after="120" w:line="264" w:lineRule="auto"/>
        <w:ind w:left="426" w:hanging="426"/>
        <w:jc w:val="both"/>
        <w:rPr>
          <w:rFonts w:ascii="Cambria" w:hAnsi="Cambria"/>
          <w:iCs/>
        </w:rPr>
      </w:pPr>
      <w:r w:rsidRPr="00325FE6">
        <w:rPr>
          <w:rFonts w:ascii="Cambria" w:hAnsi="Cambria"/>
          <w:lang w:eastAsia="pl-PL"/>
        </w:rPr>
        <w:t xml:space="preserve">Administracja działa </w:t>
      </w:r>
      <w:r w:rsidR="00B5127C" w:rsidRPr="00325FE6">
        <w:rPr>
          <w:rFonts w:ascii="Cambria" w:hAnsi="Cambria"/>
        </w:rPr>
        <w:t>w</w:t>
      </w:r>
      <w:r w:rsidR="00680DB8" w:rsidRPr="00325FE6">
        <w:rPr>
          <w:rFonts w:ascii="Cambria" w:hAnsi="Cambria"/>
        </w:rPr>
        <w:t xml:space="preserve"> </w:t>
      </w:r>
      <w:r w:rsidR="00B5127C" w:rsidRPr="00325FE6">
        <w:rPr>
          <w:rFonts w:ascii="Cambria" w:hAnsi="Cambria"/>
        </w:rPr>
        <w:t xml:space="preserve">formie komórek organizacyjnych </w:t>
      </w:r>
      <w:r w:rsidR="00991506" w:rsidRPr="00325FE6">
        <w:rPr>
          <w:rFonts w:ascii="Cambria" w:hAnsi="Cambria"/>
        </w:rPr>
        <w:t>i</w:t>
      </w:r>
      <w:r w:rsidR="00680DB8" w:rsidRPr="00325FE6">
        <w:rPr>
          <w:rFonts w:ascii="Cambria" w:hAnsi="Cambria"/>
        </w:rPr>
        <w:t xml:space="preserve"> </w:t>
      </w:r>
      <w:r w:rsidR="00B5127C" w:rsidRPr="00325FE6">
        <w:rPr>
          <w:rFonts w:ascii="Cambria" w:hAnsi="Cambria"/>
        </w:rPr>
        <w:t>wyodrębnionych organizacyjnie samodzielnych stanowisk</w:t>
      </w:r>
      <w:r w:rsidR="005529DD" w:rsidRPr="00325FE6">
        <w:rPr>
          <w:rFonts w:ascii="Cambria" w:hAnsi="Cambria"/>
        </w:rPr>
        <w:t xml:space="preserve"> pracy</w:t>
      </w:r>
      <w:r w:rsidR="00C81E44" w:rsidRPr="00325FE6">
        <w:rPr>
          <w:rFonts w:ascii="Cambria" w:hAnsi="Cambria"/>
          <w:iCs/>
        </w:rPr>
        <w:t xml:space="preserve">, które </w:t>
      </w:r>
      <w:r w:rsidR="00B5127C" w:rsidRPr="00325FE6">
        <w:rPr>
          <w:rFonts w:ascii="Cambria" w:hAnsi="Cambria"/>
        </w:rPr>
        <w:t>tworz</w:t>
      </w:r>
      <w:r w:rsidR="00C81E44" w:rsidRPr="00325FE6">
        <w:rPr>
          <w:rFonts w:ascii="Cambria" w:hAnsi="Cambria"/>
          <w:iCs/>
        </w:rPr>
        <w:t>y</w:t>
      </w:r>
      <w:r w:rsidR="00B5127C" w:rsidRPr="00325FE6">
        <w:rPr>
          <w:rFonts w:ascii="Cambria" w:hAnsi="Cambria"/>
        </w:rPr>
        <w:t xml:space="preserve">, przekształca </w:t>
      </w:r>
      <w:r w:rsidR="00EF613C" w:rsidRPr="00325FE6">
        <w:rPr>
          <w:rFonts w:ascii="Cambria" w:hAnsi="Cambria"/>
        </w:rPr>
        <w:br/>
      </w:r>
      <w:r w:rsidR="00B5127C" w:rsidRPr="00325FE6">
        <w:rPr>
          <w:rFonts w:ascii="Cambria" w:hAnsi="Cambria"/>
        </w:rPr>
        <w:t xml:space="preserve">i </w:t>
      </w:r>
      <w:r w:rsidR="00B5127C" w:rsidRPr="00325FE6">
        <w:rPr>
          <w:rFonts w:ascii="Cambria" w:hAnsi="Cambria"/>
          <w:iCs/>
        </w:rPr>
        <w:t>likwid</w:t>
      </w:r>
      <w:r w:rsidR="00C81E44" w:rsidRPr="00325FE6">
        <w:rPr>
          <w:rFonts w:ascii="Cambria" w:hAnsi="Cambria"/>
          <w:iCs/>
        </w:rPr>
        <w:t>uje</w:t>
      </w:r>
      <w:r w:rsidR="00B5127C" w:rsidRPr="00325FE6">
        <w:rPr>
          <w:rFonts w:ascii="Cambria" w:hAnsi="Cambria"/>
        </w:rPr>
        <w:t xml:space="preserve"> </w:t>
      </w:r>
      <w:r w:rsidR="000304A7" w:rsidRPr="00325FE6">
        <w:rPr>
          <w:rFonts w:ascii="Cambria" w:hAnsi="Cambria"/>
          <w:iCs/>
        </w:rPr>
        <w:t>R</w:t>
      </w:r>
      <w:r w:rsidR="00B5127C" w:rsidRPr="00325FE6">
        <w:rPr>
          <w:rFonts w:ascii="Cambria" w:hAnsi="Cambria"/>
        </w:rPr>
        <w:t>ektor</w:t>
      </w:r>
      <w:r w:rsidR="00C81E44" w:rsidRPr="00325FE6">
        <w:rPr>
          <w:rFonts w:ascii="Cambria" w:hAnsi="Cambria"/>
          <w:iCs/>
        </w:rPr>
        <w:t xml:space="preserve"> z własnej inicjatywy lub na wniosek właściwego prorektora.</w:t>
      </w:r>
    </w:p>
    <w:p w14:paraId="1F07A72D" w14:textId="7A3CFBD8" w:rsidR="000C4248" w:rsidRPr="00325FE6" w:rsidRDefault="000C4248" w:rsidP="00A01777">
      <w:pPr>
        <w:pStyle w:val="Akapitzlist"/>
        <w:numPr>
          <w:ilvl w:val="0"/>
          <w:numId w:val="17"/>
        </w:numPr>
        <w:tabs>
          <w:tab w:val="clear" w:pos="360"/>
        </w:tabs>
        <w:suppressAutoHyphens w:val="0"/>
        <w:autoSpaceDE w:val="0"/>
        <w:autoSpaceDN w:val="0"/>
        <w:adjustRightInd w:val="0"/>
        <w:spacing w:after="120" w:line="264" w:lineRule="auto"/>
        <w:ind w:left="426" w:hanging="426"/>
        <w:jc w:val="both"/>
        <w:rPr>
          <w:rFonts w:ascii="Cambria" w:hAnsi="Cambria"/>
          <w:iCs/>
        </w:rPr>
      </w:pPr>
      <w:r w:rsidRPr="00325FE6">
        <w:rPr>
          <w:rFonts w:ascii="Cambria" w:hAnsi="Cambria"/>
          <w:iCs/>
        </w:rPr>
        <w:t xml:space="preserve">Kierowników komórek organizacyjnych i osoby zatrudnione na stanowiskach </w:t>
      </w:r>
      <w:r w:rsidRPr="00325FE6">
        <w:rPr>
          <w:rFonts w:ascii="Cambria" w:hAnsi="Cambria"/>
        </w:rPr>
        <w:t xml:space="preserve">samodzielnych </w:t>
      </w:r>
      <w:r w:rsidRPr="00325FE6">
        <w:rPr>
          <w:rFonts w:ascii="Cambria" w:hAnsi="Cambria"/>
          <w:iCs/>
        </w:rPr>
        <w:t>zatrudnia Rektor.</w:t>
      </w:r>
    </w:p>
    <w:p w14:paraId="72A0D32A" w14:textId="77777777" w:rsidR="00964514" w:rsidRPr="00325FE6" w:rsidRDefault="006030F4" w:rsidP="00A01777">
      <w:pPr>
        <w:pStyle w:val="Tekstpodstawowy"/>
        <w:numPr>
          <w:ilvl w:val="0"/>
          <w:numId w:val="17"/>
        </w:numPr>
        <w:tabs>
          <w:tab w:val="clear" w:pos="360"/>
        </w:tabs>
        <w:spacing w:after="120" w:line="264" w:lineRule="auto"/>
        <w:ind w:left="426" w:hanging="426"/>
        <w:jc w:val="both"/>
        <w:rPr>
          <w:rFonts w:ascii="Cambria" w:hAnsi="Cambria" w:cs="Times New Roman"/>
          <w:i w:val="0"/>
          <w:iCs w:val="0"/>
        </w:rPr>
      </w:pPr>
      <w:r w:rsidRPr="00325FE6">
        <w:rPr>
          <w:rFonts w:ascii="Cambria" w:hAnsi="Cambria" w:cs="Times New Roman"/>
          <w:i w:val="0"/>
          <w:iCs w:val="0"/>
        </w:rPr>
        <w:t xml:space="preserve">Do </w:t>
      </w:r>
      <w:r w:rsidR="00187228" w:rsidRPr="00325FE6">
        <w:rPr>
          <w:rFonts w:ascii="Cambria" w:hAnsi="Cambria" w:cs="Times New Roman"/>
          <w:i w:val="0"/>
          <w:iCs w:val="0"/>
        </w:rPr>
        <w:t>stanowisk kierownicz</w:t>
      </w:r>
      <w:r w:rsidRPr="00325FE6">
        <w:rPr>
          <w:rFonts w:ascii="Cambria" w:hAnsi="Cambria" w:cs="Times New Roman"/>
          <w:i w:val="0"/>
          <w:iCs w:val="0"/>
        </w:rPr>
        <w:t xml:space="preserve">ych w </w:t>
      </w:r>
      <w:r w:rsidR="0042789E" w:rsidRPr="00325FE6">
        <w:rPr>
          <w:rFonts w:ascii="Cambria" w:hAnsi="Cambria" w:cs="Times New Roman"/>
          <w:i w:val="0"/>
          <w:iCs w:val="0"/>
        </w:rPr>
        <w:t>a</w:t>
      </w:r>
      <w:r w:rsidR="00300461" w:rsidRPr="00325FE6">
        <w:rPr>
          <w:rFonts w:ascii="Cambria" w:hAnsi="Cambria" w:cs="Times New Roman"/>
          <w:i w:val="0"/>
          <w:iCs w:val="0"/>
        </w:rPr>
        <w:t xml:space="preserve">dministracji </w:t>
      </w:r>
      <w:r w:rsidR="00187228" w:rsidRPr="00325FE6">
        <w:rPr>
          <w:rFonts w:ascii="Cambria" w:hAnsi="Cambria" w:cs="Times New Roman"/>
          <w:i w:val="0"/>
          <w:iCs w:val="0"/>
        </w:rPr>
        <w:t>należ</w:t>
      </w:r>
      <w:r w:rsidR="00376D6C" w:rsidRPr="00325FE6">
        <w:rPr>
          <w:rFonts w:ascii="Cambria" w:hAnsi="Cambria" w:cs="Times New Roman"/>
          <w:i w:val="0"/>
          <w:iCs w:val="0"/>
        </w:rPr>
        <w:t>y</w:t>
      </w:r>
      <w:r w:rsidR="00187228" w:rsidRPr="00325FE6">
        <w:rPr>
          <w:rFonts w:ascii="Cambria" w:hAnsi="Cambria" w:cs="Times New Roman"/>
          <w:i w:val="0"/>
          <w:iCs w:val="0"/>
        </w:rPr>
        <w:t xml:space="preserve"> w szczególności</w:t>
      </w:r>
      <w:r w:rsidRPr="00325FE6">
        <w:rPr>
          <w:rFonts w:ascii="Cambria" w:hAnsi="Cambria" w:cs="Times New Roman"/>
          <w:i w:val="0"/>
          <w:iCs w:val="0"/>
        </w:rPr>
        <w:t xml:space="preserve"> </w:t>
      </w:r>
      <w:r w:rsidR="00187228" w:rsidRPr="00325FE6">
        <w:rPr>
          <w:rFonts w:ascii="Cambria" w:hAnsi="Cambria" w:cs="Times New Roman"/>
          <w:i w:val="0"/>
        </w:rPr>
        <w:t>dyrektor administracyjny</w:t>
      </w:r>
      <w:r w:rsidRPr="00325FE6">
        <w:rPr>
          <w:rFonts w:ascii="Cambria" w:hAnsi="Cambria" w:cs="Times New Roman"/>
          <w:i w:val="0"/>
        </w:rPr>
        <w:t xml:space="preserve">, </w:t>
      </w:r>
      <w:r w:rsidR="00187228" w:rsidRPr="00325FE6">
        <w:rPr>
          <w:rFonts w:ascii="Cambria" w:hAnsi="Cambria" w:cs="Times New Roman"/>
          <w:i w:val="0"/>
        </w:rPr>
        <w:t>dyrektor finansowy</w:t>
      </w:r>
      <w:r w:rsidRPr="00325FE6">
        <w:rPr>
          <w:rFonts w:ascii="Cambria" w:hAnsi="Cambria" w:cs="Times New Roman"/>
          <w:i w:val="0"/>
        </w:rPr>
        <w:t xml:space="preserve"> oraz </w:t>
      </w:r>
      <w:r w:rsidR="00187228" w:rsidRPr="00325FE6">
        <w:rPr>
          <w:rFonts w:ascii="Cambria" w:hAnsi="Cambria" w:cs="Times New Roman"/>
          <w:i w:val="0"/>
        </w:rPr>
        <w:t>kwestor</w:t>
      </w:r>
      <w:r w:rsidRPr="00325FE6">
        <w:rPr>
          <w:rFonts w:ascii="Cambria" w:hAnsi="Cambria" w:cs="Times New Roman"/>
          <w:i w:val="0"/>
        </w:rPr>
        <w:t xml:space="preserve"> pełniący </w:t>
      </w:r>
      <w:r w:rsidR="00860528" w:rsidRPr="00325FE6">
        <w:rPr>
          <w:rFonts w:ascii="Cambria" w:hAnsi="Cambria" w:cs="Times New Roman"/>
          <w:i w:val="0"/>
        </w:rPr>
        <w:t>funkcję głównego księgowego.</w:t>
      </w:r>
      <w:r w:rsidR="001C3C06" w:rsidRPr="00325FE6">
        <w:rPr>
          <w:rFonts w:ascii="Cambria" w:hAnsi="Cambria" w:cs="Times New Roman"/>
          <w:i w:val="0"/>
        </w:rPr>
        <w:t xml:space="preserve"> </w:t>
      </w:r>
    </w:p>
    <w:p w14:paraId="452F29D2" w14:textId="7BAFAD7D" w:rsidR="0001033A" w:rsidRPr="00325FE6" w:rsidRDefault="001C3C06" w:rsidP="00A01777">
      <w:pPr>
        <w:pStyle w:val="Tekstpodstawowy"/>
        <w:numPr>
          <w:ilvl w:val="0"/>
          <w:numId w:val="17"/>
        </w:numPr>
        <w:tabs>
          <w:tab w:val="clear" w:pos="360"/>
        </w:tabs>
        <w:spacing w:after="120" w:line="264" w:lineRule="auto"/>
        <w:ind w:left="426" w:hanging="426"/>
        <w:jc w:val="both"/>
        <w:rPr>
          <w:rFonts w:ascii="Cambria" w:hAnsi="Cambria" w:cs="Times New Roman"/>
          <w:i w:val="0"/>
          <w:iCs w:val="0"/>
        </w:rPr>
      </w:pPr>
      <w:r w:rsidRPr="00325FE6">
        <w:rPr>
          <w:rFonts w:ascii="Cambria" w:hAnsi="Cambria" w:cs="Times New Roman"/>
          <w:i w:val="0"/>
        </w:rPr>
        <w:t>K</w:t>
      </w:r>
      <w:r w:rsidR="00860528" w:rsidRPr="00325FE6">
        <w:rPr>
          <w:rFonts w:ascii="Cambria" w:hAnsi="Cambria" w:cs="Times New Roman"/>
          <w:i w:val="0"/>
        </w:rPr>
        <w:t>andyda</w:t>
      </w:r>
      <w:r w:rsidR="002F7CDC" w:rsidRPr="00325FE6">
        <w:rPr>
          <w:rFonts w:ascii="Cambria" w:hAnsi="Cambria" w:cs="Times New Roman"/>
          <w:i w:val="0"/>
        </w:rPr>
        <w:t>ci</w:t>
      </w:r>
      <w:r w:rsidR="00860528" w:rsidRPr="00325FE6">
        <w:rPr>
          <w:rFonts w:ascii="Cambria" w:hAnsi="Cambria" w:cs="Times New Roman"/>
          <w:i w:val="0"/>
        </w:rPr>
        <w:t xml:space="preserve"> na stanowiska</w:t>
      </w:r>
      <w:r w:rsidR="00287419" w:rsidRPr="00325FE6">
        <w:rPr>
          <w:rFonts w:ascii="Cambria" w:hAnsi="Cambria" w:cs="Times New Roman"/>
          <w:i w:val="0"/>
        </w:rPr>
        <w:t>,</w:t>
      </w:r>
      <w:r w:rsidR="00860528" w:rsidRPr="00325FE6">
        <w:rPr>
          <w:rFonts w:ascii="Cambria" w:hAnsi="Cambria" w:cs="Times New Roman"/>
          <w:i w:val="0"/>
        </w:rPr>
        <w:t xml:space="preserve"> </w:t>
      </w:r>
      <w:r w:rsidR="00964514" w:rsidRPr="00325FE6">
        <w:rPr>
          <w:rFonts w:ascii="Cambria" w:hAnsi="Cambria" w:cs="Times New Roman"/>
          <w:i w:val="0"/>
        </w:rPr>
        <w:t xml:space="preserve">określone w ust. </w:t>
      </w:r>
      <w:r w:rsidR="00420C2B" w:rsidRPr="00325FE6">
        <w:rPr>
          <w:rFonts w:ascii="Cambria" w:hAnsi="Cambria" w:cs="Times New Roman"/>
          <w:i w:val="0"/>
        </w:rPr>
        <w:t>4</w:t>
      </w:r>
      <w:r w:rsidR="00287419" w:rsidRPr="00325FE6">
        <w:rPr>
          <w:rFonts w:ascii="Cambria" w:hAnsi="Cambria" w:cs="Times New Roman"/>
          <w:i w:val="0"/>
        </w:rPr>
        <w:t>,</w:t>
      </w:r>
      <w:r w:rsidR="00964514" w:rsidRPr="00325FE6">
        <w:rPr>
          <w:rFonts w:ascii="Cambria" w:hAnsi="Cambria" w:cs="Times New Roman"/>
          <w:i w:val="0"/>
        </w:rPr>
        <w:t xml:space="preserve"> </w:t>
      </w:r>
      <w:r w:rsidR="00860528" w:rsidRPr="00325FE6">
        <w:rPr>
          <w:rFonts w:ascii="Cambria" w:hAnsi="Cambria" w:cs="Times New Roman"/>
          <w:i w:val="0"/>
        </w:rPr>
        <w:t>wyłania</w:t>
      </w:r>
      <w:r w:rsidR="002F7CDC" w:rsidRPr="00325FE6">
        <w:rPr>
          <w:rFonts w:ascii="Cambria" w:hAnsi="Cambria" w:cs="Times New Roman"/>
          <w:i w:val="0"/>
        </w:rPr>
        <w:t>ni są</w:t>
      </w:r>
      <w:r w:rsidR="00860528" w:rsidRPr="00325FE6">
        <w:rPr>
          <w:rFonts w:ascii="Cambria" w:hAnsi="Cambria" w:cs="Times New Roman"/>
          <w:i w:val="0"/>
        </w:rPr>
        <w:t xml:space="preserve"> w drodze konkursu.</w:t>
      </w:r>
      <w:r w:rsidR="006030F4" w:rsidRPr="00325FE6">
        <w:rPr>
          <w:rFonts w:ascii="Cambria" w:hAnsi="Cambria" w:cs="Times New Roman"/>
          <w:bCs/>
          <w:i w:val="0"/>
        </w:rPr>
        <w:t xml:space="preserve"> </w:t>
      </w:r>
      <w:r w:rsidR="00860528" w:rsidRPr="00325FE6">
        <w:rPr>
          <w:rFonts w:ascii="Cambria" w:hAnsi="Cambria" w:cs="Times New Roman"/>
          <w:i w:val="0"/>
        </w:rPr>
        <w:t>Warunki i tryb konkursu oraz skład komisji konkursowej określa Rektor.</w:t>
      </w:r>
    </w:p>
    <w:p w14:paraId="386C9FC9" w14:textId="77777777" w:rsidR="00A22F9B" w:rsidRPr="00325FE6" w:rsidRDefault="00A22F9B" w:rsidP="00A22F9B">
      <w:pPr>
        <w:numPr>
          <w:ilvl w:val="0"/>
          <w:numId w:val="17"/>
        </w:numPr>
        <w:pBdr>
          <w:top w:val="nil"/>
          <w:left w:val="nil"/>
          <w:bottom w:val="nil"/>
          <w:right w:val="nil"/>
          <w:between w:val="nil"/>
        </w:pBdr>
        <w:tabs>
          <w:tab w:val="clear" w:pos="360"/>
        </w:tabs>
        <w:suppressAutoHyphens w:val="0"/>
        <w:spacing w:after="120" w:line="264" w:lineRule="auto"/>
        <w:ind w:left="426" w:hanging="426"/>
        <w:jc w:val="both"/>
        <w:rPr>
          <w:rFonts w:ascii="Cambria" w:hAnsi="Cambria"/>
        </w:rPr>
      </w:pPr>
      <w:r w:rsidRPr="00325FE6">
        <w:rPr>
          <w:rFonts w:ascii="Cambria" w:hAnsi="Cambria"/>
        </w:rPr>
        <w:t>Nadzór nad administracją sprawują odpowiednio Rektor, prorektorzy i dziekani.</w:t>
      </w:r>
    </w:p>
    <w:p w14:paraId="3D643D46" w14:textId="5529581F" w:rsidR="00C86FCF" w:rsidRPr="00325FE6" w:rsidRDefault="00D25A84" w:rsidP="00A01777">
      <w:pPr>
        <w:pStyle w:val="Tekstpodstawowy"/>
        <w:numPr>
          <w:ilvl w:val="0"/>
          <w:numId w:val="17"/>
        </w:numPr>
        <w:tabs>
          <w:tab w:val="clear" w:pos="360"/>
        </w:tabs>
        <w:spacing w:after="120" w:line="264" w:lineRule="auto"/>
        <w:ind w:left="426" w:hanging="426"/>
        <w:jc w:val="both"/>
        <w:rPr>
          <w:rFonts w:ascii="Cambria" w:hAnsi="Cambria" w:cs="Times New Roman"/>
          <w:i w:val="0"/>
          <w:iCs w:val="0"/>
        </w:rPr>
      </w:pPr>
      <w:r w:rsidRPr="00325FE6">
        <w:rPr>
          <w:rFonts w:ascii="Cambria" w:hAnsi="Cambria" w:cs="Times New Roman"/>
          <w:i w:val="0"/>
        </w:rPr>
        <w:t>Struktur</w:t>
      </w:r>
      <w:r w:rsidR="00C86FCF" w:rsidRPr="00325FE6">
        <w:rPr>
          <w:rFonts w:ascii="Cambria" w:hAnsi="Cambria" w:cs="Times New Roman"/>
          <w:i w:val="0"/>
        </w:rPr>
        <w:t>ę</w:t>
      </w:r>
      <w:r w:rsidRPr="00325FE6">
        <w:rPr>
          <w:rFonts w:ascii="Cambria" w:hAnsi="Cambria" w:cs="Times New Roman"/>
          <w:i w:val="0"/>
        </w:rPr>
        <w:t xml:space="preserve"> organizacyjn</w:t>
      </w:r>
      <w:r w:rsidR="00C86FCF" w:rsidRPr="00325FE6">
        <w:rPr>
          <w:rFonts w:ascii="Cambria" w:hAnsi="Cambria" w:cs="Times New Roman"/>
          <w:i w:val="0"/>
        </w:rPr>
        <w:t>ą</w:t>
      </w:r>
      <w:r w:rsidR="00B1753D" w:rsidRPr="00325FE6">
        <w:rPr>
          <w:rFonts w:ascii="Cambria" w:hAnsi="Cambria" w:cs="Times New Roman"/>
          <w:i w:val="0"/>
        </w:rPr>
        <w:t xml:space="preserve">, </w:t>
      </w:r>
      <w:r w:rsidR="00C86FCF" w:rsidRPr="00325FE6">
        <w:rPr>
          <w:rFonts w:ascii="Cambria" w:hAnsi="Cambria" w:cs="Times New Roman"/>
          <w:i w:val="0"/>
          <w:iCs w:val="0"/>
        </w:rPr>
        <w:t xml:space="preserve">zakres zadań </w:t>
      </w:r>
      <w:r w:rsidR="00CA03FF" w:rsidRPr="00325FE6">
        <w:rPr>
          <w:rFonts w:ascii="Cambria" w:hAnsi="Cambria" w:cs="Times New Roman"/>
          <w:i w:val="0"/>
          <w:iCs w:val="0"/>
        </w:rPr>
        <w:t>komórek</w:t>
      </w:r>
      <w:r w:rsidR="00C86FCF" w:rsidRPr="00325FE6">
        <w:rPr>
          <w:rFonts w:ascii="Cambria" w:hAnsi="Cambria" w:cs="Times New Roman"/>
          <w:i w:val="0"/>
          <w:iCs w:val="0"/>
        </w:rPr>
        <w:t xml:space="preserve"> organizacyjnych</w:t>
      </w:r>
      <w:r w:rsidR="00C86FCF" w:rsidRPr="00325FE6">
        <w:rPr>
          <w:rFonts w:ascii="Cambria" w:hAnsi="Cambria" w:cs="Times New Roman"/>
          <w:i w:val="0"/>
        </w:rPr>
        <w:t xml:space="preserve"> </w:t>
      </w:r>
      <w:r w:rsidR="0042789E" w:rsidRPr="00325FE6">
        <w:rPr>
          <w:rFonts w:ascii="Cambria" w:hAnsi="Cambria" w:cs="Times New Roman"/>
          <w:i w:val="0"/>
        </w:rPr>
        <w:t>a</w:t>
      </w:r>
      <w:r w:rsidRPr="00325FE6">
        <w:rPr>
          <w:rFonts w:ascii="Cambria" w:hAnsi="Cambria" w:cs="Times New Roman"/>
          <w:i w:val="0"/>
        </w:rPr>
        <w:t xml:space="preserve">dministracji </w:t>
      </w:r>
      <w:r w:rsidR="00B1753D" w:rsidRPr="00325FE6">
        <w:rPr>
          <w:rFonts w:ascii="Cambria" w:hAnsi="Cambria" w:cs="Times New Roman"/>
          <w:i w:val="0"/>
        </w:rPr>
        <w:t>oraz</w:t>
      </w:r>
      <w:r w:rsidRPr="00325FE6">
        <w:rPr>
          <w:rFonts w:ascii="Cambria" w:hAnsi="Cambria" w:cs="Times New Roman"/>
          <w:i w:val="0"/>
        </w:rPr>
        <w:t xml:space="preserve"> zadania osób zatrudnionych na stanowiskach kierowniczych określ</w:t>
      </w:r>
      <w:r w:rsidR="00BA3093" w:rsidRPr="00325FE6">
        <w:rPr>
          <w:rFonts w:ascii="Cambria" w:hAnsi="Cambria" w:cs="Times New Roman"/>
          <w:i w:val="0"/>
        </w:rPr>
        <w:t>a</w:t>
      </w:r>
      <w:r w:rsidRPr="00325FE6">
        <w:rPr>
          <w:rFonts w:ascii="Cambria" w:hAnsi="Cambria" w:cs="Times New Roman"/>
          <w:i w:val="0"/>
        </w:rPr>
        <w:t xml:space="preserve"> regulamin organizacyjny</w:t>
      </w:r>
      <w:r w:rsidR="007774BF" w:rsidRPr="00325FE6">
        <w:rPr>
          <w:rFonts w:ascii="Cambria" w:hAnsi="Cambria" w:cs="Times New Roman"/>
          <w:i w:val="0"/>
        </w:rPr>
        <w:t xml:space="preserve"> </w:t>
      </w:r>
      <w:commentRangeStart w:id="81"/>
      <w:r w:rsidR="007774BF" w:rsidRPr="00325FE6">
        <w:rPr>
          <w:rFonts w:ascii="Cambria" w:hAnsi="Cambria" w:cs="Times New Roman"/>
          <w:i w:val="0"/>
        </w:rPr>
        <w:t>nadawany w drodze zarządzenia Rektora</w:t>
      </w:r>
      <w:commentRangeEnd w:id="81"/>
      <w:r w:rsidR="007774BF" w:rsidRPr="00325FE6">
        <w:rPr>
          <w:rStyle w:val="Odwoaniedokomentarza"/>
          <w:rFonts w:ascii="Times New Roman" w:hAnsi="Times New Roman" w:cs="Times New Roman"/>
          <w:i w:val="0"/>
          <w:iCs w:val="0"/>
        </w:rPr>
        <w:commentReference w:id="81"/>
      </w:r>
      <w:r w:rsidRPr="00325FE6">
        <w:rPr>
          <w:rFonts w:ascii="Cambria" w:hAnsi="Cambria" w:cs="Times New Roman"/>
          <w:i w:val="0"/>
        </w:rPr>
        <w:t>.</w:t>
      </w:r>
    </w:p>
    <w:p w14:paraId="1F641DD2" w14:textId="77777777" w:rsidR="00377C95" w:rsidRPr="00325FE6" w:rsidRDefault="00377C95" w:rsidP="00492BA0">
      <w:pPr>
        <w:pStyle w:val="Rozdzia"/>
        <w:rPr>
          <w:rFonts w:ascii="Cambria" w:hAnsi="Cambria"/>
        </w:rPr>
      </w:pPr>
      <w:bookmarkStart w:id="82" w:name="_Toc76564635"/>
      <w:r w:rsidRPr="00325FE6">
        <w:rPr>
          <w:rFonts w:ascii="Cambria" w:hAnsi="Cambria"/>
        </w:rPr>
        <w:t>Rozdział 5</w:t>
      </w:r>
      <w:r w:rsidRPr="00325FE6">
        <w:rPr>
          <w:rFonts w:ascii="Cambria" w:hAnsi="Cambria"/>
        </w:rPr>
        <w:br/>
        <w:t>System biblioteczno-informacyjny</w:t>
      </w:r>
      <w:bookmarkEnd w:id="82"/>
    </w:p>
    <w:p w14:paraId="5ED8C7DF" w14:textId="449496D6" w:rsidR="00DD7C24" w:rsidRPr="00325FE6" w:rsidRDefault="00DD7C24" w:rsidP="0078444D">
      <w:pPr>
        <w:spacing w:after="120" w:line="264" w:lineRule="auto"/>
        <w:jc w:val="center"/>
        <w:rPr>
          <w:rFonts w:ascii="Cambria" w:hAnsi="Cambria"/>
        </w:rPr>
      </w:pPr>
      <w:r w:rsidRPr="00325FE6">
        <w:rPr>
          <w:rFonts w:ascii="Cambria" w:hAnsi="Cambria"/>
          <w:iCs/>
        </w:rPr>
        <w:t xml:space="preserve">§ </w:t>
      </w:r>
      <w:r w:rsidR="00D123AE" w:rsidRPr="00325FE6">
        <w:rPr>
          <w:rFonts w:ascii="Cambria" w:hAnsi="Cambria"/>
          <w:iCs/>
        </w:rPr>
        <w:t>3</w:t>
      </w:r>
      <w:r w:rsidR="006E7D19" w:rsidRPr="00325FE6">
        <w:rPr>
          <w:rFonts w:ascii="Cambria" w:hAnsi="Cambria"/>
          <w:iCs/>
        </w:rPr>
        <w:t>0</w:t>
      </w:r>
    </w:p>
    <w:p w14:paraId="3D7893E6" w14:textId="221979C3" w:rsidR="00977C36" w:rsidRPr="00325FE6" w:rsidRDefault="00977C36" w:rsidP="00A01777">
      <w:pPr>
        <w:numPr>
          <w:ilvl w:val="0"/>
          <w:numId w:val="42"/>
        </w:numPr>
        <w:spacing w:after="120" w:line="264" w:lineRule="auto"/>
        <w:ind w:left="426" w:hanging="426"/>
        <w:jc w:val="both"/>
        <w:rPr>
          <w:rFonts w:ascii="Cambria" w:hAnsi="Cambria"/>
        </w:rPr>
      </w:pPr>
      <w:bookmarkStart w:id="83" w:name="_Toc26449824"/>
      <w:r w:rsidRPr="00325FE6">
        <w:rPr>
          <w:rFonts w:ascii="Cambria" w:hAnsi="Cambria"/>
        </w:rPr>
        <w:t xml:space="preserve">Zadaniem systemu biblioteczno-informacyjnego Uczelni jest gromadzenie, opracowanie i udostępnienie zbiorów bibliotecznych oraz zasobów informacji naukowej, niezbędnych do realizacji </w:t>
      </w:r>
      <w:r w:rsidR="000F16E6" w:rsidRPr="00325FE6">
        <w:rPr>
          <w:rFonts w:ascii="Cambria" w:hAnsi="Cambria"/>
        </w:rPr>
        <w:t>kształcenia</w:t>
      </w:r>
      <w:r w:rsidRPr="00325FE6">
        <w:rPr>
          <w:rFonts w:ascii="Cambria" w:hAnsi="Cambria"/>
        </w:rPr>
        <w:t xml:space="preserve"> i </w:t>
      </w:r>
      <w:r w:rsidR="000F16E6" w:rsidRPr="00325FE6">
        <w:rPr>
          <w:rFonts w:ascii="Cambria" w:hAnsi="Cambria"/>
        </w:rPr>
        <w:t xml:space="preserve">działalności </w:t>
      </w:r>
      <w:r w:rsidRPr="00325FE6">
        <w:rPr>
          <w:rFonts w:ascii="Cambria" w:hAnsi="Cambria"/>
        </w:rPr>
        <w:t>naukow</w:t>
      </w:r>
      <w:r w:rsidR="000F16E6" w:rsidRPr="00325FE6">
        <w:rPr>
          <w:rFonts w:ascii="Cambria" w:hAnsi="Cambria"/>
        </w:rPr>
        <w:t>ej</w:t>
      </w:r>
      <w:r w:rsidRPr="00325FE6">
        <w:rPr>
          <w:rFonts w:ascii="Cambria" w:hAnsi="Cambria"/>
        </w:rPr>
        <w:t>.</w:t>
      </w:r>
    </w:p>
    <w:p w14:paraId="7431C721" w14:textId="7F0E5695" w:rsidR="00C13DCC" w:rsidRPr="00325FE6" w:rsidRDefault="00977C36" w:rsidP="00A01777">
      <w:pPr>
        <w:numPr>
          <w:ilvl w:val="0"/>
          <w:numId w:val="42"/>
        </w:numPr>
        <w:spacing w:after="120" w:line="264" w:lineRule="auto"/>
        <w:ind w:left="426" w:hanging="426"/>
        <w:jc w:val="both"/>
        <w:rPr>
          <w:rFonts w:ascii="Cambria" w:hAnsi="Cambria"/>
        </w:rPr>
      </w:pPr>
      <w:r w:rsidRPr="00325FE6">
        <w:rPr>
          <w:rFonts w:ascii="Cambria" w:hAnsi="Cambria"/>
        </w:rPr>
        <w:t>Szczegółowe zasady funkcjonowania systemu biblioteczno-informacyjnego</w:t>
      </w:r>
      <w:r w:rsidR="006937E4" w:rsidRPr="00325FE6">
        <w:rPr>
          <w:rFonts w:ascii="Cambria" w:hAnsi="Cambria"/>
        </w:rPr>
        <w:t xml:space="preserve"> </w:t>
      </w:r>
      <w:r w:rsidRPr="00325FE6">
        <w:rPr>
          <w:rFonts w:ascii="Cambria" w:hAnsi="Cambria"/>
        </w:rPr>
        <w:t>określają odrębne przepisy</w:t>
      </w:r>
      <w:r w:rsidR="006937E4" w:rsidRPr="00325FE6">
        <w:rPr>
          <w:rFonts w:ascii="Cambria" w:hAnsi="Cambria"/>
        </w:rPr>
        <w:t xml:space="preserve">, </w:t>
      </w:r>
      <w:r w:rsidR="00C13DCC" w:rsidRPr="00325FE6">
        <w:rPr>
          <w:rFonts w:ascii="Cambria" w:hAnsi="Cambria"/>
        </w:rPr>
        <w:t>uwzględniają</w:t>
      </w:r>
      <w:r w:rsidR="006937E4" w:rsidRPr="00325FE6">
        <w:rPr>
          <w:rFonts w:ascii="Cambria" w:hAnsi="Cambria"/>
        </w:rPr>
        <w:t>ce</w:t>
      </w:r>
      <w:r w:rsidR="00C13DCC" w:rsidRPr="00325FE6">
        <w:rPr>
          <w:rFonts w:ascii="Cambria" w:hAnsi="Cambria"/>
        </w:rPr>
        <w:t xml:space="preserve"> w szczególności potrzebę zapewnienia pełnego dostępu członków wspólnoty Uczelni do zasobów systemu biblioteczno-informacyjnego.</w:t>
      </w:r>
    </w:p>
    <w:p w14:paraId="34B145CF" w14:textId="54E389F4" w:rsidR="00C4012F" w:rsidRPr="00325FE6" w:rsidRDefault="00AE4FE2" w:rsidP="00A01777">
      <w:pPr>
        <w:numPr>
          <w:ilvl w:val="0"/>
          <w:numId w:val="42"/>
        </w:numPr>
        <w:spacing w:after="120" w:line="264" w:lineRule="auto"/>
        <w:ind w:left="426" w:hanging="426"/>
        <w:jc w:val="both"/>
        <w:rPr>
          <w:rFonts w:ascii="Cambria" w:hAnsi="Cambria"/>
        </w:rPr>
      </w:pPr>
      <w:bookmarkStart w:id="84" w:name="_Toc26449825"/>
      <w:bookmarkEnd w:id="83"/>
      <w:r w:rsidRPr="00325FE6">
        <w:rPr>
          <w:rFonts w:ascii="Cambria" w:hAnsi="Cambria"/>
        </w:rPr>
        <w:t xml:space="preserve">Dla prawidłowego funkcjonowania systemu biblioteczno-informacyjnego </w:t>
      </w:r>
      <w:r w:rsidR="002321A1" w:rsidRPr="00325FE6">
        <w:rPr>
          <w:rFonts w:ascii="Cambria" w:hAnsi="Cambria"/>
        </w:rPr>
        <w:t>Uczelnia może przetwarzać dane osobowe autorów publikacji afiliowanych przy Uczelni</w:t>
      </w:r>
      <w:r w:rsidR="00D25A84" w:rsidRPr="00325FE6">
        <w:rPr>
          <w:rFonts w:ascii="Cambria" w:hAnsi="Cambria"/>
        </w:rPr>
        <w:t xml:space="preserve"> </w:t>
      </w:r>
      <w:r w:rsidR="00EF613C" w:rsidRPr="00325FE6">
        <w:rPr>
          <w:rFonts w:ascii="Cambria" w:hAnsi="Cambria"/>
        </w:rPr>
        <w:br/>
      </w:r>
      <w:r w:rsidR="002321A1" w:rsidRPr="00325FE6">
        <w:rPr>
          <w:rFonts w:ascii="Cambria" w:hAnsi="Cambria"/>
        </w:rPr>
        <w:t>i użytkowników tego systemu</w:t>
      </w:r>
      <w:r w:rsidR="00D25A84" w:rsidRPr="00325FE6">
        <w:rPr>
          <w:rFonts w:ascii="Cambria" w:hAnsi="Cambria"/>
        </w:rPr>
        <w:t>,</w:t>
      </w:r>
      <w:r w:rsidR="002321A1" w:rsidRPr="00325FE6">
        <w:rPr>
          <w:rFonts w:ascii="Cambria" w:hAnsi="Cambria"/>
        </w:rPr>
        <w:t xml:space="preserve"> w tym dane identyfikujące użytkowników, dane kontaktowe oraz dane o ich zatrudnieniu, wykształceniu </w:t>
      </w:r>
      <w:r w:rsidR="00D969B0" w:rsidRPr="00325FE6">
        <w:rPr>
          <w:rFonts w:ascii="Cambria" w:hAnsi="Cambria"/>
        </w:rPr>
        <w:t>oraz</w:t>
      </w:r>
      <w:r w:rsidR="002321A1" w:rsidRPr="00325FE6">
        <w:rPr>
          <w:rFonts w:ascii="Cambria" w:hAnsi="Cambria"/>
        </w:rPr>
        <w:t xml:space="preserve"> dorobku naukowym</w:t>
      </w:r>
      <w:r w:rsidR="00D25A84" w:rsidRPr="00325FE6">
        <w:rPr>
          <w:rFonts w:ascii="Cambria" w:hAnsi="Cambria"/>
        </w:rPr>
        <w:t xml:space="preserve"> </w:t>
      </w:r>
      <w:r w:rsidR="00EF613C" w:rsidRPr="00325FE6">
        <w:rPr>
          <w:rFonts w:ascii="Cambria" w:hAnsi="Cambria"/>
        </w:rPr>
        <w:br/>
      </w:r>
      <w:r w:rsidR="002321A1" w:rsidRPr="00325FE6">
        <w:rPr>
          <w:rFonts w:ascii="Cambria" w:hAnsi="Cambria"/>
        </w:rPr>
        <w:t>i publikacyjnym</w:t>
      </w:r>
      <w:bookmarkEnd w:id="84"/>
      <w:r w:rsidR="00D25A84" w:rsidRPr="00325FE6">
        <w:rPr>
          <w:rFonts w:ascii="Cambria" w:hAnsi="Cambria"/>
        </w:rPr>
        <w:t>.</w:t>
      </w:r>
    </w:p>
    <w:p w14:paraId="0FCFE3C1" w14:textId="77777777" w:rsidR="00E54A9B" w:rsidRPr="00325FE6" w:rsidRDefault="00CE281F" w:rsidP="00281039">
      <w:pPr>
        <w:pStyle w:val="Dzia"/>
        <w:rPr>
          <w:rFonts w:ascii="Cambria" w:hAnsi="Cambria"/>
        </w:rPr>
      </w:pPr>
      <w:bookmarkStart w:id="85" w:name="_Toc76564636"/>
      <w:bookmarkStart w:id="86" w:name="_Toc59183477"/>
      <w:r w:rsidRPr="00325FE6">
        <w:rPr>
          <w:rFonts w:ascii="Cambria" w:hAnsi="Cambria"/>
        </w:rPr>
        <w:t>Dział VI</w:t>
      </w:r>
      <w:r w:rsidRPr="00325FE6">
        <w:rPr>
          <w:rFonts w:ascii="Cambria" w:hAnsi="Cambria"/>
        </w:rPr>
        <w:br/>
        <w:t>Akademickie Liceum Ogólnokształcące</w:t>
      </w:r>
      <w:bookmarkEnd w:id="85"/>
    </w:p>
    <w:bookmarkEnd w:id="86"/>
    <w:p w14:paraId="35611684" w14:textId="1AE688FE" w:rsidR="001A7E2A" w:rsidRPr="00325FE6" w:rsidRDefault="001A7E2A" w:rsidP="0078444D">
      <w:pPr>
        <w:spacing w:after="120" w:line="264" w:lineRule="auto"/>
        <w:jc w:val="center"/>
        <w:rPr>
          <w:rFonts w:ascii="Cambria" w:hAnsi="Cambria"/>
          <w:shd w:val="clear" w:color="auto" w:fill="FFFFFF"/>
        </w:rPr>
      </w:pPr>
      <w:r w:rsidRPr="00325FE6">
        <w:rPr>
          <w:rFonts w:ascii="Cambria" w:hAnsi="Cambria"/>
          <w:shd w:val="clear" w:color="auto" w:fill="FFFFFF"/>
        </w:rPr>
        <w:t xml:space="preserve">§ </w:t>
      </w:r>
      <w:r w:rsidR="00D123AE" w:rsidRPr="00325FE6">
        <w:rPr>
          <w:rFonts w:ascii="Cambria" w:hAnsi="Cambria"/>
          <w:shd w:val="clear" w:color="auto" w:fill="FFFFFF"/>
        </w:rPr>
        <w:t>3</w:t>
      </w:r>
      <w:r w:rsidR="006E7D19" w:rsidRPr="00325FE6">
        <w:rPr>
          <w:rFonts w:ascii="Cambria" w:hAnsi="Cambria"/>
          <w:shd w:val="clear" w:color="auto" w:fill="FFFFFF"/>
        </w:rPr>
        <w:t>1</w:t>
      </w:r>
    </w:p>
    <w:p w14:paraId="68A990A8" w14:textId="5247A31D" w:rsidR="001A7E2A" w:rsidRPr="00325FE6" w:rsidRDefault="001A7E2A" w:rsidP="00A01777">
      <w:pPr>
        <w:numPr>
          <w:ilvl w:val="0"/>
          <w:numId w:val="45"/>
        </w:numPr>
        <w:spacing w:after="120" w:line="264" w:lineRule="auto"/>
        <w:ind w:left="426" w:hanging="426"/>
        <w:jc w:val="both"/>
        <w:rPr>
          <w:rFonts w:ascii="Cambria" w:hAnsi="Cambria"/>
        </w:rPr>
      </w:pPr>
      <w:r w:rsidRPr="00325FE6">
        <w:rPr>
          <w:rFonts w:ascii="Cambria" w:hAnsi="Cambria"/>
        </w:rPr>
        <w:t>Akademickie Liceum Ogólnokształcące Politechniki Wrocławskiej</w:t>
      </w:r>
      <w:commentRangeStart w:id="87"/>
      <w:r w:rsidR="005948D7" w:rsidRPr="00325FE6">
        <w:rPr>
          <w:rFonts w:ascii="Cambria" w:hAnsi="Cambria"/>
        </w:rPr>
        <w:t>, zwane dalej „Liceum”,</w:t>
      </w:r>
      <w:r w:rsidRPr="00325FE6">
        <w:rPr>
          <w:rFonts w:ascii="Cambria" w:hAnsi="Cambria"/>
        </w:rPr>
        <w:t xml:space="preserve"> </w:t>
      </w:r>
      <w:commentRangeEnd w:id="87"/>
      <w:r w:rsidR="00346FEF" w:rsidRPr="00325FE6">
        <w:rPr>
          <w:rStyle w:val="Odwoaniedokomentarza"/>
        </w:rPr>
        <w:commentReference w:id="87"/>
      </w:r>
      <w:r w:rsidRPr="00325FE6">
        <w:rPr>
          <w:rFonts w:ascii="Cambria" w:hAnsi="Cambria"/>
        </w:rPr>
        <w:t xml:space="preserve">jest </w:t>
      </w:r>
      <w:r w:rsidR="00B73276" w:rsidRPr="00325FE6">
        <w:rPr>
          <w:rFonts w:ascii="Cambria" w:hAnsi="Cambria"/>
        </w:rPr>
        <w:t>4-</w:t>
      </w:r>
      <w:r w:rsidRPr="00325FE6">
        <w:rPr>
          <w:rFonts w:ascii="Cambria" w:hAnsi="Cambria"/>
        </w:rPr>
        <w:t>letnim publicznym liceum ogólnokształcącym.</w:t>
      </w:r>
    </w:p>
    <w:p w14:paraId="4C1F5A8B" w14:textId="77777777" w:rsidR="001A7E2A" w:rsidRPr="00325FE6" w:rsidRDefault="001A7E2A" w:rsidP="00A01777">
      <w:pPr>
        <w:numPr>
          <w:ilvl w:val="0"/>
          <w:numId w:val="45"/>
        </w:numPr>
        <w:spacing w:after="120" w:line="264" w:lineRule="auto"/>
        <w:ind w:left="426" w:hanging="426"/>
        <w:jc w:val="both"/>
        <w:rPr>
          <w:rFonts w:ascii="Cambria" w:hAnsi="Cambria"/>
        </w:rPr>
      </w:pPr>
      <w:r w:rsidRPr="00325FE6">
        <w:rPr>
          <w:rFonts w:ascii="Cambria" w:hAnsi="Cambria"/>
        </w:rPr>
        <w:t xml:space="preserve">Organem prowadzącym </w:t>
      </w:r>
      <w:r w:rsidR="004A7076" w:rsidRPr="00325FE6">
        <w:rPr>
          <w:rFonts w:ascii="Cambria" w:hAnsi="Cambria"/>
        </w:rPr>
        <w:t xml:space="preserve">Liceum </w:t>
      </w:r>
      <w:r w:rsidRPr="00325FE6">
        <w:rPr>
          <w:rFonts w:ascii="Cambria" w:hAnsi="Cambria"/>
        </w:rPr>
        <w:t>jest Politechnika Wrocławska.</w:t>
      </w:r>
    </w:p>
    <w:p w14:paraId="69E15458" w14:textId="77777777" w:rsidR="001A7E2A" w:rsidRPr="00325FE6" w:rsidRDefault="001A7E2A" w:rsidP="00A01777">
      <w:pPr>
        <w:numPr>
          <w:ilvl w:val="0"/>
          <w:numId w:val="45"/>
        </w:numPr>
        <w:spacing w:after="120" w:line="264" w:lineRule="auto"/>
        <w:ind w:left="426" w:hanging="426"/>
        <w:jc w:val="both"/>
        <w:rPr>
          <w:rFonts w:ascii="Cambria" w:hAnsi="Cambria"/>
        </w:rPr>
      </w:pPr>
      <w:r w:rsidRPr="00325FE6">
        <w:rPr>
          <w:rFonts w:ascii="Cambria" w:hAnsi="Cambria"/>
          <w:shd w:val="clear" w:color="auto" w:fill="FFFFFF"/>
        </w:rPr>
        <w:t>Organem sprawującym nadzór pedagogiczny jest Dolnośląski Kurator Oświaty.</w:t>
      </w:r>
    </w:p>
    <w:p w14:paraId="046DA99C" w14:textId="747C1EDF" w:rsidR="001A7E2A" w:rsidRPr="00325FE6" w:rsidRDefault="00BD40F7" w:rsidP="00A01777">
      <w:pPr>
        <w:numPr>
          <w:ilvl w:val="0"/>
          <w:numId w:val="45"/>
        </w:numPr>
        <w:spacing w:after="120" w:line="264" w:lineRule="auto"/>
        <w:ind w:left="426" w:hanging="426"/>
        <w:jc w:val="both"/>
        <w:rPr>
          <w:rFonts w:ascii="Cambria" w:hAnsi="Cambria"/>
          <w:shd w:val="clear" w:color="auto" w:fill="FFFFFF"/>
        </w:rPr>
      </w:pPr>
      <w:r w:rsidRPr="00325FE6">
        <w:rPr>
          <w:rFonts w:ascii="Cambria" w:hAnsi="Cambria"/>
          <w:shd w:val="clear" w:color="auto" w:fill="FFFFFF"/>
        </w:rPr>
        <w:t>D</w:t>
      </w:r>
      <w:r w:rsidR="001A7E2A" w:rsidRPr="00325FE6">
        <w:rPr>
          <w:rFonts w:ascii="Cambria" w:hAnsi="Cambria"/>
          <w:shd w:val="clear" w:color="auto" w:fill="FFFFFF"/>
        </w:rPr>
        <w:t>yrektor</w:t>
      </w:r>
      <w:r w:rsidRPr="00325FE6">
        <w:rPr>
          <w:rFonts w:ascii="Cambria" w:hAnsi="Cambria"/>
          <w:shd w:val="clear" w:color="auto" w:fill="FFFFFF"/>
        </w:rPr>
        <w:t xml:space="preserve">a Liceum </w:t>
      </w:r>
      <w:r w:rsidR="001A7E2A" w:rsidRPr="00325FE6">
        <w:rPr>
          <w:rFonts w:ascii="Cambria" w:hAnsi="Cambria"/>
          <w:shd w:val="clear" w:color="auto" w:fill="FFFFFF"/>
        </w:rPr>
        <w:t>powołuje i odwołuje Rektor.</w:t>
      </w:r>
      <w:r w:rsidR="00EF613C" w:rsidRPr="00325FE6">
        <w:rPr>
          <w:rFonts w:ascii="Cambria" w:hAnsi="Cambria"/>
          <w:shd w:val="clear" w:color="auto" w:fill="FFFFFF"/>
        </w:rPr>
        <w:t xml:space="preserve"> J</w:t>
      </w:r>
      <w:r w:rsidR="001A7E2A" w:rsidRPr="00325FE6">
        <w:rPr>
          <w:rFonts w:ascii="Cambria" w:hAnsi="Cambria"/>
          <w:shd w:val="clear" w:color="auto" w:fill="FFFFFF"/>
        </w:rPr>
        <w:t>ako przedstawiciel organu prowadzącego</w:t>
      </w:r>
      <w:r w:rsidR="00DC3C4B" w:rsidRPr="00325FE6">
        <w:rPr>
          <w:rFonts w:ascii="Cambria" w:hAnsi="Cambria"/>
          <w:shd w:val="clear" w:color="auto" w:fill="FFFFFF"/>
        </w:rPr>
        <w:t>,</w:t>
      </w:r>
      <w:r w:rsidR="001A7E2A" w:rsidRPr="00325FE6">
        <w:rPr>
          <w:rFonts w:ascii="Cambria" w:hAnsi="Cambria"/>
          <w:shd w:val="clear" w:color="auto" w:fill="FFFFFF"/>
        </w:rPr>
        <w:t xml:space="preserve"> </w:t>
      </w:r>
      <w:r w:rsidR="00EF613C" w:rsidRPr="00325FE6">
        <w:rPr>
          <w:rFonts w:ascii="Cambria" w:hAnsi="Cambria"/>
          <w:shd w:val="clear" w:color="auto" w:fill="FFFFFF"/>
        </w:rPr>
        <w:t xml:space="preserve">Rektor </w:t>
      </w:r>
      <w:r w:rsidR="001A7E2A" w:rsidRPr="00325FE6">
        <w:rPr>
          <w:rFonts w:ascii="Cambria" w:hAnsi="Cambria"/>
          <w:shd w:val="clear" w:color="auto" w:fill="FFFFFF"/>
        </w:rPr>
        <w:t>jest przełożonym dyrektora i z tego tytułu sprawuje nadzór nad jego działalnością.</w:t>
      </w:r>
    </w:p>
    <w:p w14:paraId="7E107FE3" w14:textId="780AD57F" w:rsidR="0054322A" w:rsidRPr="00325FE6" w:rsidRDefault="0054322A" w:rsidP="00A01777">
      <w:pPr>
        <w:numPr>
          <w:ilvl w:val="0"/>
          <w:numId w:val="45"/>
        </w:numPr>
        <w:spacing w:after="120" w:line="264" w:lineRule="auto"/>
        <w:ind w:left="426" w:hanging="426"/>
        <w:jc w:val="both"/>
        <w:rPr>
          <w:rFonts w:ascii="Cambria" w:hAnsi="Cambria"/>
        </w:rPr>
      </w:pPr>
      <w:r w:rsidRPr="00325FE6">
        <w:rPr>
          <w:rFonts w:ascii="Cambria" w:hAnsi="Cambria"/>
          <w:shd w:val="clear" w:color="auto" w:fill="FFFFFF"/>
        </w:rPr>
        <w:t xml:space="preserve">Szczegółowy zakres funkcjonowania </w:t>
      </w:r>
      <w:r w:rsidR="00665C14" w:rsidRPr="00325FE6">
        <w:rPr>
          <w:rFonts w:ascii="Cambria" w:hAnsi="Cambria"/>
          <w:shd w:val="clear" w:color="auto" w:fill="FFFFFF"/>
        </w:rPr>
        <w:t xml:space="preserve">Liceum </w:t>
      </w:r>
      <w:r w:rsidRPr="00325FE6">
        <w:rPr>
          <w:rFonts w:ascii="Cambria" w:hAnsi="Cambria"/>
          <w:shd w:val="clear" w:color="auto" w:fill="FFFFFF"/>
        </w:rPr>
        <w:t xml:space="preserve">określa </w:t>
      </w:r>
      <w:r w:rsidR="00EA5C6E" w:rsidRPr="00325FE6">
        <w:rPr>
          <w:rFonts w:ascii="Cambria" w:hAnsi="Cambria"/>
          <w:shd w:val="clear" w:color="auto" w:fill="FFFFFF"/>
        </w:rPr>
        <w:t>s</w:t>
      </w:r>
      <w:r w:rsidRPr="00325FE6">
        <w:rPr>
          <w:rFonts w:ascii="Cambria" w:hAnsi="Cambria"/>
          <w:shd w:val="clear" w:color="auto" w:fill="FFFFFF"/>
        </w:rPr>
        <w:t>tatut, który nadaje Rektor.</w:t>
      </w:r>
    </w:p>
    <w:p w14:paraId="5A072CD6" w14:textId="77777777" w:rsidR="00CE281F" w:rsidRPr="00325FE6" w:rsidRDefault="00CE281F" w:rsidP="00281039">
      <w:pPr>
        <w:pStyle w:val="Dzia"/>
        <w:rPr>
          <w:rFonts w:ascii="Cambria" w:hAnsi="Cambria"/>
        </w:rPr>
      </w:pPr>
      <w:bookmarkStart w:id="88" w:name="_Toc76564637"/>
      <w:r w:rsidRPr="00325FE6">
        <w:rPr>
          <w:rFonts w:ascii="Cambria" w:hAnsi="Cambria"/>
        </w:rPr>
        <w:t>Dział VII</w:t>
      </w:r>
      <w:r w:rsidRPr="00325FE6">
        <w:rPr>
          <w:rFonts w:ascii="Cambria" w:hAnsi="Cambria"/>
        </w:rPr>
        <w:br/>
        <w:t>Pracownicy</w:t>
      </w:r>
      <w:bookmarkEnd w:id="88"/>
    </w:p>
    <w:p w14:paraId="604FF3DE" w14:textId="51BE1659" w:rsidR="00A21DA1" w:rsidRPr="00325FE6" w:rsidRDefault="00A21DA1"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3</w:t>
      </w:r>
      <w:r w:rsidR="006E7D19" w:rsidRPr="00325FE6">
        <w:rPr>
          <w:rFonts w:ascii="Cambria" w:hAnsi="Cambria"/>
        </w:rPr>
        <w:t>2</w:t>
      </w:r>
    </w:p>
    <w:p w14:paraId="764B7B97" w14:textId="32934833" w:rsidR="00A21DA1" w:rsidRPr="00325FE6" w:rsidRDefault="00A21DA1" w:rsidP="00A01777">
      <w:pPr>
        <w:numPr>
          <w:ilvl w:val="0"/>
          <w:numId w:val="72"/>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Pracownikami Uczelni są nauczyciele akademiccy oraz</w:t>
      </w:r>
      <w:r w:rsidR="00AB1ACE" w:rsidRPr="00325FE6">
        <w:rPr>
          <w:rFonts w:ascii="Cambria" w:hAnsi="Cambria"/>
        </w:rPr>
        <w:t xml:space="preserve"> </w:t>
      </w:r>
      <w:r w:rsidR="000A4A02" w:rsidRPr="00325FE6">
        <w:rPr>
          <w:rFonts w:ascii="Cambria" w:hAnsi="Cambria"/>
        </w:rPr>
        <w:t>pracownicy niebędący nauczycielami akademickimi</w:t>
      </w:r>
      <w:r w:rsidRPr="00325FE6">
        <w:rPr>
          <w:rFonts w:ascii="Cambria" w:hAnsi="Cambria"/>
        </w:rPr>
        <w:t>.</w:t>
      </w:r>
    </w:p>
    <w:p w14:paraId="5745A398" w14:textId="2F96C572" w:rsidR="00BE3363" w:rsidRPr="00325FE6" w:rsidRDefault="00BE3363" w:rsidP="00A01777">
      <w:pPr>
        <w:numPr>
          <w:ilvl w:val="0"/>
          <w:numId w:val="72"/>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Pracownicy niebędący nauczycielami akademickimi wykonują czynności </w:t>
      </w:r>
      <w:r w:rsidR="00EF613C" w:rsidRPr="00325FE6">
        <w:rPr>
          <w:rFonts w:ascii="Cambria" w:hAnsi="Cambria"/>
        </w:rPr>
        <w:br/>
      </w:r>
      <w:r w:rsidRPr="00325FE6">
        <w:rPr>
          <w:rFonts w:ascii="Cambria" w:hAnsi="Cambria"/>
        </w:rPr>
        <w:t xml:space="preserve">o charakterze administracyjnym, finansowym, gospodarczym, technicznym </w:t>
      </w:r>
      <w:r w:rsidR="00EF613C" w:rsidRPr="00325FE6">
        <w:rPr>
          <w:rFonts w:ascii="Cambria" w:hAnsi="Cambria"/>
        </w:rPr>
        <w:br/>
      </w:r>
      <w:r w:rsidRPr="00325FE6">
        <w:rPr>
          <w:rFonts w:ascii="Cambria" w:hAnsi="Cambria"/>
        </w:rPr>
        <w:t>i usługowym</w:t>
      </w:r>
      <w:r w:rsidR="00DC3C4B" w:rsidRPr="00325FE6">
        <w:rPr>
          <w:rFonts w:ascii="Cambria" w:hAnsi="Cambria"/>
        </w:rPr>
        <w:t>,</w:t>
      </w:r>
      <w:r w:rsidRPr="00325FE6">
        <w:rPr>
          <w:rFonts w:ascii="Cambria" w:hAnsi="Cambria"/>
        </w:rPr>
        <w:t xml:space="preserve"> związane z bieżącym funkcjonowaniem Uczelni</w:t>
      </w:r>
      <w:r w:rsidR="00DC3C4B" w:rsidRPr="00325FE6">
        <w:rPr>
          <w:rFonts w:ascii="Cambria" w:hAnsi="Cambria"/>
        </w:rPr>
        <w:t>,</w:t>
      </w:r>
      <w:r w:rsidRPr="00325FE6">
        <w:rPr>
          <w:rFonts w:ascii="Cambria" w:hAnsi="Cambria"/>
        </w:rPr>
        <w:t xml:space="preserve"> w celu zapewnienia warunków do realizacji jej ustawowych i statutowych zadań.</w:t>
      </w:r>
    </w:p>
    <w:p w14:paraId="1D5B8AD7" w14:textId="3374408D" w:rsidR="00A21DA1" w:rsidRPr="00325FE6" w:rsidRDefault="00A21DA1" w:rsidP="00A01777">
      <w:pPr>
        <w:numPr>
          <w:ilvl w:val="0"/>
          <w:numId w:val="72"/>
        </w:numPr>
        <w:pBdr>
          <w:top w:val="nil"/>
          <w:left w:val="nil"/>
          <w:bottom w:val="nil"/>
          <w:right w:val="nil"/>
          <w:between w:val="nil"/>
        </w:pBdr>
        <w:suppressAutoHyphens w:val="0"/>
        <w:spacing w:after="120" w:line="264" w:lineRule="auto"/>
        <w:ind w:left="426" w:hanging="426"/>
        <w:jc w:val="both"/>
        <w:rPr>
          <w:rFonts w:ascii="Cambria" w:hAnsi="Cambria"/>
        </w:rPr>
      </w:pPr>
      <w:bookmarkStart w:id="89" w:name="_3znysh7" w:colFirst="0" w:colLast="0"/>
      <w:bookmarkEnd w:id="89"/>
      <w:r w:rsidRPr="00325FE6">
        <w:rPr>
          <w:rFonts w:ascii="Cambria" w:hAnsi="Cambria"/>
        </w:rPr>
        <w:t>Nawiązanie stosunku pracy z pracownikiem Uczelni następuje na podstawie umowy o pracę.</w:t>
      </w:r>
    </w:p>
    <w:p w14:paraId="1BB3CC7A" w14:textId="6DC85C06" w:rsidR="000A4A02" w:rsidRPr="00325FE6" w:rsidRDefault="000A4A02" w:rsidP="00EF613C">
      <w:pPr>
        <w:numPr>
          <w:ilvl w:val="0"/>
          <w:numId w:val="72"/>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W oficjalnych dokumentach </w:t>
      </w:r>
      <w:r w:rsidR="002C4D77" w:rsidRPr="00325FE6">
        <w:rPr>
          <w:rFonts w:ascii="Cambria" w:hAnsi="Cambria"/>
        </w:rPr>
        <w:t>U</w:t>
      </w:r>
      <w:r w:rsidRPr="00325FE6">
        <w:rPr>
          <w:rFonts w:ascii="Cambria" w:hAnsi="Cambria"/>
        </w:rPr>
        <w:t xml:space="preserve">czelni można stosować zarówno </w:t>
      </w:r>
      <w:r w:rsidR="002D2383" w:rsidRPr="00325FE6">
        <w:rPr>
          <w:rFonts w:ascii="Cambria" w:hAnsi="Cambria"/>
        </w:rPr>
        <w:t xml:space="preserve">męskie, </w:t>
      </w:r>
      <w:r w:rsidRPr="00325FE6">
        <w:rPr>
          <w:rFonts w:ascii="Cambria" w:hAnsi="Cambria"/>
        </w:rPr>
        <w:t xml:space="preserve">jak i </w:t>
      </w:r>
      <w:r w:rsidR="002D2383" w:rsidRPr="00325FE6">
        <w:rPr>
          <w:rFonts w:ascii="Cambria" w:hAnsi="Cambria"/>
        </w:rPr>
        <w:t>żeńskie</w:t>
      </w:r>
      <w:r w:rsidRPr="00325FE6">
        <w:rPr>
          <w:rFonts w:ascii="Cambria" w:hAnsi="Cambria"/>
        </w:rPr>
        <w:t xml:space="preserve"> formy nazw stanowisk i funkcji.</w:t>
      </w:r>
    </w:p>
    <w:p w14:paraId="5BEA2ABA" w14:textId="4733C8A3" w:rsidR="00A21DA1" w:rsidRPr="00325FE6" w:rsidRDefault="00A21DA1"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3</w:t>
      </w:r>
      <w:r w:rsidR="006E7D19" w:rsidRPr="00325FE6">
        <w:rPr>
          <w:rFonts w:ascii="Cambria" w:hAnsi="Cambria"/>
        </w:rPr>
        <w:t>3</w:t>
      </w:r>
    </w:p>
    <w:p w14:paraId="41760C7E" w14:textId="25BF39D8" w:rsidR="00A21DA1" w:rsidRPr="00325FE6" w:rsidRDefault="00A21DA1" w:rsidP="00424F51">
      <w:pPr>
        <w:numPr>
          <w:ilvl w:val="0"/>
          <w:numId w:val="73"/>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Nauczycielem akademickim może być osoba spełniająca wymagania określone </w:t>
      </w:r>
      <w:r w:rsidR="00EF613C" w:rsidRPr="00325FE6">
        <w:rPr>
          <w:rFonts w:ascii="Cambria" w:hAnsi="Cambria"/>
        </w:rPr>
        <w:br/>
      </w:r>
      <w:r w:rsidRPr="00325FE6">
        <w:rPr>
          <w:rFonts w:ascii="Cambria" w:hAnsi="Cambria"/>
        </w:rPr>
        <w:t>w Ustawie.</w:t>
      </w:r>
    </w:p>
    <w:p w14:paraId="68CA1F54" w14:textId="77777777" w:rsidR="00A21DA1" w:rsidRPr="00325FE6" w:rsidRDefault="00A21DA1" w:rsidP="00A01777">
      <w:pPr>
        <w:numPr>
          <w:ilvl w:val="0"/>
          <w:numId w:val="73"/>
        </w:numPr>
        <w:pBdr>
          <w:top w:val="nil"/>
          <w:left w:val="nil"/>
          <w:bottom w:val="nil"/>
          <w:right w:val="nil"/>
          <w:between w:val="nil"/>
        </w:pBdr>
        <w:suppressAutoHyphens w:val="0"/>
        <w:spacing w:after="120" w:line="264" w:lineRule="auto"/>
        <w:ind w:left="426" w:hanging="426"/>
        <w:rPr>
          <w:rFonts w:ascii="Cambria" w:hAnsi="Cambria"/>
        </w:rPr>
      </w:pPr>
      <w:r w:rsidRPr="00325FE6">
        <w:rPr>
          <w:rFonts w:ascii="Cambria" w:hAnsi="Cambria"/>
        </w:rPr>
        <w:t>Nauczycieli akademickich zatrudnia się w grupach pracowników:</w:t>
      </w:r>
    </w:p>
    <w:p w14:paraId="2D20C663" w14:textId="77777777" w:rsidR="00A21DA1" w:rsidRPr="00325FE6" w:rsidRDefault="00A21DA1" w:rsidP="00A01777">
      <w:pPr>
        <w:numPr>
          <w:ilvl w:val="1"/>
          <w:numId w:val="73"/>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badawczo-dydaktycznych, których podstawowym obowiązkiem jest prowadzenie działalności naukowej, kształcenie i wychowywanie studentów lub uczestniczenie w kształceniu doktorantów;</w:t>
      </w:r>
    </w:p>
    <w:p w14:paraId="5D679AE1" w14:textId="6E153DE2" w:rsidR="00A21DA1" w:rsidRPr="00325FE6" w:rsidRDefault="00A21DA1" w:rsidP="00A01777">
      <w:pPr>
        <w:numPr>
          <w:ilvl w:val="1"/>
          <w:numId w:val="73"/>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 xml:space="preserve">dydaktycznych, których podstawowym obowiązkiem jest kształcenie </w:t>
      </w:r>
      <w:r w:rsidR="00EF613C" w:rsidRPr="00325FE6">
        <w:rPr>
          <w:rFonts w:ascii="Cambria" w:hAnsi="Cambria"/>
        </w:rPr>
        <w:br/>
      </w:r>
      <w:r w:rsidRPr="00325FE6">
        <w:rPr>
          <w:rFonts w:ascii="Cambria" w:hAnsi="Cambria"/>
        </w:rPr>
        <w:t>i wychowywanie studentów lub uczestniczenie w kształceniu doktorantów;</w:t>
      </w:r>
    </w:p>
    <w:p w14:paraId="6AAD9E8D" w14:textId="77777777" w:rsidR="00A21DA1" w:rsidRPr="00325FE6" w:rsidRDefault="00A21DA1" w:rsidP="00A01777">
      <w:pPr>
        <w:numPr>
          <w:ilvl w:val="1"/>
          <w:numId w:val="73"/>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badawczych, których podstawowym obowiązkiem jest prowadzenie działalności naukowej lub uczestniczenie w kształceniu doktorantów.</w:t>
      </w:r>
    </w:p>
    <w:p w14:paraId="21A867E2" w14:textId="77777777" w:rsidR="00A21DA1" w:rsidRPr="00325FE6" w:rsidRDefault="00A21DA1" w:rsidP="00A01777">
      <w:pPr>
        <w:numPr>
          <w:ilvl w:val="0"/>
          <w:numId w:val="73"/>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Nauczyciel akademicki jest obowiązany do uczestniczenia w pracach organizacyjnych na rzecz Uczelni oraz stałego podnoszenia kompetencji zawodowych.</w:t>
      </w:r>
    </w:p>
    <w:p w14:paraId="54A608B7" w14:textId="77777777" w:rsidR="00A21DA1" w:rsidRPr="00325FE6" w:rsidRDefault="00A21DA1" w:rsidP="00A01777">
      <w:pPr>
        <w:numPr>
          <w:ilvl w:val="0"/>
          <w:numId w:val="73"/>
        </w:numPr>
        <w:pBdr>
          <w:top w:val="nil"/>
          <w:left w:val="nil"/>
          <w:bottom w:val="nil"/>
          <w:right w:val="nil"/>
          <w:between w:val="nil"/>
        </w:pBdr>
        <w:suppressAutoHyphens w:val="0"/>
        <w:spacing w:after="120" w:line="264" w:lineRule="auto"/>
        <w:ind w:left="426" w:hanging="426"/>
        <w:rPr>
          <w:rFonts w:ascii="Cambria" w:hAnsi="Cambria"/>
        </w:rPr>
      </w:pPr>
      <w:r w:rsidRPr="00325FE6">
        <w:rPr>
          <w:rFonts w:ascii="Cambria" w:hAnsi="Cambria"/>
        </w:rPr>
        <w:t>Szczegółowy zakres obowiązków nauczycieli akademickich ustala Rektor.</w:t>
      </w:r>
    </w:p>
    <w:p w14:paraId="00A9367E" w14:textId="59B0468D" w:rsidR="00A21DA1" w:rsidRPr="00325FE6" w:rsidRDefault="00A21DA1" w:rsidP="0078444D">
      <w:pPr>
        <w:pBdr>
          <w:top w:val="nil"/>
          <w:left w:val="nil"/>
          <w:bottom w:val="nil"/>
          <w:right w:val="nil"/>
          <w:between w:val="nil"/>
        </w:pBd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3</w:t>
      </w:r>
      <w:r w:rsidR="006E7D19" w:rsidRPr="00325FE6">
        <w:rPr>
          <w:rFonts w:ascii="Cambria" w:hAnsi="Cambria"/>
        </w:rPr>
        <w:t>4</w:t>
      </w:r>
    </w:p>
    <w:p w14:paraId="769C235D" w14:textId="77777777" w:rsidR="00A21DA1" w:rsidRPr="00325FE6" w:rsidRDefault="00A21DA1" w:rsidP="00A01777">
      <w:pPr>
        <w:numPr>
          <w:ilvl w:val="0"/>
          <w:numId w:val="96"/>
        </w:numPr>
        <w:pBdr>
          <w:top w:val="nil"/>
          <w:left w:val="nil"/>
          <w:bottom w:val="nil"/>
          <w:right w:val="nil"/>
          <w:between w:val="nil"/>
        </w:pBdr>
        <w:suppressAutoHyphens w:val="0"/>
        <w:spacing w:after="120" w:line="264" w:lineRule="auto"/>
        <w:ind w:left="426" w:hanging="426"/>
        <w:rPr>
          <w:rFonts w:ascii="Cambria" w:hAnsi="Cambria"/>
        </w:rPr>
      </w:pPr>
      <w:r w:rsidRPr="00325FE6">
        <w:rPr>
          <w:rFonts w:ascii="Cambria" w:hAnsi="Cambria"/>
        </w:rPr>
        <w:t>Nauczyciela akademickiego zatrudnia się na stanowisku:</w:t>
      </w:r>
    </w:p>
    <w:p w14:paraId="5F058B57" w14:textId="77777777" w:rsidR="00A21DA1" w:rsidRPr="00325FE6" w:rsidRDefault="00A21DA1" w:rsidP="00A01777">
      <w:pPr>
        <w:numPr>
          <w:ilvl w:val="1"/>
          <w:numId w:val="96"/>
        </w:numPr>
        <w:pBdr>
          <w:top w:val="nil"/>
          <w:left w:val="nil"/>
          <w:bottom w:val="nil"/>
          <w:right w:val="nil"/>
          <w:between w:val="nil"/>
        </w:pBdr>
        <w:suppressAutoHyphens w:val="0"/>
        <w:spacing w:after="120" w:line="264" w:lineRule="auto"/>
        <w:ind w:left="851" w:hanging="426"/>
        <w:rPr>
          <w:rFonts w:ascii="Cambria" w:hAnsi="Cambria"/>
        </w:rPr>
      </w:pPr>
      <w:r w:rsidRPr="00325FE6">
        <w:rPr>
          <w:rFonts w:ascii="Cambria" w:hAnsi="Cambria"/>
        </w:rPr>
        <w:t>profesora;</w:t>
      </w:r>
    </w:p>
    <w:p w14:paraId="72BF64D7" w14:textId="77777777" w:rsidR="00A21DA1" w:rsidRPr="00325FE6" w:rsidRDefault="00A21DA1" w:rsidP="00A01777">
      <w:pPr>
        <w:numPr>
          <w:ilvl w:val="1"/>
          <w:numId w:val="96"/>
        </w:numPr>
        <w:pBdr>
          <w:top w:val="nil"/>
          <w:left w:val="nil"/>
          <w:bottom w:val="nil"/>
          <w:right w:val="nil"/>
          <w:between w:val="nil"/>
        </w:pBdr>
        <w:suppressAutoHyphens w:val="0"/>
        <w:spacing w:after="120" w:line="264" w:lineRule="auto"/>
        <w:ind w:left="851" w:hanging="426"/>
        <w:rPr>
          <w:rFonts w:ascii="Cambria" w:hAnsi="Cambria"/>
        </w:rPr>
      </w:pPr>
      <w:r w:rsidRPr="00325FE6">
        <w:rPr>
          <w:rFonts w:ascii="Cambria" w:hAnsi="Cambria"/>
        </w:rPr>
        <w:t>profesora uczelni;</w:t>
      </w:r>
    </w:p>
    <w:p w14:paraId="338C7CF3" w14:textId="77777777" w:rsidR="00A21DA1" w:rsidRPr="00325FE6" w:rsidRDefault="00A21DA1" w:rsidP="00A01777">
      <w:pPr>
        <w:numPr>
          <w:ilvl w:val="1"/>
          <w:numId w:val="96"/>
        </w:numPr>
        <w:pBdr>
          <w:top w:val="nil"/>
          <w:left w:val="nil"/>
          <w:bottom w:val="nil"/>
          <w:right w:val="nil"/>
          <w:between w:val="nil"/>
        </w:pBdr>
        <w:suppressAutoHyphens w:val="0"/>
        <w:spacing w:after="120" w:line="264" w:lineRule="auto"/>
        <w:ind w:left="851" w:hanging="426"/>
        <w:rPr>
          <w:rFonts w:ascii="Cambria" w:hAnsi="Cambria"/>
        </w:rPr>
      </w:pPr>
      <w:r w:rsidRPr="00325FE6">
        <w:rPr>
          <w:rFonts w:ascii="Cambria" w:hAnsi="Cambria"/>
        </w:rPr>
        <w:t>adiunkta;</w:t>
      </w:r>
    </w:p>
    <w:p w14:paraId="2FA23F09" w14:textId="6B6AA558" w:rsidR="00A21DA1" w:rsidRPr="00325FE6" w:rsidRDefault="00A21DA1" w:rsidP="00A01777">
      <w:pPr>
        <w:numPr>
          <w:ilvl w:val="1"/>
          <w:numId w:val="96"/>
        </w:numPr>
        <w:pBdr>
          <w:top w:val="nil"/>
          <w:left w:val="nil"/>
          <w:bottom w:val="nil"/>
          <w:right w:val="nil"/>
          <w:between w:val="nil"/>
        </w:pBdr>
        <w:suppressAutoHyphens w:val="0"/>
        <w:spacing w:after="120" w:line="264" w:lineRule="auto"/>
        <w:ind w:left="851" w:hanging="426"/>
        <w:rPr>
          <w:rFonts w:ascii="Cambria" w:hAnsi="Cambria"/>
        </w:rPr>
      </w:pPr>
      <w:r w:rsidRPr="00325FE6">
        <w:rPr>
          <w:rFonts w:ascii="Cambria" w:hAnsi="Cambria"/>
        </w:rPr>
        <w:t>asystenta</w:t>
      </w:r>
    </w:p>
    <w:p w14:paraId="7E58FE0E" w14:textId="7004E9C5" w:rsidR="00A21DA1" w:rsidRPr="00325FE6" w:rsidRDefault="00A301D9" w:rsidP="002C4FC8">
      <w:pPr>
        <w:pBdr>
          <w:top w:val="nil"/>
          <w:left w:val="nil"/>
          <w:bottom w:val="nil"/>
          <w:right w:val="nil"/>
          <w:between w:val="nil"/>
        </w:pBdr>
        <w:suppressAutoHyphens w:val="0"/>
        <w:spacing w:after="120" w:line="264" w:lineRule="auto"/>
        <w:ind w:firstLine="425"/>
        <w:rPr>
          <w:rFonts w:ascii="Cambria" w:hAnsi="Cambria"/>
        </w:rPr>
      </w:pPr>
      <w:r w:rsidRPr="00325FE6">
        <w:rPr>
          <w:rFonts w:ascii="Cambria" w:hAnsi="Cambria"/>
        </w:rPr>
        <w:t xml:space="preserve">– </w:t>
      </w:r>
      <w:r w:rsidR="00FA1632" w:rsidRPr="00325FE6">
        <w:rPr>
          <w:rFonts w:ascii="Cambria" w:hAnsi="Cambria"/>
        </w:rPr>
        <w:t>z</w:t>
      </w:r>
      <w:r w:rsidR="00A21DA1" w:rsidRPr="00325FE6">
        <w:rPr>
          <w:rFonts w:ascii="Cambria" w:hAnsi="Cambria"/>
        </w:rPr>
        <w:t>godnie z wymaganiami określonymi w Ustawie.</w:t>
      </w:r>
    </w:p>
    <w:p w14:paraId="37174B5C" w14:textId="76C2222B" w:rsidR="00A21DA1" w:rsidRPr="00325FE6" w:rsidRDefault="00A21DA1" w:rsidP="00A01777">
      <w:pPr>
        <w:numPr>
          <w:ilvl w:val="0"/>
          <w:numId w:val="9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Osobę posiadającą tytuł zawodowy magistra, magistra inżyniera albo równorzędny można również zatrudnić w charakterze nauczyciela akademickiego w grupie pracowników dydaktycznych w jednostce </w:t>
      </w:r>
      <w:bookmarkStart w:id="90" w:name="_Hlk70858813"/>
      <w:r w:rsidRPr="00325FE6">
        <w:rPr>
          <w:rFonts w:ascii="Cambria" w:hAnsi="Cambria"/>
        </w:rPr>
        <w:t xml:space="preserve">pozawydziałowej </w:t>
      </w:r>
      <w:bookmarkEnd w:id="90"/>
      <w:r w:rsidRPr="00325FE6">
        <w:rPr>
          <w:rFonts w:ascii="Cambria" w:hAnsi="Cambria"/>
        </w:rPr>
        <w:t>na stanowisku:</w:t>
      </w:r>
    </w:p>
    <w:p w14:paraId="13B2CE09" w14:textId="1804EA4C" w:rsidR="00A21DA1" w:rsidRPr="00325FE6" w:rsidRDefault="00A21DA1" w:rsidP="00A01777">
      <w:pPr>
        <w:numPr>
          <w:ilvl w:val="1"/>
          <w:numId w:val="96"/>
        </w:numPr>
        <w:pBdr>
          <w:top w:val="nil"/>
          <w:left w:val="nil"/>
          <w:bottom w:val="nil"/>
          <w:right w:val="nil"/>
          <w:between w:val="nil"/>
        </w:pBdr>
        <w:suppressAutoHyphens w:val="0"/>
        <w:spacing w:after="120" w:line="264" w:lineRule="auto"/>
        <w:ind w:left="851" w:hanging="426"/>
        <w:rPr>
          <w:rFonts w:ascii="Cambria" w:hAnsi="Cambria"/>
        </w:rPr>
      </w:pPr>
      <w:r w:rsidRPr="00325FE6">
        <w:rPr>
          <w:rFonts w:ascii="Cambria" w:hAnsi="Cambria"/>
        </w:rPr>
        <w:t>starszego wykładowcy;</w:t>
      </w:r>
    </w:p>
    <w:p w14:paraId="4D96D8EE" w14:textId="0F9D1C89" w:rsidR="00A21DA1" w:rsidRPr="00325FE6" w:rsidRDefault="00A21DA1" w:rsidP="00A01777">
      <w:pPr>
        <w:numPr>
          <w:ilvl w:val="1"/>
          <w:numId w:val="96"/>
        </w:numPr>
        <w:pBdr>
          <w:top w:val="nil"/>
          <w:left w:val="nil"/>
          <w:bottom w:val="nil"/>
          <w:right w:val="nil"/>
          <w:between w:val="nil"/>
        </w:pBdr>
        <w:suppressAutoHyphens w:val="0"/>
        <w:spacing w:after="120" w:line="264" w:lineRule="auto"/>
        <w:ind w:left="851" w:hanging="426"/>
        <w:rPr>
          <w:rFonts w:ascii="Cambria" w:hAnsi="Cambria"/>
        </w:rPr>
      </w:pPr>
      <w:r w:rsidRPr="00325FE6">
        <w:rPr>
          <w:rFonts w:ascii="Cambria" w:hAnsi="Cambria"/>
        </w:rPr>
        <w:t>wykładowcy;</w:t>
      </w:r>
    </w:p>
    <w:p w14:paraId="2F0CFC00" w14:textId="195C6CB8" w:rsidR="00A21DA1" w:rsidRPr="00325FE6" w:rsidRDefault="00A21DA1" w:rsidP="00A01777">
      <w:pPr>
        <w:numPr>
          <w:ilvl w:val="1"/>
          <w:numId w:val="96"/>
        </w:numPr>
        <w:pBdr>
          <w:top w:val="nil"/>
          <w:left w:val="nil"/>
          <w:bottom w:val="nil"/>
          <w:right w:val="nil"/>
          <w:between w:val="nil"/>
        </w:pBdr>
        <w:suppressAutoHyphens w:val="0"/>
        <w:spacing w:after="120" w:line="264" w:lineRule="auto"/>
        <w:ind w:left="851" w:hanging="426"/>
        <w:rPr>
          <w:rFonts w:ascii="Cambria" w:hAnsi="Cambria"/>
        </w:rPr>
      </w:pPr>
      <w:r w:rsidRPr="00325FE6">
        <w:rPr>
          <w:rFonts w:ascii="Cambria" w:hAnsi="Cambria"/>
        </w:rPr>
        <w:t>lektora;</w:t>
      </w:r>
    </w:p>
    <w:p w14:paraId="202C682A" w14:textId="09C3841F" w:rsidR="00A21DA1" w:rsidRPr="00325FE6" w:rsidRDefault="00A21DA1" w:rsidP="00A01777">
      <w:pPr>
        <w:numPr>
          <w:ilvl w:val="1"/>
          <w:numId w:val="96"/>
        </w:numPr>
        <w:pBdr>
          <w:top w:val="nil"/>
          <w:left w:val="nil"/>
          <w:bottom w:val="nil"/>
          <w:right w:val="nil"/>
          <w:between w:val="nil"/>
        </w:pBdr>
        <w:suppressAutoHyphens w:val="0"/>
        <w:spacing w:after="120" w:line="264" w:lineRule="auto"/>
        <w:ind w:left="851" w:hanging="426"/>
        <w:rPr>
          <w:rFonts w:ascii="Cambria" w:hAnsi="Cambria"/>
        </w:rPr>
      </w:pPr>
      <w:r w:rsidRPr="00325FE6">
        <w:rPr>
          <w:rFonts w:ascii="Cambria" w:hAnsi="Cambria"/>
        </w:rPr>
        <w:t>instruktora.</w:t>
      </w:r>
    </w:p>
    <w:p w14:paraId="62A4D6C4" w14:textId="77777777" w:rsidR="00A21DA1" w:rsidRPr="00325FE6" w:rsidRDefault="00A21DA1" w:rsidP="00A01777">
      <w:pPr>
        <w:numPr>
          <w:ilvl w:val="0"/>
          <w:numId w:val="9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Na stanowisku starszego wykładowcy można zatrudnić osobę posiadającą 8-letni staż w charakterze nauczyciela akademickiego lub 10-letnią praktykę w zawodzie związanym z obszarem kształcenia właściwym dla danej jednostki pozawydziałowej.</w:t>
      </w:r>
    </w:p>
    <w:p w14:paraId="68D0104A" w14:textId="3FF3FFBD" w:rsidR="00A21DA1" w:rsidRPr="00325FE6" w:rsidRDefault="00A21DA1" w:rsidP="00A01777">
      <w:pPr>
        <w:numPr>
          <w:ilvl w:val="0"/>
          <w:numId w:val="9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Na stanowisku wykładowcy można zatrudnić osobę posiadającą 4-letni staż </w:t>
      </w:r>
      <w:r w:rsidR="00EF613C" w:rsidRPr="00325FE6">
        <w:rPr>
          <w:rFonts w:ascii="Cambria" w:hAnsi="Cambria"/>
        </w:rPr>
        <w:br/>
      </w:r>
      <w:r w:rsidRPr="00325FE6">
        <w:rPr>
          <w:rFonts w:ascii="Cambria" w:hAnsi="Cambria"/>
        </w:rPr>
        <w:t>w charakterze nauczyciela akademickiego lub 5-letnią praktykę w zawodzie związanym z obszarem kształcenia właściwym dla danej jednostki pozawydziałowej.</w:t>
      </w:r>
    </w:p>
    <w:p w14:paraId="0BE98D47" w14:textId="2AEC46C2" w:rsidR="002D2383" w:rsidRDefault="002D2383" w:rsidP="00A01777">
      <w:pPr>
        <w:numPr>
          <w:ilvl w:val="0"/>
          <w:numId w:val="9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W uzasadnionych przypadkach Rektor może wyrazić zgodę na zatrudnienie na stanowisku wymienionym w ust. 2 osoby niespełniającej wymagań określonych </w:t>
      </w:r>
      <w:r w:rsidR="00EF613C" w:rsidRPr="00325FE6">
        <w:rPr>
          <w:rFonts w:ascii="Cambria" w:hAnsi="Cambria"/>
        </w:rPr>
        <w:br/>
      </w:r>
      <w:r w:rsidRPr="00325FE6">
        <w:rPr>
          <w:rFonts w:ascii="Cambria" w:hAnsi="Cambria"/>
        </w:rPr>
        <w:t>w tym przepisie.</w:t>
      </w:r>
    </w:p>
    <w:p w14:paraId="110DE717" w14:textId="4C6D8916" w:rsidR="00A21DA1" w:rsidRPr="00325FE6" w:rsidRDefault="00A21DA1" w:rsidP="0078444D">
      <w:pPr>
        <w:pBdr>
          <w:top w:val="nil"/>
          <w:left w:val="nil"/>
          <w:bottom w:val="nil"/>
          <w:right w:val="nil"/>
          <w:between w:val="nil"/>
        </w:pBdr>
        <w:spacing w:after="120" w:line="264" w:lineRule="auto"/>
        <w:jc w:val="center"/>
        <w:rPr>
          <w:rFonts w:ascii="Cambria" w:hAnsi="Cambria"/>
        </w:rPr>
      </w:pPr>
      <w:bookmarkStart w:id="91" w:name="_2et92p0" w:colFirst="0" w:colLast="0"/>
      <w:bookmarkEnd w:id="91"/>
      <w:r w:rsidRPr="00325FE6">
        <w:rPr>
          <w:rFonts w:ascii="Cambria" w:hAnsi="Cambria"/>
        </w:rPr>
        <w:t xml:space="preserve">§ </w:t>
      </w:r>
      <w:r w:rsidR="00D123AE" w:rsidRPr="00325FE6">
        <w:rPr>
          <w:rFonts w:ascii="Cambria" w:hAnsi="Cambria"/>
        </w:rPr>
        <w:t>3</w:t>
      </w:r>
      <w:r w:rsidR="006E7D19" w:rsidRPr="00325FE6">
        <w:rPr>
          <w:rFonts w:ascii="Cambria" w:hAnsi="Cambria"/>
        </w:rPr>
        <w:t>5</w:t>
      </w:r>
    </w:p>
    <w:p w14:paraId="5D6708AA" w14:textId="77777777" w:rsidR="00A21DA1" w:rsidRPr="00325FE6" w:rsidRDefault="00A21DA1" w:rsidP="00A01777">
      <w:pPr>
        <w:numPr>
          <w:ilvl w:val="0"/>
          <w:numId w:val="74"/>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Pierwsza umowa o pracę z nauczycielem akademickim jest zawierana na czas nieokreślony albo określony na okres do 4 lat.</w:t>
      </w:r>
    </w:p>
    <w:p w14:paraId="54C43B25" w14:textId="7213B365" w:rsidR="00A21DA1" w:rsidRPr="00325FE6" w:rsidRDefault="00A21DA1" w:rsidP="00A01777">
      <w:pPr>
        <w:numPr>
          <w:ilvl w:val="0"/>
          <w:numId w:val="74"/>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Nawiązanie z nauczycielem akademickim pierwszego stosunku pracy, na czas nieokreślony lub określony dłuższy niż 3 miesiące, w wymiarze przekraczającym 1/2 pełnego wymiaru czasu pracy, następuje po przeprowadzeniu otwartego konkursu, którego tryb przeprowadzania określa Załącznik </w:t>
      </w:r>
      <w:r w:rsidR="004C02D8" w:rsidRPr="00325FE6">
        <w:rPr>
          <w:rFonts w:ascii="Cambria" w:hAnsi="Cambria"/>
        </w:rPr>
        <w:t>8</w:t>
      </w:r>
      <w:r w:rsidRPr="00325FE6">
        <w:rPr>
          <w:rFonts w:ascii="Cambria" w:hAnsi="Cambria"/>
        </w:rPr>
        <w:t>.</w:t>
      </w:r>
    </w:p>
    <w:p w14:paraId="071DEF09" w14:textId="77777777" w:rsidR="00A21DA1" w:rsidRPr="00325FE6" w:rsidRDefault="00A21DA1" w:rsidP="00A01777">
      <w:pPr>
        <w:numPr>
          <w:ilvl w:val="0"/>
          <w:numId w:val="74"/>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 xml:space="preserve">Przepisu ust. </w:t>
      </w:r>
      <w:r w:rsidR="008668AC" w:rsidRPr="00325FE6">
        <w:rPr>
          <w:rFonts w:ascii="Cambria" w:hAnsi="Cambria"/>
        </w:rPr>
        <w:t>2</w:t>
      </w:r>
      <w:r w:rsidRPr="00325FE6">
        <w:rPr>
          <w:rFonts w:ascii="Cambria" w:hAnsi="Cambria"/>
        </w:rPr>
        <w:t xml:space="preserve"> nie stosuje się w przypadku, o którym mowa w art. 119 ust. 2 Ustawy.</w:t>
      </w:r>
    </w:p>
    <w:p w14:paraId="2267D1A9" w14:textId="6BF5C753" w:rsidR="00A21DA1" w:rsidRPr="00325FE6" w:rsidRDefault="00A21DA1" w:rsidP="0078444D">
      <w:pPr>
        <w:pBdr>
          <w:top w:val="nil"/>
          <w:left w:val="nil"/>
          <w:bottom w:val="nil"/>
          <w:right w:val="nil"/>
          <w:between w:val="nil"/>
        </w:pBdr>
        <w:spacing w:after="120" w:line="264" w:lineRule="auto"/>
        <w:jc w:val="center"/>
        <w:rPr>
          <w:rFonts w:ascii="Cambria" w:hAnsi="Cambria"/>
        </w:rPr>
      </w:pPr>
      <w:bookmarkStart w:id="92" w:name="_1t3h5sf" w:colFirst="0" w:colLast="0"/>
      <w:bookmarkEnd w:id="92"/>
      <w:r w:rsidRPr="00325FE6">
        <w:rPr>
          <w:rFonts w:ascii="Cambria" w:hAnsi="Cambria"/>
        </w:rPr>
        <w:t xml:space="preserve">§ </w:t>
      </w:r>
      <w:r w:rsidR="00D123AE" w:rsidRPr="00325FE6">
        <w:rPr>
          <w:rFonts w:ascii="Cambria" w:hAnsi="Cambria"/>
        </w:rPr>
        <w:t>3</w:t>
      </w:r>
      <w:r w:rsidR="006E7D19" w:rsidRPr="00325FE6">
        <w:rPr>
          <w:rFonts w:ascii="Cambria" w:hAnsi="Cambria"/>
        </w:rPr>
        <w:t>6</w:t>
      </w:r>
    </w:p>
    <w:p w14:paraId="03E30C60" w14:textId="77777777" w:rsidR="00A21DA1" w:rsidRPr="00325FE6" w:rsidRDefault="00A21DA1" w:rsidP="00A01777">
      <w:pPr>
        <w:numPr>
          <w:ilvl w:val="0"/>
          <w:numId w:val="7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Nauczyciele akademiccy podlegają ocenie okresowej zgodnie z przepisami Ustawy.</w:t>
      </w:r>
    </w:p>
    <w:p w14:paraId="385E7965" w14:textId="77777777" w:rsidR="00A21DA1" w:rsidRPr="00325FE6" w:rsidRDefault="00A21DA1" w:rsidP="00A01777">
      <w:pPr>
        <w:numPr>
          <w:ilvl w:val="0"/>
          <w:numId w:val="7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Zasady oceny okresowej nauczycieli akademickich określa Rektor, po zasięgnięciu opinii Senatu, związków zawodowych, Samorządu Studenckiego i Samorządu Doktorantów.</w:t>
      </w:r>
    </w:p>
    <w:p w14:paraId="1B63EC37" w14:textId="77777777" w:rsidR="00A21DA1" w:rsidRPr="00325FE6" w:rsidRDefault="00A21DA1" w:rsidP="00A01777">
      <w:pPr>
        <w:numPr>
          <w:ilvl w:val="0"/>
          <w:numId w:val="76"/>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Ocena okresowa Rektora następuje po 4 latach od zakończenia kadencji.</w:t>
      </w:r>
    </w:p>
    <w:p w14:paraId="6369A942" w14:textId="6A132CDB" w:rsidR="00A21DA1" w:rsidRPr="00325FE6" w:rsidRDefault="00A21DA1" w:rsidP="0078444D">
      <w:pPr>
        <w:pBdr>
          <w:top w:val="nil"/>
          <w:left w:val="nil"/>
          <w:bottom w:val="nil"/>
          <w:right w:val="nil"/>
          <w:between w:val="nil"/>
        </w:pBdr>
        <w:spacing w:after="120" w:line="264" w:lineRule="auto"/>
        <w:jc w:val="center"/>
        <w:rPr>
          <w:rFonts w:ascii="Cambria" w:hAnsi="Cambria"/>
        </w:rPr>
      </w:pPr>
      <w:bookmarkStart w:id="93" w:name="_2s8eyo1" w:colFirst="0" w:colLast="0"/>
      <w:bookmarkStart w:id="94" w:name="_17dp8vu" w:colFirst="0" w:colLast="0"/>
      <w:bookmarkEnd w:id="93"/>
      <w:bookmarkEnd w:id="94"/>
      <w:r w:rsidRPr="00325FE6">
        <w:rPr>
          <w:rFonts w:ascii="Cambria" w:hAnsi="Cambria"/>
        </w:rPr>
        <w:t xml:space="preserve">§ </w:t>
      </w:r>
      <w:r w:rsidR="00D123AE" w:rsidRPr="00325FE6">
        <w:rPr>
          <w:rFonts w:ascii="Cambria" w:hAnsi="Cambria"/>
        </w:rPr>
        <w:t>3</w:t>
      </w:r>
      <w:r w:rsidR="006E7D19" w:rsidRPr="00325FE6">
        <w:rPr>
          <w:rFonts w:ascii="Cambria" w:hAnsi="Cambria"/>
        </w:rPr>
        <w:t>7</w:t>
      </w:r>
    </w:p>
    <w:p w14:paraId="678F3A6A" w14:textId="33379739" w:rsidR="00A21DA1" w:rsidRPr="00325FE6" w:rsidRDefault="005437B2" w:rsidP="00A01777">
      <w:pPr>
        <w:numPr>
          <w:ilvl w:val="0"/>
          <w:numId w:val="75"/>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Zasady o</w:t>
      </w:r>
      <w:r w:rsidR="00A21DA1" w:rsidRPr="00325FE6">
        <w:rPr>
          <w:rFonts w:ascii="Cambria" w:hAnsi="Cambria"/>
        </w:rPr>
        <w:t>dpowiedzialnoś</w:t>
      </w:r>
      <w:r w:rsidRPr="00325FE6">
        <w:rPr>
          <w:rFonts w:ascii="Cambria" w:hAnsi="Cambria"/>
        </w:rPr>
        <w:t>ci</w:t>
      </w:r>
      <w:r w:rsidR="00A21DA1" w:rsidRPr="00325FE6">
        <w:rPr>
          <w:rFonts w:ascii="Cambria" w:hAnsi="Cambria"/>
        </w:rPr>
        <w:t xml:space="preserve"> dyscyplinarn</w:t>
      </w:r>
      <w:r w:rsidRPr="00325FE6">
        <w:rPr>
          <w:rFonts w:ascii="Cambria" w:hAnsi="Cambria"/>
        </w:rPr>
        <w:t>ej</w:t>
      </w:r>
      <w:r w:rsidR="00A21DA1" w:rsidRPr="00325FE6">
        <w:rPr>
          <w:rFonts w:ascii="Cambria" w:hAnsi="Cambria"/>
        </w:rPr>
        <w:t xml:space="preserve"> nauczycieli akademickich określa Ustawa.</w:t>
      </w:r>
    </w:p>
    <w:p w14:paraId="7CC0F4DB" w14:textId="77777777" w:rsidR="00A21DA1" w:rsidRPr="00325FE6" w:rsidRDefault="00A21DA1" w:rsidP="00A01777">
      <w:pPr>
        <w:numPr>
          <w:ilvl w:val="0"/>
          <w:numId w:val="75"/>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W skład Uczelnianej Komisji Dyscyplinarnej dla Nauczycieli Akademickich wchodzi 15 członków, w tym:</w:t>
      </w:r>
    </w:p>
    <w:p w14:paraId="117E7B89" w14:textId="10969338" w:rsidR="00A21DA1" w:rsidRPr="00325FE6" w:rsidRDefault="00A21DA1" w:rsidP="00A01777">
      <w:pPr>
        <w:numPr>
          <w:ilvl w:val="1"/>
          <w:numId w:val="75"/>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8 profesorów i profesorów uczelni;</w:t>
      </w:r>
    </w:p>
    <w:p w14:paraId="3C55E18E" w14:textId="7B9A87A8" w:rsidR="00A21DA1" w:rsidRPr="00325FE6" w:rsidRDefault="00A21DA1" w:rsidP="00A01777">
      <w:pPr>
        <w:numPr>
          <w:ilvl w:val="1"/>
          <w:numId w:val="75"/>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4 pozostałych nauczycieli akademickich;</w:t>
      </w:r>
    </w:p>
    <w:p w14:paraId="45BAD38F" w14:textId="725340B3" w:rsidR="00A21DA1" w:rsidRPr="00325FE6" w:rsidRDefault="00A21DA1" w:rsidP="00A01777">
      <w:pPr>
        <w:numPr>
          <w:ilvl w:val="1"/>
          <w:numId w:val="75"/>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2 studentów;</w:t>
      </w:r>
    </w:p>
    <w:p w14:paraId="2B530006" w14:textId="7EE5F8DA" w:rsidR="00A21DA1" w:rsidRPr="00325FE6" w:rsidRDefault="00A21DA1" w:rsidP="00A01777">
      <w:pPr>
        <w:numPr>
          <w:ilvl w:val="1"/>
          <w:numId w:val="75"/>
        </w:numPr>
        <w:pBdr>
          <w:top w:val="nil"/>
          <w:left w:val="nil"/>
          <w:bottom w:val="nil"/>
          <w:right w:val="nil"/>
          <w:between w:val="nil"/>
        </w:pBdr>
        <w:suppressAutoHyphens w:val="0"/>
        <w:spacing w:after="120" w:line="264" w:lineRule="auto"/>
        <w:ind w:left="851" w:hanging="426"/>
        <w:jc w:val="both"/>
        <w:rPr>
          <w:rFonts w:ascii="Cambria" w:hAnsi="Cambria"/>
        </w:rPr>
      </w:pPr>
      <w:r w:rsidRPr="00325FE6">
        <w:rPr>
          <w:rFonts w:ascii="Cambria" w:hAnsi="Cambria"/>
        </w:rPr>
        <w:t>1 doktorant.</w:t>
      </w:r>
    </w:p>
    <w:p w14:paraId="2A34AF50" w14:textId="676E11F2" w:rsidR="00A21DA1" w:rsidRPr="00325FE6" w:rsidRDefault="00A21DA1" w:rsidP="00A01777">
      <w:pPr>
        <w:numPr>
          <w:ilvl w:val="0"/>
          <w:numId w:val="75"/>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Kandydatów na członków komisji w grupach</w:t>
      </w:r>
      <w:r w:rsidR="00DC3C4B" w:rsidRPr="00325FE6">
        <w:rPr>
          <w:rFonts w:ascii="Cambria" w:hAnsi="Cambria"/>
        </w:rPr>
        <w:t>,</w:t>
      </w:r>
      <w:r w:rsidRPr="00325FE6">
        <w:rPr>
          <w:rFonts w:ascii="Cambria" w:hAnsi="Cambria"/>
        </w:rPr>
        <w:t xml:space="preserve"> określonych w ust. 2 pkt 1 i 2</w:t>
      </w:r>
      <w:r w:rsidR="00DC3C4B" w:rsidRPr="00325FE6">
        <w:rPr>
          <w:rFonts w:ascii="Cambria" w:hAnsi="Cambria"/>
        </w:rPr>
        <w:t>,</w:t>
      </w:r>
      <w:r w:rsidRPr="00325FE6">
        <w:rPr>
          <w:rFonts w:ascii="Cambria" w:hAnsi="Cambria"/>
        </w:rPr>
        <w:t xml:space="preserve"> przedstawiają dziekani wydziałów po zasięgnięciu opinii rad wydziałów. </w:t>
      </w:r>
    </w:p>
    <w:p w14:paraId="42364E54" w14:textId="7121936C" w:rsidR="00A21DA1" w:rsidRPr="00325FE6" w:rsidRDefault="00A21DA1" w:rsidP="00A01777">
      <w:pPr>
        <w:numPr>
          <w:ilvl w:val="0"/>
          <w:numId w:val="75"/>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Kandydatów</w:t>
      </w:r>
      <w:r w:rsidR="00DC3C4B" w:rsidRPr="00325FE6">
        <w:rPr>
          <w:rFonts w:ascii="Cambria" w:hAnsi="Cambria"/>
        </w:rPr>
        <w:t>,</w:t>
      </w:r>
      <w:r w:rsidRPr="00325FE6">
        <w:rPr>
          <w:rFonts w:ascii="Cambria" w:hAnsi="Cambria"/>
        </w:rPr>
        <w:t xml:space="preserve"> określonych w ust. 2 pkt 3 i 4</w:t>
      </w:r>
      <w:r w:rsidR="00DC3C4B" w:rsidRPr="00325FE6">
        <w:rPr>
          <w:rFonts w:ascii="Cambria" w:hAnsi="Cambria"/>
        </w:rPr>
        <w:t>,</w:t>
      </w:r>
      <w:r w:rsidRPr="00325FE6">
        <w:rPr>
          <w:rFonts w:ascii="Cambria" w:hAnsi="Cambria"/>
        </w:rPr>
        <w:t xml:space="preserve"> przedstawia odpowiednio Samorząd Studencki i Samorząd Doktorantów.</w:t>
      </w:r>
    </w:p>
    <w:p w14:paraId="3867C42F" w14:textId="77777777" w:rsidR="00A21DA1" w:rsidRPr="00325FE6" w:rsidRDefault="00A21DA1" w:rsidP="00A01777">
      <w:pPr>
        <w:numPr>
          <w:ilvl w:val="0"/>
          <w:numId w:val="75"/>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Członków komisji wybiera Senat.</w:t>
      </w:r>
    </w:p>
    <w:p w14:paraId="7FDE067A" w14:textId="77777777" w:rsidR="00A21DA1" w:rsidRPr="00325FE6" w:rsidRDefault="00A21DA1" w:rsidP="00A01777">
      <w:pPr>
        <w:numPr>
          <w:ilvl w:val="0"/>
          <w:numId w:val="75"/>
        </w:numPr>
        <w:spacing w:after="120" w:line="264" w:lineRule="auto"/>
        <w:ind w:left="426" w:hanging="426"/>
        <w:jc w:val="both"/>
        <w:rPr>
          <w:rFonts w:ascii="Cambria" w:hAnsi="Cambria"/>
        </w:rPr>
      </w:pPr>
      <w:r w:rsidRPr="00325FE6">
        <w:rPr>
          <w:rFonts w:ascii="Cambria" w:hAnsi="Cambria"/>
        </w:rPr>
        <w:t>Członkowie komisji wybierają przewodniczącego i zastępcę przewodniczącego spośród wchodzących w skład komisji profesorów i profesorów uczelni.</w:t>
      </w:r>
    </w:p>
    <w:p w14:paraId="03AB7A7F" w14:textId="77777777" w:rsidR="00A21DA1" w:rsidRPr="00325FE6" w:rsidRDefault="00A21DA1" w:rsidP="00A01777">
      <w:pPr>
        <w:numPr>
          <w:ilvl w:val="0"/>
          <w:numId w:val="75"/>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Kadencja komisji pokrywa się z kadencją Senatu.</w:t>
      </w:r>
      <w:bookmarkStart w:id="95" w:name="_3rdcrjn" w:colFirst="0" w:colLast="0"/>
      <w:bookmarkEnd w:id="95"/>
    </w:p>
    <w:p w14:paraId="64871D7F" w14:textId="30219BE8" w:rsidR="00A21DA1" w:rsidRPr="00325FE6" w:rsidRDefault="00A21DA1" w:rsidP="00A01777">
      <w:pPr>
        <w:numPr>
          <w:ilvl w:val="0"/>
          <w:numId w:val="75"/>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Wyborów uzupełniających skład komisji dokonuje Senat</w:t>
      </w:r>
      <w:r w:rsidR="00DC3C4B" w:rsidRPr="00325FE6">
        <w:rPr>
          <w:rFonts w:ascii="Cambria" w:hAnsi="Cambria"/>
        </w:rPr>
        <w:t>,</w:t>
      </w:r>
      <w:r w:rsidRPr="00325FE6">
        <w:rPr>
          <w:rFonts w:ascii="Cambria" w:hAnsi="Cambria"/>
        </w:rPr>
        <w:t xml:space="preserve"> spośród kandydatów zgłoszonych na początku kadencji. </w:t>
      </w:r>
      <w:bookmarkStart w:id="96" w:name="_26in1rg" w:colFirst="0" w:colLast="0"/>
      <w:bookmarkEnd w:id="96"/>
    </w:p>
    <w:p w14:paraId="2E83764B" w14:textId="77777777" w:rsidR="00A21DA1" w:rsidRPr="00325FE6" w:rsidRDefault="00A21DA1" w:rsidP="00A01777">
      <w:pPr>
        <w:numPr>
          <w:ilvl w:val="0"/>
          <w:numId w:val="75"/>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W Uczelni na mocy Ustawy działają powołani przez Rektora rzecznicy dyscyplinarni do spraw nauczycieli akademickich oraz mediator.</w:t>
      </w:r>
    </w:p>
    <w:p w14:paraId="045DD6F8" w14:textId="7D5381F4" w:rsidR="00A21DA1" w:rsidRPr="00325FE6" w:rsidRDefault="00A21DA1" w:rsidP="00A01777">
      <w:pPr>
        <w:numPr>
          <w:ilvl w:val="0"/>
          <w:numId w:val="75"/>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Kadencj</w:t>
      </w:r>
      <w:r w:rsidR="00122FF1" w:rsidRPr="00325FE6">
        <w:rPr>
          <w:rFonts w:ascii="Cambria" w:hAnsi="Cambria"/>
        </w:rPr>
        <w:t>e</w:t>
      </w:r>
      <w:r w:rsidRPr="00325FE6">
        <w:rPr>
          <w:rFonts w:ascii="Cambria" w:hAnsi="Cambria"/>
        </w:rPr>
        <w:t xml:space="preserve"> rzecznika </w:t>
      </w:r>
      <w:r w:rsidR="00122FF1" w:rsidRPr="00325FE6">
        <w:rPr>
          <w:rFonts w:ascii="Cambria" w:hAnsi="Cambria"/>
        </w:rPr>
        <w:t xml:space="preserve">i mediatora </w:t>
      </w:r>
      <w:r w:rsidRPr="00325FE6">
        <w:rPr>
          <w:rFonts w:ascii="Cambria" w:hAnsi="Cambria"/>
        </w:rPr>
        <w:t>pokrywa</w:t>
      </w:r>
      <w:r w:rsidR="00122FF1" w:rsidRPr="00325FE6">
        <w:rPr>
          <w:rFonts w:ascii="Cambria" w:hAnsi="Cambria"/>
        </w:rPr>
        <w:t>ją</w:t>
      </w:r>
      <w:r w:rsidRPr="00325FE6">
        <w:rPr>
          <w:rFonts w:ascii="Cambria" w:hAnsi="Cambria"/>
        </w:rPr>
        <w:t xml:space="preserve"> się z kadencją Rady Uczelni.</w:t>
      </w:r>
      <w:bookmarkStart w:id="97" w:name="_lnxbz9" w:colFirst="0" w:colLast="0"/>
      <w:bookmarkEnd w:id="97"/>
    </w:p>
    <w:p w14:paraId="1F0C92A8" w14:textId="77777777" w:rsidR="00CE281F" w:rsidRPr="00325FE6" w:rsidRDefault="00CE281F" w:rsidP="00281039">
      <w:pPr>
        <w:pStyle w:val="Dzia"/>
        <w:rPr>
          <w:rFonts w:ascii="Cambria" w:hAnsi="Cambria"/>
        </w:rPr>
      </w:pPr>
      <w:bookmarkStart w:id="98" w:name="_Toc76564638"/>
      <w:bookmarkStart w:id="99" w:name="_Hlk69128341"/>
      <w:r w:rsidRPr="00325FE6">
        <w:rPr>
          <w:rFonts w:ascii="Cambria" w:hAnsi="Cambria"/>
        </w:rPr>
        <w:t>Dział VIII</w:t>
      </w:r>
      <w:r w:rsidRPr="00325FE6">
        <w:rPr>
          <w:rFonts w:ascii="Cambria" w:hAnsi="Cambria"/>
        </w:rPr>
        <w:br/>
        <w:t>Studenci i doktoranci</w:t>
      </w:r>
      <w:bookmarkEnd w:id="98"/>
    </w:p>
    <w:p w14:paraId="4062F11A" w14:textId="232C4D71" w:rsidR="00A21DA1" w:rsidRPr="00325FE6" w:rsidRDefault="00A21DA1" w:rsidP="0078444D">
      <w:pPr>
        <w:spacing w:after="120" w:line="264" w:lineRule="auto"/>
        <w:jc w:val="center"/>
        <w:rPr>
          <w:rFonts w:ascii="Cambria" w:hAnsi="Cambria"/>
        </w:rPr>
      </w:pPr>
      <w:r w:rsidRPr="00325FE6">
        <w:rPr>
          <w:rFonts w:ascii="Cambria" w:hAnsi="Cambria"/>
        </w:rPr>
        <w:t xml:space="preserve">§ </w:t>
      </w:r>
      <w:r w:rsidR="006E7D19" w:rsidRPr="00325FE6">
        <w:rPr>
          <w:rFonts w:ascii="Cambria" w:hAnsi="Cambria"/>
        </w:rPr>
        <w:t>38</w:t>
      </w:r>
    </w:p>
    <w:p w14:paraId="2EC84385" w14:textId="5C80902E" w:rsidR="00A21DA1" w:rsidRPr="00325FE6" w:rsidRDefault="00A21DA1" w:rsidP="00A01777">
      <w:pPr>
        <w:numPr>
          <w:ilvl w:val="4"/>
          <w:numId w:val="9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Uczelnia prowadzi kształcenie na studiach pierwszego i drugiego stopnia, kształcenie doktorantów, a także kształcenie na studiach podyplomowych i w innych formach kształcenia. Uczelnia może prowadzić kształcenie na jednolitych studiach magisterskich</w:t>
      </w:r>
      <w:r w:rsidR="001D55D0" w:rsidRPr="00325FE6">
        <w:rPr>
          <w:rFonts w:ascii="Cambria" w:hAnsi="Cambria"/>
        </w:rPr>
        <w:t>,</w:t>
      </w:r>
      <w:r w:rsidRPr="00325FE6">
        <w:rPr>
          <w:rFonts w:ascii="Cambria" w:hAnsi="Cambria"/>
        </w:rPr>
        <w:t xml:space="preserve"> na warunkach określonych w Ustawie.</w:t>
      </w:r>
    </w:p>
    <w:p w14:paraId="53D30D52" w14:textId="4B28196A" w:rsidR="00A21DA1" w:rsidRPr="00325FE6" w:rsidRDefault="00A21DA1" w:rsidP="00A01777">
      <w:pPr>
        <w:numPr>
          <w:ilvl w:val="4"/>
          <w:numId w:val="9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Kształcenie studentów jest prowadzone na studiach</w:t>
      </w:r>
      <w:r w:rsidR="001D55D0" w:rsidRPr="00325FE6">
        <w:rPr>
          <w:rFonts w:ascii="Cambria" w:hAnsi="Cambria"/>
        </w:rPr>
        <w:t>,</w:t>
      </w:r>
      <w:r w:rsidRPr="00325FE6">
        <w:rPr>
          <w:rFonts w:ascii="Cambria" w:hAnsi="Cambria"/>
        </w:rPr>
        <w:t xml:space="preserve"> na określonym kierunku, poziomie, profilu i w określonej formie.</w:t>
      </w:r>
    </w:p>
    <w:p w14:paraId="62B2F1FB" w14:textId="77777777" w:rsidR="00A21DA1" w:rsidRPr="00325FE6" w:rsidRDefault="00A21DA1" w:rsidP="00A01777">
      <w:pPr>
        <w:numPr>
          <w:ilvl w:val="4"/>
          <w:numId w:val="9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Studia mogą być prowadzone na profilu ogólnoakademickim lub praktycznym.</w:t>
      </w:r>
    </w:p>
    <w:p w14:paraId="05FA194E" w14:textId="77777777" w:rsidR="00A21DA1" w:rsidRPr="00325FE6" w:rsidRDefault="00A21DA1" w:rsidP="00A01777">
      <w:pPr>
        <w:numPr>
          <w:ilvl w:val="4"/>
          <w:numId w:val="9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Studia mogą być prowadzone w formie studiów stacjonarnych lub niestacjonarnych.</w:t>
      </w:r>
    </w:p>
    <w:p w14:paraId="66A9871F" w14:textId="77777777" w:rsidR="00A21DA1" w:rsidRPr="00325FE6" w:rsidRDefault="00A21DA1" w:rsidP="00A01777">
      <w:pPr>
        <w:numPr>
          <w:ilvl w:val="4"/>
          <w:numId w:val="9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Uczelnia może prowadzić studia wspólne na warunkach określonych w Ustawie.</w:t>
      </w:r>
    </w:p>
    <w:p w14:paraId="10B19C89" w14:textId="7D1B0CB9" w:rsidR="00A21DA1" w:rsidRPr="00325FE6" w:rsidRDefault="00A21DA1" w:rsidP="00A01777">
      <w:pPr>
        <w:numPr>
          <w:ilvl w:val="4"/>
          <w:numId w:val="9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Studia</w:t>
      </w:r>
      <w:r w:rsidR="001D55D0" w:rsidRPr="00325FE6">
        <w:rPr>
          <w:rFonts w:ascii="Cambria" w:hAnsi="Cambria"/>
        </w:rPr>
        <w:t>,</w:t>
      </w:r>
      <w:r w:rsidRPr="00325FE6">
        <w:rPr>
          <w:rFonts w:ascii="Cambria" w:hAnsi="Cambria"/>
        </w:rPr>
        <w:t xml:space="preserve"> prowadzone na poziomie studiów pierwszego stopnia</w:t>
      </w:r>
      <w:r w:rsidR="001D55D0" w:rsidRPr="00325FE6">
        <w:rPr>
          <w:rFonts w:ascii="Cambria" w:hAnsi="Cambria"/>
        </w:rPr>
        <w:t>,</w:t>
      </w:r>
      <w:r w:rsidRPr="00325FE6">
        <w:rPr>
          <w:rFonts w:ascii="Cambria" w:hAnsi="Cambria"/>
        </w:rPr>
        <w:t xml:space="preserve"> kończą się uzyskaniem tytułu zawodowego licencjata (studia licencjackie) lub tytułu zawodowego inżyniera albo inżyniera architekta (studia inżynierskie).</w:t>
      </w:r>
    </w:p>
    <w:p w14:paraId="08CEF94F" w14:textId="77777777" w:rsidR="00A21DA1" w:rsidRPr="00325FE6" w:rsidRDefault="00A21DA1" w:rsidP="00A01777">
      <w:pPr>
        <w:numPr>
          <w:ilvl w:val="4"/>
          <w:numId w:val="9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Studia prowadzone na poziomie studiów drugiego stopnia i jednolitych studiów magisterskich kończą się uzyskaniem tytułu zawodowego magistra, magistra inżyniera albo magistra inżyniera architekta.</w:t>
      </w:r>
      <w:bookmarkEnd w:id="99"/>
    </w:p>
    <w:p w14:paraId="073EEE65" w14:textId="77777777" w:rsidR="00A21DA1" w:rsidRPr="00325FE6" w:rsidRDefault="00A21DA1" w:rsidP="00A01777">
      <w:pPr>
        <w:numPr>
          <w:ilvl w:val="4"/>
          <w:numId w:val="97"/>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Kształcenie doktorantów przygotowuje do uzyskania stopnia doktora.</w:t>
      </w:r>
    </w:p>
    <w:p w14:paraId="144C4FFE" w14:textId="49781998" w:rsidR="00A21DA1" w:rsidRPr="00325FE6" w:rsidRDefault="00A21DA1" w:rsidP="0078444D">
      <w:pPr>
        <w:pStyle w:val="Akapitzlist"/>
        <w:spacing w:after="120" w:line="264" w:lineRule="auto"/>
        <w:ind w:left="709" w:hanging="425"/>
        <w:jc w:val="center"/>
        <w:rPr>
          <w:rFonts w:ascii="Cambria" w:hAnsi="Cambria"/>
          <w:i/>
        </w:rPr>
      </w:pPr>
      <w:r w:rsidRPr="00325FE6">
        <w:rPr>
          <w:rFonts w:ascii="Cambria" w:hAnsi="Cambria"/>
        </w:rPr>
        <w:t xml:space="preserve">§ </w:t>
      </w:r>
      <w:r w:rsidR="006E7D19" w:rsidRPr="00325FE6">
        <w:rPr>
          <w:rFonts w:ascii="Cambria" w:hAnsi="Cambria"/>
        </w:rPr>
        <w:t>39</w:t>
      </w:r>
    </w:p>
    <w:p w14:paraId="4EA578B2" w14:textId="53571212" w:rsidR="00A21DA1" w:rsidRPr="00325FE6" w:rsidRDefault="00A21DA1" w:rsidP="00A01777">
      <w:pPr>
        <w:numPr>
          <w:ilvl w:val="0"/>
          <w:numId w:val="19"/>
        </w:numPr>
        <w:spacing w:after="120" w:line="264" w:lineRule="auto"/>
        <w:ind w:left="426" w:hanging="426"/>
        <w:jc w:val="both"/>
        <w:rPr>
          <w:rFonts w:ascii="Cambria" w:hAnsi="Cambria"/>
          <w:iCs/>
        </w:rPr>
      </w:pPr>
      <w:r w:rsidRPr="00325FE6">
        <w:rPr>
          <w:rFonts w:ascii="Cambria" w:hAnsi="Cambria"/>
        </w:rPr>
        <w:t>Rok akademicki trwa od 1 października do 30 września i dzieli się na 2 semestry</w:t>
      </w:r>
      <w:r w:rsidR="008945AF" w:rsidRPr="00325FE6">
        <w:rPr>
          <w:rFonts w:ascii="Cambria" w:hAnsi="Cambria"/>
        </w:rPr>
        <w:t xml:space="preserve">. </w:t>
      </w:r>
      <w:commentRangeStart w:id="100"/>
      <w:r w:rsidR="008945AF" w:rsidRPr="00325FE6">
        <w:rPr>
          <w:rFonts w:ascii="Cambria" w:hAnsi="Cambria"/>
          <w:strike/>
        </w:rPr>
        <w:t>Semestr zimowy kończy się 28 lutego (w roku przestępnym 29 lutego), a semestr letni 30 września.</w:t>
      </w:r>
      <w:commentRangeEnd w:id="100"/>
      <w:r w:rsidR="008945AF" w:rsidRPr="00325FE6">
        <w:rPr>
          <w:rStyle w:val="Odwoaniedokomentarza"/>
        </w:rPr>
        <w:commentReference w:id="100"/>
      </w:r>
      <w:r w:rsidR="001D37FF" w:rsidRPr="00325FE6">
        <w:rPr>
          <w:rFonts w:ascii="Cambria" w:hAnsi="Cambria"/>
        </w:rPr>
        <w:t xml:space="preserve"> </w:t>
      </w:r>
    </w:p>
    <w:p w14:paraId="3D14320F" w14:textId="3184813C" w:rsidR="00A21DA1" w:rsidRPr="00325FE6" w:rsidRDefault="00A21DA1" w:rsidP="00A01777">
      <w:pPr>
        <w:numPr>
          <w:ilvl w:val="0"/>
          <w:numId w:val="19"/>
        </w:numPr>
        <w:spacing w:after="120" w:line="264" w:lineRule="auto"/>
        <w:ind w:left="426" w:hanging="426"/>
        <w:jc w:val="both"/>
        <w:rPr>
          <w:rFonts w:ascii="Cambria" w:hAnsi="Cambria"/>
          <w:iCs/>
        </w:rPr>
      </w:pPr>
      <w:r w:rsidRPr="00325FE6">
        <w:rPr>
          <w:rFonts w:ascii="Cambria" w:hAnsi="Cambria"/>
          <w:iCs/>
        </w:rPr>
        <w:t>Szczegółową organizację roku akademickiego ustala Rektor po zasięgnięciu opinii Samorządu Studenckiego</w:t>
      </w:r>
      <w:r w:rsidR="0007304C" w:rsidRPr="00325FE6">
        <w:rPr>
          <w:rFonts w:ascii="Cambria" w:hAnsi="Cambria"/>
          <w:iCs/>
        </w:rPr>
        <w:t xml:space="preserve"> ora</w:t>
      </w:r>
      <w:r w:rsidR="00B9472C" w:rsidRPr="00325FE6">
        <w:rPr>
          <w:rFonts w:ascii="Cambria" w:hAnsi="Cambria"/>
          <w:iCs/>
        </w:rPr>
        <w:t>z</w:t>
      </w:r>
      <w:r w:rsidR="0007304C" w:rsidRPr="00325FE6">
        <w:rPr>
          <w:rFonts w:ascii="Cambria" w:hAnsi="Cambria"/>
          <w:iCs/>
        </w:rPr>
        <w:t xml:space="preserve"> Samorządu Doktorantów</w:t>
      </w:r>
      <w:r w:rsidRPr="00325FE6">
        <w:rPr>
          <w:rFonts w:ascii="Cambria" w:hAnsi="Cambria"/>
          <w:iCs/>
        </w:rPr>
        <w:t>.</w:t>
      </w:r>
    </w:p>
    <w:p w14:paraId="4AD14AC8" w14:textId="77777777" w:rsidR="00A21DA1" w:rsidRPr="00325FE6" w:rsidRDefault="00A21DA1" w:rsidP="00A01777">
      <w:pPr>
        <w:numPr>
          <w:ilvl w:val="0"/>
          <w:numId w:val="19"/>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Wykłady w Uczelni są otwarte. W uzasadnionych przypadkach, z uwagi na zakres, treść i warunki prowadzenia zajęć, Rektor może ograniczyć ich dostępność.</w:t>
      </w:r>
    </w:p>
    <w:p w14:paraId="5A2EB29F" w14:textId="11C419C2" w:rsidR="00A21DA1" w:rsidRPr="00325FE6" w:rsidRDefault="00A21DA1" w:rsidP="00A01777">
      <w:pPr>
        <w:numPr>
          <w:ilvl w:val="0"/>
          <w:numId w:val="19"/>
        </w:numPr>
        <w:pBdr>
          <w:top w:val="nil"/>
          <w:left w:val="nil"/>
          <w:bottom w:val="nil"/>
          <w:right w:val="nil"/>
          <w:between w:val="nil"/>
        </w:pBdr>
        <w:suppressAutoHyphens w:val="0"/>
        <w:spacing w:after="120" w:line="264" w:lineRule="auto"/>
        <w:ind w:left="426" w:hanging="426"/>
        <w:jc w:val="both"/>
        <w:rPr>
          <w:rFonts w:ascii="Cambria" w:hAnsi="Cambria"/>
        </w:rPr>
      </w:pPr>
      <w:r w:rsidRPr="00325FE6">
        <w:rPr>
          <w:rFonts w:ascii="Cambria" w:hAnsi="Cambria"/>
        </w:rPr>
        <w:t>W Uczelni funkcjonuje Uczelniany System Zapewniania Jakości Kształcenia</w:t>
      </w:r>
      <w:r w:rsidR="001D55D0" w:rsidRPr="00325FE6">
        <w:rPr>
          <w:rFonts w:ascii="Cambria" w:hAnsi="Cambria"/>
        </w:rPr>
        <w:t>,</w:t>
      </w:r>
      <w:r w:rsidRPr="00325FE6">
        <w:rPr>
          <w:rFonts w:ascii="Cambria" w:hAnsi="Cambria"/>
        </w:rPr>
        <w:t xml:space="preserve"> stanowiący odzwierciedlenie przyjętych w Uczelni celów i polityki jakości, którego zasady funkcjonowania i organizację określa Rektor.</w:t>
      </w:r>
    </w:p>
    <w:p w14:paraId="7F57737A" w14:textId="53168A42" w:rsidR="00D66EDE" w:rsidRPr="00325FE6" w:rsidRDefault="00A21DA1" w:rsidP="00A01777">
      <w:pPr>
        <w:pStyle w:val="Akapitzlist"/>
        <w:numPr>
          <w:ilvl w:val="0"/>
          <w:numId w:val="19"/>
        </w:numPr>
        <w:spacing w:after="120" w:line="264" w:lineRule="auto"/>
        <w:ind w:left="426" w:hanging="426"/>
        <w:jc w:val="both"/>
        <w:rPr>
          <w:rFonts w:ascii="Cambria" w:hAnsi="Cambria"/>
        </w:rPr>
      </w:pPr>
      <w:r w:rsidRPr="00325FE6">
        <w:rPr>
          <w:rFonts w:ascii="Cambria" w:hAnsi="Cambria"/>
        </w:rPr>
        <w:t>Organizację studiów oraz związane z nimi prawa i obowiązki student</w:t>
      </w:r>
      <w:commentRangeStart w:id="101"/>
      <w:r w:rsidR="00F73D0B" w:rsidRPr="00325FE6">
        <w:rPr>
          <w:rFonts w:ascii="Cambria" w:hAnsi="Cambria"/>
        </w:rPr>
        <w:t>a</w:t>
      </w:r>
      <w:commentRangeEnd w:id="101"/>
      <w:r w:rsidR="00346FEF" w:rsidRPr="00325FE6">
        <w:rPr>
          <w:rStyle w:val="Odwoaniedokomentarza"/>
        </w:rPr>
        <w:commentReference w:id="101"/>
      </w:r>
      <w:r w:rsidRPr="00325FE6">
        <w:rPr>
          <w:rFonts w:ascii="Cambria" w:hAnsi="Cambria"/>
        </w:rPr>
        <w:t xml:space="preserve"> określa regulamin studiów. </w:t>
      </w:r>
    </w:p>
    <w:p w14:paraId="726AFD40" w14:textId="27E3542E" w:rsidR="00D66EDE" w:rsidRPr="00325FE6" w:rsidRDefault="00A21DA1" w:rsidP="00A01777">
      <w:pPr>
        <w:pStyle w:val="Akapitzlist"/>
        <w:numPr>
          <w:ilvl w:val="0"/>
          <w:numId w:val="19"/>
        </w:numPr>
        <w:spacing w:after="120" w:line="264" w:lineRule="auto"/>
        <w:ind w:left="426" w:hanging="426"/>
        <w:jc w:val="both"/>
        <w:rPr>
          <w:rFonts w:ascii="Cambria" w:hAnsi="Cambria"/>
        </w:rPr>
      </w:pPr>
      <w:r w:rsidRPr="00325FE6">
        <w:rPr>
          <w:rFonts w:ascii="Cambria" w:hAnsi="Cambria"/>
        </w:rPr>
        <w:t>Organizację studiów podyplomowych oraz związane z nimi prawa i obowiązki uczestnik</w:t>
      </w:r>
      <w:commentRangeStart w:id="102"/>
      <w:r w:rsidR="00F73D0B" w:rsidRPr="00325FE6">
        <w:rPr>
          <w:rFonts w:ascii="Cambria" w:hAnsi="Cambria"/>
        </w:rPr>
        <w:t>a</w:t>
      </w:r>
      <w:commentRangeEnd w:id="102"/>
      <w:r w:rsidR="00346FEF" w:rsidRPr="00325FE6">
        <w:rPr>
          <w:rStyle w:val="Odwoaniedokomentarza"/>
        </w:rPr>
        <w:commentReference w:id="102"/>
      </w:r>
      <w:r w:rsidRPr="00325FE6">
        <w:rPr>
          <w:rFonts w:ascii="Cambria" w:hAnsi="Cambria"/>
        </w:rPr>
        <w:t xml:space="preserve"> studiów podyplomowych określa regulamin studiów podyplomowych. </w:t>
      </w:r>
    </w:p>
    <w:p w14:paraId="4C87610B" w14:textId="2DCCFD65" w:rsidR="00A21DA1" w:rsidRPr="00325FE6" w:rsidRDefault="00A21DA1" w:rsidP="00A01777">
      <w:pPr>
        <w:pStyle w:val="Akapitzlist"/>
        <w:numPr>
          <w:ilvl w:val="0"/>
          <w:numId w:val="19"/>
        </w:numPr>
        <w:spacing w:after="120" w:line="264" w:lineRule="auto"/>
        <w:ind w:left="426" w:hanging="426"/>
        <w:jc w:val="both"/>
        <w:rPr>
          <w:rFonts w:ascii="Cambria" w:hAnsi="Cambria"/>
        </w:rPr>
      </w:pPr>
      <w:r w:rsidRPr="00325FE6">
        <w:rPr>
          <w:rFonts w:ascii="Cambria" w:hAnsi="Cambria"/>
        </w:rPr>
        <w:t>Organizację kształcenia w szkole doktorskiej oraz prawa i obowiązki doktorant</w:t>
      </w:r>
      <w:commentRangeStart w:id="103"/>
      <w:r w:rsidR="00F73D0B" w:rsidRPr="00325FE6">
        <w:rPr>
          <w:rFonts w:ascii="Cambria" w:hAnsi="Cambria"/>
        </w:rPr>
        <w:t>a</w:t>
      </w:r>
      <w:commentRangeEnd w:id="103"/>
      <w:r w:rsidR="00346FEF" w:rsidRPr="00325FE6">
        <w:rPr>
          <w:rStyle w:val="Odwoaniedokomentarza"/>
        </w:rPr>
        <w:commentReference w:id="103"/>
      </w:r>
      <w:r w:rsidRPr="00325FE6">
        <w:rPr>
          <w:rFonts w:ascii="Cambria" w:hAnsi="Cambria"/>
        </w:rPr>
        <w:t xml:space="preserve"> określa regulamin szkoły doktorskiej.</w:t>
      </w:r>
    </w:p>
    <w:p w14:paraId="00A2B054" w14:textId="55D87DE9" w:rsidR="00A21DA1" w:rsidRPr="00325FE6" w:rsidRDefault="00A21DA1" w:rsidP="0078444D">
      <w:pPr>
        <w:spacing w:after="120" w:line="264" w:lineRule="auto"/>
        <w:jc w:val="center"/>
        <w:rPr>
          <w:rFonts w:ascii="Cambria" w:hAnsi="Cambria"/>
          <w:iCs/>
        </w:rPr>
      </w:pPr>
      <w:r w:rsidRPr="00325FE6">
        <w:rPr>
          <w:rFonts w:ascii="Cambria" w:hAnsi="Cambria"/>
          <w:iCs/>
        </w:rPr>
        <w:t xml:space="preserve">§ </w:t>
      </w:r>
      <w:r w:rsidR="006E7D19" w:rsidRPr="00325FE6">
        <w:rPr>
          <w:rFonts w:ascii="Cambria" w:hAnsi="Cambria"/>
          <w:iCs/>
        </w:rPr>
        <w:t>40</w:t>
      </w:r>
    </w:p>
    <w:p w14:paraId="7C532502" w14:textId="77777777" w:rsidR="00A21DA1" w:rsidRPr="00325FE6" w:rsidRDefault="00A21DA1" w:rsidP="00A01777">
      <w:pPr>
        <w:numPr>
          <w:ilvl w:val="0"/>
          <w:numId w:val="20"/>
        </w:numPr>
        <w:spacing w:after="120" w:line="264" w:lineRule="auto"/>
        <w:ind w:left="426" w:hanging="426"/>
        <w:jc w:val="both"/>
        <w:rPr>
          <w:rFonts w:ascii="Cambria" w:hAnsi="Cambria"/>
          <w:iCs/>
        </w:rPr>
      </w:pPr>
      <w:r w:rsidRPr="00325FE6">
        <w:rPr>
          <w:rFonts w:ascii="Cambria" w:hAnsi="Cambria"/>
          <w:iCs/>
        </w:rPr>
        <w:t>Przyjęcie na studia następuje przez:</w:t>
      </w:r>
    </w:p>
    <w:p w14:paraId="1CBFBB29" w14:textId="77777777" w:rsidR="00A21DA1" w:rsidRPr="00325FE6" w:rsidRDefault="00A21DA1" w:rsidP="00A01777">
      <w:pPr>
        <w:numPr>
          <w:ilvl w:val="1"/>
          <w:numId w:val="18"/>
        </w:numPr>
        <w:tabs>
          <w:tab w:val="clear" w:pos="1800"/>
        </w:tabs>
        <w:spacing w:after="120" w:line="264" w:lineRule="auto"/>
        <w:ind w:left="851" w:hanging="426"/>
        <w:jc w:val="both"/>
        <w:rPr>
          <w:rFonts w:ascii="Cambria" w:hAnsi="Cambria"/>
          <w:iCs/>
        </w:rPr>
      </w:pPr>
      <w:r w:rsidRPr="00325FE6">
        <w:rPr>
          <w:rFonts w:ascii="Cambria" w:hAnsi="Cambria"/>
          <w:iCs/>
        </w:rPr>
        <w:t>rekrutację;</w:t>
      </w:r>
    </w:p>
    <w:p w14:paraId="027BD576" w14:textId="77777777" w:rsidR="00A21DA1" w:rsidRPr="00325FE6" w:rsidRDefault="00A21DA1" w:rsidP="00A01777">
      <w:pPr>
        <w:numPr>
          <w:ilvl w:val="1"/>
          <w:numId w:val="18"/>
        </w:numPr>
        <w:tabs>
          <w:tab w:val="clear" w:pos="1800"/>
        </w:tabs>
        <w:spacing w:after="120" w:line="264" w:lineRule="auto"/>
        <w:ind w:left="851" w:hanging="426"/>
        <w:jc w:val="both"/>
        <w:rPr>
          <w:rFonts w:ascii="Cambria" w:hAnsi="Cambria"/>
          <w:iCs/>
        </w:rPr>
      </w:pPr>
      <w:r w:rsidRPr="00325FE6">
        <w:rPr>
          <w:rFonts w:ascii="Cambria" w:hAnsi="Cambria"/>
          <w:iCs/>
        </w:rPr>
        <w:t>potwierdzenie efektów uczenia się;</w:t>
      </w:r>
    </w:p>
    <w:p w14:paraId="63B8C0DE" w14:textId="77777777" w:rsidR="00A21DA1" w:rsidRPr="00325FE6" w:rsidRDefault="00A21DA1" w:rsidP="00A01777">
      <w:pPr>
        <w:numPr>
          <w:ilvl w:val="1"/>
          <w:numId w:val="18"/>
        </w:numPr>
        <w:tabs>
          <w:tab w:val="clear" w:pos="1800"/>
        </w:tabs>
        <w:spacing w:after="120" w:line="264" w:lineRule="auto"/>
        <w:ind w:left="851" w:hanging="426"/>
        <w:jc w:val="both"/>
        <w:rPr>
          <w:rFonts w:ascii="Cambria" w:hAnsi="Cambria"/>
          <w:iCs/>
        </w:rPr>
      </w:pPr>
      <w:r w:rsidRPr="00325FE6">
        <w:rPr>
          <w:rFonts w:ascii="Cambria" w:hAnsi="Cambria"/>
          <w:iCs/>
        </w:rPr>
        <w:t>przeniesienie z innej uczelni lub uczelni zagranicznej.</w:t>
      </w:r>
    </w:p>
    <w:p w14:paraId="41CBFCE9" w14:textId="77777777" w:rsidR="00A21DA1" w:rsidRPr="00325FE6" w:rsidRDefault="00A21DA1" w:rsidP="00A01777">
      <w:pPr>
        <w:numPr>
          <w:ilvl w:val="0"/>
          <w:numId w:val="18"/>
        </w:numPr>
        <w:tabs>
          <w:tab w:val="clear" w:pos="360"/>
        </w:tabs>
        <w:spacing w:after="120" w:line="264" w:lineRule="auto"/>
        <w:ind w:left="426" w:hanging="426"/>
        <w:jc w:val="both"/>
        <w:rPr>
          <w:rFonts w:ascii="Cambria" w:hAnsi="Cambria"/>
          <w:iCs/>
        </w:rPr>
      </w:pPr>
      <w:r w:rsidRPr="00325FE6">
        <w:rPr>
          <w:rFonts w:ascii="Cambria" w:hAnsi="Cambria"/>
          <w:iCs/>
        </w:rPr>
        <w:t xml:space="preserve">Przyjęcie na studia przez rekrutację następuje zgodnie z uchwałą Senatu ustalającą warunki, tryb, termin rozpoczęcia i zakończenia rekrutacji oraz sposób jej przeprowadzenia. </w:t>
      </w:r>
    </w:p>
    <w:p w14:paraId="49B25594" w14:textId="77777777" w:rsidR="00A21DA1" w:rsidRPr="00325FE6" w:rsidRDefault="00A21DA1" w:rsidP="00A01777">
      <w:pPr>
        <w:numPr>
          <w:ilvl w:val="0"/>
          <w:numId w:val="38"/>
        </w:numPr>
        <w:spacing w:after="120" w:line="264" w:lineRule="auto"/>
        <w:ind w:left="426" w:hanging="426"/>
        <w:jc w:val="both"/>
        <w:rPr>
          <w:rFonts w:ascii="Cambria" w:hAnsi="Cambria"/>
          <w:iCs/>
        </w:rPr>
      </w:pPr>
      <w:r w:rsidRPr="00325FE6">
        <w:rPr>
          <w:rFonts w:ascii="Cambria" w:hAnsi="Cambria"/>
          <w:iCs/>
        </w:rPr>
        <w:t>Przyjęcie na studia przez potwierdzenie efektów uczenia się następuje w trybie i na zasadach określonych uchwałą Senatu.</w:t>
      </w:r>
    </w:p>
    <w:p w14:paraId="4EA2A48C" w14:textId="77777777" w:rsidR="00151EB4" w:rsidRPr="00325FE6" w:rsidRDefault="00151EB4" w:rsidP="00151EB4">
      <w:pPr>
        <w:numPr>
          <w:ilvl w:val="0"/>
          <w:numId w:val="38"/>
        </w:numPr>
        <w:spacing w:after="120" w:line="264" w:lineRule="auto"/>
        <w:ind w:left="426" w:hanging="426"/>
        <w:jc w:val="both"/>
        <w:rPr>
          <w:rFonts w:ascii="Cambria" w:hAnsi="Cambria"/>
          <w:iCs/>
        </w:rPr>
      </w:pPr>
      <w:r w:rsidRPr="00325FE6">
        <w:rPr>
          <w:rFonts w:ascii="Cambria" w:hAnsi="Cambria"/>
          <w:iCs/>
        </w:rPr>
        <w:t>Szczegółowe zasady przyjmowania na studia w Uczelni laureatów oraz finalistów olimpiad stopnia centralnego określa Senat. Senat może określić szczegółowe zasady przyjmowania na studia laureatów konkursów międzynarodowych oraz ogólnopolskich.</w:t>
      </w:r>
      <w:r w:rsidR="00346FEF" w:rsidRPr="00325FE6">
        <w:rPr>
          <w:rStyle w:val="Odwoaniedokomentarza"/>
        </w:rPr>
        <w:commentReference w:id="104"/>
      </w:r>
    </w:p>
    <w:p w14:paraId="5989EDEC" w14:textId="77777777" w:rsidR="00A21DA1" w:rsidRPr="00325FE6" w:rsidRDefault="00A21DA1" w:rsidP="00A01777">
      <w:pPr>
        <w:numPr>
          <w:ilvl w:val="0"/>
          <w:numId w:val="38"/>
        </w:numPr>
        <w:spacing w:after="120" w:line="264" w:lineRule="auto"/>
        <w:ind w:left="426" w:hanging="426"/>
        <w:jc w:val="both"/>
        <w:rPr>
          <w:rFonts w:ascii="Cambria" w:hAnsi="Cambria"/>
          <w:iCs/>
        </w:rPr>
      </w:pPr>
      <w:r w:rsidRPr="00325FE6">
        <w:rPr>
          <w:rFonts w:ascii="Cambria" w:hAnsi="Cambria"/>
          <w:iCs/>
        </w:rPr>
        <w:t xml:space="preserve">Przyjęcie na studia przez przeniesienie z innej uczelni lub uczelni zagranicznej następuje w trybie i na zasadach określonych w </w:t>
      </w:r>
      <w:r w:rsidR="001D70B3" w:rsidRPr="00325FE6">
        <w:rPr>
          <w:rFonts w:ascii="Cambria" w:hAnsi="Cambria"/>
          <w:iCs/>
        </w:rPr>
        <w:t>r</w:t>
      </w:r>
      <w:r w:rsidRPr="00325FE6">
        <w:rPr>
          <w:rFonts w:ascii="Cambria" w:hAnsi="Cambria"/>
          <w:iCs/>
        </w:rPr>
        <w:t>egulaminie studiów.</w:t>
      </w:r>
    </w:p>
    <w:p w14:paraId="1B796ACD" w14:textId="77777777" w:rsidR="00A21DA1" w:rsidRPr="00325FE6" w:rsidRDefault="00A21DA1" w:rsidP="00A01777">
      <w:pPr>
        <w:numPr>
          <w:ilvl w:val="0"/>
          <w:numId w:val="38"/>
        </w:numPr>
        <w:spacing w:after="120" w:line="264" w:lineRule="auto"/>
        <w:ind w:left="426" w:hanging="426"/>
        <w:jc w:val="both"/>
        <w:rPr>
          <w:rFonts w:ascii="Cambria" w:hAnsi="Cambria"/>
          <w:iCs/>
        </w:rPr>
      </w:pPr>
      <w:r w:rsidRPr="00325FE6">
        <w:rPr>
          <w:rFonts w:ascii="Cambria" w:hAnsi="Cambria"/>
          <w:iCs/>
        </w:rPr>
        <w:t>Wyniki postępowania w sprawie przyjęcia na studia są jawne.</w:t>
      </w:r>
    </w:p>
    <w:p w14:paraId="75FD4D70" w14:textId="11367B53" w:rsidR="00A21DA1" w:rsidRPr="00325FE6" w:rsidRDefault="00A21DA1" w:rsidP="0078444D">
      <w:pPr>
        <w:spacing w:after="120" w:line="264" w:lineRule="auto"/>
        <w:jc w:val="center"/>
        <w:rPr>
          <w:rFonts w:ascii="Cambria" w:hAnsi="Cambria"/>
          <w:iCs/>
        </w:rPr>
      </w:pPr>
      <w:r w:rsidRPr="00325FE6">
        <w:rPr>
          <w:rFonts w:ascii="Cambria" w:hAnsi="Cambria"/>
          <w:iCs/>
        </w:rPr>
        <w:t xml:space="preserve">§ </w:t>
      </w:r>
      <w:r w:rsidR="00A97467" w:rsidRPr="00325FE6">
        <w:rPr>
          <w:rFonts w:ascii="Cambria" w:hAnsi="Cambria"/>
          <w:iCs/>
        </w:rPr>
        <w:t>4</w:t>
      </w:r>
      <w:r w:rsidR="006E7D19" w:rsidRPr="00325FE6">
        <w:rPr>
          <w:rFonts w:ascii="Cambria" w:hAnsi="Cambria"/>
          <w:iCs/>
        </w:rPr>
        <w:t>1</w:t>
      </w:r>
    </w:p>
    <w:p w14:paraId="1190AEDC" w14:textId="49713AC4" w:rsidR="00A21DA1" w:rsidRPr="00325FE6" w:rsidRDefault="00A21DA1" w:rsidP="00A01777">
      <w:pPr>
        <w:numPr>
          <w:ilvl w:val="0"/>
          <w:numId w:val="21"/>
        </w:numPr>
        <w:spacing w:after="120" w:line="264" w:lineRule="auto"/>
        <w:ind w:left="426" w:hanging="426"/>
        <w:jc w:val="both"/>
        <w:rPr>
          <w:rFonts w:ascii="Cambria" w:hAnsi="Cambria"/>
          <w:iCs/>
        </w:rPr>
      </w:pPr>
      <w:r w:rsidRPr="00325FE6">
        <w:rPr>
          <w:rFonts w:ascii="Cambria" w:hAnsi="Cambria"/>
          <w:iCs/>
        </w:rPr>
        <w:t xml:space="preserve">Osoba przyjęta na studia rozpoczyna </w:t>
      </w:r>
      <w:r w:rsidR="00040891" w:rsidRPr="00325FE6">
        <w:rPr>
          <w:rFonts w:ascii="Cambria" w:hAnsi="Cambria"/>
          <w:iCs/>
        </w:rPr>
        <w:t>je</w:t>
      </w:r>
      <w:r w:rsidRPr="00325FE6">
        <w:rPr>
          <w:rFonts w:ascii="Cambria" w:hAnsi="Cambria"/>
          <w:iCs/>
        </w:rPr>
        <w:t xml:space="preserve"> i nabywa prawa studenta z chwilą złożenia ślubowania, którego tekst </w:t>
      </w:r>
      <w:r w:rsidRPr="00325FE6">
        <w:rPr>
          <w:rFonts w:ascii="Cambria" w:hAnsi="Cambria"/>
        </w:rPr>
        <w:t xml:space="preserve">określa </w:t>
      </w:r>
      <w:r w:rsidRPr="00325FE6">
        <w:rPr>
          <w:rFonts w:ascii="Cambria" w:hAnsi="Cambria"/>
          <w:iCs/>
        </w:rPr>
        <w:t xml:space="preserve">Załącznik </w:t>
      </w:r>
      <w:r w:rsidR="00F847F6" w:rsidRPr="00325FE6">
        <w:rPr>
          <w:rFonts w:ascii="Cambria" w:hAnsi="Cambria"/>
          <w:iCs/>
        </w:rPr>
        <w:t>1</w:t>
      </w:r>
      <w:r w:rsidR="004C02D8" w:rsidRPr="00325FE6">
        <w:rPr>
          <w:rFonts w:ascii="Cambria" w:hAnsi="Cambria"/>
          <w:iCs/>
        </w:rPr>
        <w:t>0</w:t>
      </w:r>
      <w:r w:rsidRPr="00325FE6">
        <w:rPr>
          <w:rFonts w:ascii="Cambria" w:hAnsi="Cambria"/>
          <w:iCs/>
        </w:rPr>
        <w:t>.</w:t>
      </w:r>
    </w:p>
    <w:p w14:paraId="7690FA6C" w14:textId="77777777" w:rsidR="00A21DA1" w:rsidRPr="00325FE6" w:rsidRDefault="00A21DA1" w:rsidP="00A01777">
      <w:pPr>
        <w:numPr>
          <w:ilvl w:val="0"/>
          <w:numId w:val="21"/>
        </w:numPr>
        <w:spacing w:after="120" w:line="264" w:lineRule="auto"/>
        <w:ind w:left="426" w:hanging="426"/>
        <w:jc w:val="both"/>
        <w:rPr>
          <w:rFonts w:ascii="Cambria" w:hAnsi="Cambria"/>
        </w:rPr>
      </w:pPr>
      <w:r w:rsidRPr="00325FE6">
        <w:rPr>
          <w:rFonts w:ascii="Cambria" w:hAnsi="Cambria"/>
        </w:rPr>
        <w:t>Student ma prawo do przeszkolenia w zakresie praw i obowiązków studenta. Szkolenia prowadzi Samorząd Studencki we współpracy z Parlamentem Studentów Rzeczypospolitej Polskiej.</w:t>
      </w:r>
    </w:p>
    <w:p w14:paraId="32E3EC88" w14:textId="77777777" w:rsidR="00231265" w:rsidRPr="00325FE6" w:rsidRDefault="00A21DA1" w:rsidP="00A01777">
      <w:pPr>
        <w:numPr>
          <w:ilvl w:val="0"/>
          <w:numId w:val="21"/>
        </w:numPr>
        <w:spacing w:after="120" w:line="264" w:lineRule="auto"/>
        <w:ind w:left="426" w:hanging="426"/>
        <w:jc w:val="both"/>
        <w:rPr>
          <w:rFonts w:ascii="Cambria" w:hAnsi="Cambria"/>
        </w:rPr>
      </w:pPr>
      <w:r w:rsidRPr="00325FE6">
        <w:rPr>
          <w:rFonts w:ascii="Cambria" w:hAnsi="Cambria"/>
        </w:rPr>
        <w:t>Student może ubiegać się o</w:t>
      </w:r>
      <w:r w:rsidR="00985B86" w:rsidRPr="00325FE6">
        <w:rPr>
          <w:rFonts w:ascii="Cambria" w:hAnsi="Cambria"/>
        </w:rPr>
        <w:t xml:space="preserve"> świadczenia określone w Ustawie, a w szczególności</w:t>
      </w:r>
      <w:r w:rsidRPr="00325FE6">
        <w:rPr>
          <w:rFonts w:ascii="Cambria" w:hAnsi="Cambria"/>
        </w:rPr>
        <w:t>:</w:t>
      </w:r>
    </w:p>
    <w:p w14:paraId="6CF5FB70" w14:textId="77777777" w:rsidR="00231265" w:rsidRPr="00325FE6" w:rsidRDefault="00231265" w:rsidP="00A01777">
      <w:pPr>
        <w:numPr>
          <w:ilvl w:val="1"/>
          <w:numId w:val="108"/>
        </w:numPr>
        <w:spacing w:after="120" w:line="264" w:lineRule="auto"/>
        <w:ind w:left="851" w:hanging="425"/>
        <w:jc w:val="both"/>
        <w:rPr>
          <w:rFonts w:ascii="Cambria" w:hAnsi="Cambria"/>
        </w:rPr>
      </w:pPr>
      <w:r w:rsidRPr="00325FE6">
        <w:rPr>
          <w:rFonts w:ascii="Cambria" w:hAnsi="Cambria"/>
        </w:rPr>
        <w:t>stypendium socjalne;</w:t>
      </w:r>
    </w:p>
    <w:p w14:paraId="33BBF651" w14:textId="77777777" w:rsidR="00231265" w:rsidRPr="00325FE6" w:rsidRDefault="00231265" w:rsidP="00A01777">
      <w:pPr>
        <w:numPr>
          <w:ilvl w:val="1"/>
          <w:numId w:val="108"/>
        </w:numPr>
        <w:spacing w:after="120" w:line="264" w:lineRule="auto"/>
        <w:ind w:left="851" w:hanging="425"/>
        <w:jc w:val="both"/>
        <w:rPr>
          <w:rFonts w:ascii="Cambria" w:hAnsi="Cambria"/>
        </w:rPr>
      </w:pPr>
      <w:r w:rsidRPr="00325FE6">
        <w:rPr>
          <w:rFonts w:ascii="Cambria" w:hAnsi="Cambria"/>
        </w:rPr>
        <w:t>stypendium dla osób z niepełnosprawnościami;</w:t>
      </w:r>
    </w:p>
    <w:p w14:paraId="4CE55A5D" w14:textId="77777777" w:rsidR="00231265" w:rsidRPr="00325FE6" w:rsidRDefault="00231265" w:rsidP="00A01777">
      <w:pPr>
        <w:numPr>
          <w:ilvl w:val="1"/>
          <w:numId w:val="108"/>
        </w:numPr>
        <w:spacing w:after="120" w:line="264" w:lineRule="auto"/>
        <w:ind w:left="851" w:hanging="425"/>
        <w:jc w:val="both"/>
        <w:rPr>
          <w:rFonts w:ascii="Cambria" w:hAnsi="Cambria"/>
        </w:rPr>
      </w:pPr>
      <w:r w:rsidRPr="00325FE6">
        <w:rPr>
          <w:rFonts w:ascii="Cambria" w:hAnsi="Cambria"/>
        </w:rPr>
        <w:t>zapomogę;</w:t>
      </w:r>
    </w:p>
    <w:p w14:paraId="15C892EE" w14:textId="77777777" w:rsidR="00231265" w:rsidRPr="00325FE6" w:rsidRDefault="00231265" w:rsidP="00A01777">
      <w:pPr>
        <w:numPr>
          <w:ilvl w:val="1"/>
          <w:numId w:val="108"/>
        </w:numPr>
        <w:spacing w:after="120" w:line="264" w:lineRule="auto"/>
        <w:ind w:left="851" w:hanging="425"/>
        <w:jc w:val="both"/>
        <w:rPr>
          <w:rFonts w:ascii="Cambria" w:hAnsi="Cambria"/>
        </w:rPr>
      </w:pPr>
      <w:r w:rsidRPr="00325FE6">
        <w:rPr>
          <w:rFonts w:ascii="Cambria" w:hAnsi="Cambria"/>
        </w:rPr>
        <w:t>stypendium Rektora</w:t>
      </w:r>
      <w:r w:rsidR="00F56F1A" w:rsidRPr="00325FE6">
        <w:rPr>
          <w:rFonts w:ascii="Cambria" w:hAnsi="Cambria"/>
        </w:rPr>
        <w:t>.</w:t>
      </w:r>
    </w:p>
    <w:p w14:paraId="64244014" w14:textId="31FCA5EB" w:rsidR="00A21DA1" w:rsidRPr="00325FE6" w:rsidRDefault="00A21DA1" w:rsidP="0078444D">
      <w:pPr>
        <w:spacing w:after="120" w:line="264" w:lineRule="auto"/>
        <w:jc w:val="center"/>
        <w:rPr>
          <w:rFonts w:ascii="Cambria" w:hAnsi="Cambria"/>
        </w:rPr>
      </w:pPr>
      <w:r w:rsidRPr="00325FE6">
        <w:rPr>
          <w:rFonts w:ascii="Cambria" w:hAnsi="Cambria"/>
        </w:rPr>
        <w:t xml:space="preserve">§ </w:t>
      </w:r>
      <w:r w:rsidR="00A97467" w:rsidRPr="00325FE6">
        <w:rPr>
          <w:rFonts w:ascii="Cambria" w:hAnsi="Cambria"/>
        </w:rPr>
        <w:t>4</w:t>
      </w:r>
      <w:r w:rsidR="006E7D19" w:rsidRPr="00325FE6">
        <w:rPr>
          <w:rFonts w:ascii="Cambria" w:hAnsi="Cambria"/>
        </w:rPr>
        <w:t>2</w:t>
      </w:r>
    </w:p>
    <w:p w14:paraId="5DBB3008" w14:textId="4C5A5B3C" w:rsidR="00A21DA1" w:rsidRPr="00325FE6" w:rsidRDefault="005437B2" w:rsidP="00A01777">
      <w:pPr>
        <w:numPr>
          <w:ilvl w:val="0"/>
          <w:numId w:val="98"/>
        </w:numPr>
        <w:tabs>
          <w:tab w:val="clear" w:pos="360"/>
        </w:tabs>
        <w:spacing w:after="120" w:line="264" w:lineRule="auto"/>
        <w:ind w:left="426" w:hanging="426"/>
        <w:jc w:val="both"/>
        <w:rPr>
          <w:rFonts w:ascii="Cambria" w:hAnsi="Cambria"/>
        </w:rPr>
      </w:pPr>
      <w:r w:rsidRPr="00325FE6">
        <w:rPr>
          <w:rFonts w:ascii="Cambria" w:hAnsi="Cambria"/>
        </w:rPr>
        <w:t>Zasady o</w:t>
      </w:r>
      <w:r w:rsidR="00A21DA1" w:rsidRPr="00325FE6">
        <w:rPr>
          <w:rFonts w:ascii="Cambria" w:hAnsi="Cambria"/>
        </w:rPr>
        <w:t>dpowiedzialnoś</w:t>
      </w:r>
      <w:r w:rsidRPr="00325FE6">
        <w:rPr>
          <w:rFonts w:ascii="Cambria" w:hAnsi="Cambria"/>
        </w:rPr>
        <w:t>ci</w:t>
      </w:r>
      <w:r w:rsidR="00A21DA1" w:rsidRPr="00325FE6">
        <w:rPr>
          <w:rFonts w:ascii="Cambria" w:hAnsi="Cambria"/>
        </w:rPr>
        <w:t xml:space="preserve"> dyscyplinarn</w:t>
      </w:r>
      <w:r w:rsidRPr="00325FE6">
        <w:rPr>
          <w:rFonts w:ascii="Cambria" w:hAnsi="Cambria"/>
        </w:rPr>
        <w:t>ej</w:t>
      </w:r>
      <w:r w:rsidR="00A21DA1" w:rsidRPr="00325FE6">
        <w:rPr>
          <w:rFonts w:ascii="Cambria" w:hAnsi="Cambria"/>
        </w:rPr>
        <w:t xml:space="preserve"> studentów określa Ustawa.</w:t>
      </w:r>
    </w:p>
    <w:p w14:paraId="712E8AE7" w14:textId="77777777" w:rsidR="00A21DA1" w:rsidRPr="00325FE6" w:rsidRDefault="00A21DA1" w:rsidP="00A01777">
      <w:pPr>
        <w:pStyle w:val="Akapitzlist"/>
        <w:numPr>
          <w:ilvl w:val="0"/>
          <w:numId w:val="98"/>
        </w:numPr>
        <w:tabs>
          <w:tab w:val="clear" w:pos="360"/>
        </w:tabs>
        <w:spacing w:after="120" w:line="264" w:lineRule="auto"/>
        <w:ind w:left="426" w:hanging="426"/>
        <w:jc w:val="both"/>
        <w:rPr>
          <w:rFonts w:ascii="Cambria" w:hAnsi="Cambria"/>
        </w:rPr>
      </w:pPr>
      <w:r w:rsidRPr="00325FE6">
        <w:rPr>
          <w:rFonts w:ascii="Cambria" w:hAnsi="Cambria"/>
        </w:rPr>
        <w:t>W sprawach dyscyplinarnych studentów orzekają Komisja Dyscyplinarna oraz Odwoławcza Komisja Dyscyplinarna.</w:t>
      </w:r>
    </w:p>
    <w:p w14:paraId="2193C49E" w14:textId="094A0754" w:rsidR="00A21DA1" w:rsidRPr="00325FE6" w:rsidRDefault="00A21DA1" w:rsidP="00A01777">
      <w:pPr>
        <w:pStyle w:val="Akapitzlist"/>
        <w:numPr>
          <w:ilvl w:val="0"/>
          <w:numId w:val="98"/>
        </w:numPr>
        <w:tabs>
          <w:tab w:val="clear" w:pos="360"/>
        </w:tabs>
        <w:spacing w:after="120" w:line="264" w:lineRule="auto"/>
        <w:ind w:left="426" w:hanging="426"/>
        <w:jc w:val="both"/>
        <w:rPr>
          <w:rFonts w:ascii="Cambria" w:hAnsi="Cambria"/>
        </w:rPr>
      </w:pPr>
      <w:r w:rsidRPr="00325FE6">
        <w:rPr>
          <w:rFonts w:ascii="Cambria" w:hAnsi="Cambria"/>
        </w:rPr>
        <w:t xml:space="preserve">W skład obu komisji wchodzi po 1 nauczycielu akademickim i po 1 studencie </w:t>
      </w:r>
      <w:r w:rsidR="00EF613C" w:rsidRPr="00325FE6">
        <w:rPr>
          <w:rFonts w:ascii="Cambria" w:hAnsi="Cambria"/>
        </w:rPr>
        <w:br/>
      </w:r>
      <w:r w:rsidRPr="00325FE6">
        <w:rPr>
          <w:rFonts w:ascii="Cambria" w:hAnsi="Cambria"/>
        </w:rPr>
        <w:t>z każdego wydziału.</w:t>
      </w:r>
    </w:p>
    <w:p w14:paraId="3CEAAF40" w14:textId="77777777" w:rsidR="00A21DA1" w:rsidRPr="00325FE6" w:rsidRDefault="00A21DA1" w:rsidP="00A01777">
      <w:pPr>
        <w:numPr>
          <w:ilvl w:val="0"/>
          <w:numId w:val="98"/>
        </w:numPr>
        <w:tabs>
          <w:tab w:val="clear" w:pos="360"/>
        </w:tabs>
        <w:spacing w:after="120" w:line="264" w:lineRule="auto"/>
        <w:ind w:left="426" w:hanging="426"/>
        <w:jc w:val="both"/>
        <w:rPr>
          <w:rFonts w:ascii="Cambria" w:hAnsi="Cambria"/>
        </w:rPr>
      </w:pPr>
      <w:r w:rsidRPr="00325FE6">
        <w:rPr>
          <w:rFonts w:ascii="Cambria" w:hAnsi="Cambria"/>
        </w:rPr>
        <w:t>Kandydatów na członków obu komisji przedstawiają odpowiednio: dziekani wydziałów po zasięgnięciu opinii rad wydziałów – w grupie nauczycieli, Samorząd Studencki – w grupie studentów.</w:t>
      </w:r>
    </w:p>
    <w:p w14:paraId="1251F987" w14:textId="77777777" w:rsidR="00A21DA1" w:rsidRPr="00325FE6" w:rsidRDefault="00A21DA1" w:rsidP="00A01777">
      <w:pPr>
        <w:numPr>
          <w:ilvl w:val="0"/>
          <w:numId w:val="98"/>
        </w:numPr>
        <w:tabs>
          <w:tab w:val="clear" w:pos="360"/>
        </w:tabs>
        <w:spacing w:after="120" w:line="264" w:lineRule="auto"/>
        <w:ind w:left="426" w:hanging="426"/>
        <w:jc w:val="both"/>
        <w:rPr>
          <w:rFonts w:ascii="Cambria" w:hAnsi="Cambria"/>
        </w:rPr>
      </w:pPr>
      <w:r w:rsidRPr="00325FE6">
        <w:rPr>
          <w:rFonts w:ascii="Cambria" w:hAnsi="Cambria"/>
        </w:rPr>
        <w:t>Członków obu komisji wybiera Senat.</w:t>
      </w:r>
    </w:p>
    <w:p w14:paraId="6DDE6A43" w14:textId="1B6711FB" w:rsidR="00A21DA1" w:rsidRPr="00325FE6" w:rsidRDefault="00A21DA1" w:rsidP="00A01777">
      <w:pPr>
        <w:numPr>
          <w:ilvl w:val="0"/>
          <w:numId w:val="98"/>
        </w:numPr>
        <w:tabs>
          <w:tab w:val="clear" w:pos="360"/>
        </w:tabs>
        <w:spacing w:after="120" w:line="264" w:lineRule="auto"/>
        <w:ind w:left="426" w:hanging="426"/>
        <w:jc w:val="both"/>
        <w:rPr>
          <w:rFonts w:ascii="Cambria" w:hAnsi="Cambria"/>
        </w:rPr>
      </w:pPr>
      <w:r w:rsidRPr="00325FE6">
        <w:rPr>
          <w:rFonts w:ascii="Cambria" w:hAnsi="Cambria"/>
        </w:rPr>
        <w:t xml:space="preserve">Członkowie </w:t>
      </w:r>
      <w:commentRangeStart w:id="105"/>
      <w:r w:rsidRPr="00325FE6">
        <w:rPr>
          <w:rFonts w:ascii="Cambria" w:hAnsi="Cambria"/>
        </w:rPr>
        <w:t>każdej komisji</w:t>
      </w:r>
      <w:commentRangeEnd w:id="105"/>
      <w:r w:rsidR="00346FEF" w:rsidRPr="00325FE6">
        <w:rPr>
          <w:rStyle w:val="Odwoaniedokomentarza"/>
        </w:rPr>
        <w:commentReference w:id="105"/>
      </w:r>
      <w:r w:rsidRPr="00325FE6">
        <w:rPr>
          <w:rFonts w:ascii="Cambria" w:hAnsi="Cambria"/>
        </w:rPr>
        <w:t xml:space="preserve"> wybierają przewodniczącego i zastępcę przewodniczącego spośród wchodzących w skład komisji nauczycieli akademickich.</w:t>
      </w:r>
    </w:p>
    <w:p w14:paraId="089F6B5A" w14:textId="77777777" w:rsidR="00A21DA1" w:rsidRPr="00325FE6" w:rsidRDefault="00A21DA1" w:rsidP="00A01777">
      <w:pPr>
        <w:numPr>
          <w:ilvl w:val="0"/>
          <w:numId w:val="98"/>
        </w:numPr>
        <w:tabs>
          <w:tab w:val="clear" w:pos="360"/>
        </w:tabs>
        <w:spacing w:after="120" w:line="264" w:lineRule="auto"/>
        <w:ind w:left="426" w:hanging="426"/>
        <w:jc w:val="both"/>
        <w:rPr>
          <w:rFonts w:ascii="Cambria" w:hAnsi="Cambria"/>
        </w:rPr>
      </w:pPr>
      <w:r w:rsidRPr="00325FE6">
        <w:rPr>
          <w:rFonts w:ascii="Cambria" w:hAnsi="Cambria"/>
        </w:rPr>
        <w:t>Kadencja komisji pokrywa się z kadencją Senatu. Kadencja członków komisji będących studentami trwa 2 lata.</w:t>
      </w:r>
    </w:p>
    <w:p w14:paraId="66E61B75" w14:textId="6E1C0D80" w:rsidR="00A21DA1" w:rsidRPr="00325FE6" w:rsidRDefault="00A21DA1" w:rsidP="00A01777">
      <w:pPr>
        <w:numPr>
          <w:ilvl w:val="0"/>
          <w:numId w:val="98"/>
        </w:numPr>
        <w:pBdr>
          <w:top w:val="nil"/>
          <w:left w:val="nil"/>
          <w:bottom w:val="nil"/>
          <w:right w:val="nil"/>
          <w:between w:val="nil"/>
        </w:pBdr>
        <w:tabs>
          <w:tab w:val="clear" w:pos="360"/>
        </w:tabs>
        <w:suppressAutoHyphens w:val="0"/>
        <w:spacing w:after="120" w:line="264" w:lineRule="auto"/>
        <w:ind w:left="426" w:hanging="426"/>
        <w:jc w:val="both"/>
        <w:rPr>
          <w:rFonts w:ascii="Cambria" w:hAnsi="Cambria"/>
        </w:rPr>
      </w:pPr>
      <w:r w:rsidRPr="00325FE6">
        <w:rPr>
          <w:rFonts w:ascii="Cambria" w:hAnsi="Cambria"/>
        </w:rPr>
        <w:t>Wyborów uzupełniających skład</w:t>
      </w:r>
      <w:commentRangeStart w:id="106"/>
      <w:r w:rsidR="004C2139">
        <w:rPr>
          <w:rFonts w:ascii="Cambria" w:hAnsi="Cambria"/>
        </w:rPr>
        <w:t>u</w:t>
      </w:r>
      <w:commentRangeEnd w:id="106"/>
      <w:r w:rsidR="004C2139">
        <w:rPr>
          <w:rStyle w:val="Odwoaniedokomentarza"/>
        </w:rPr>
        <w:commentReference w:id="106"/>
      </w:r>
      <w:r w:rsidRPr="00325FE6">
        <w:rPr>
          <w:rFonts w:ascii="Cambria" w:hAnsi="Cambria"/>
        </w:rPr>
        <w:t xml:space="preserve"> komisji dokonuje Senat w trybie określonym </w:t>
      </w:r>
      <w:r w:rsidR="0012450C" w:rsidRPr="00325FE6">
        <w:rPr>
          <w:rFonts w:ascii="Cambria" w:hAnsi="Cambria"/>
        </w:rPr>
        <w:t xml:space="preserve">w </w:t>
      </w:r>
      <w:r w:rsidRPr="00325FE6">
        <w:rPr>
          <w:rFonts w:ascii="Cambria" w:hAnsi="Cambria"/>
        </w:rPr>
        <w:t>ust. 4-5.</w:t>
      </w:r>
    </w:p>
    <w:p w14:paraId="24B84773" w14:textId="77777777" w:rsidR="00A21DA1" w:rsidRPr="00325FE6" w:rsidRDefault="00A21DA1" w:rsidP="00A01777">
      <w:pPr>
        <w:numPr>
          <w:ilvl w:val="0"/>
          <w:numId w:val="98"/>
        </w:numPr>
        <w:tabs>
          <w:tab w:val="clear" w:pos="360"/>
        </w:tabs>
        <w:spacing w:after="120" w:line="264" w:lineRule="auto"/>
        <w:ind w:left="426" w:hanging="426"/>
        <w:jc w:val="both"/>
        <w:rPr>
          <w:rFonts w:ascii="Cambria" w:hAnsi="Cambria"/>
        </w:rPr>
      </w:pPr>
      <w:r w:rsidRPr="00325FE6">
        <w:rPr>
          <w:rFonts w:ascii="Cambria" w:hAnsi="Cambria"/>
        </w:rPr>
        <w:t>W Uczelni na mocy Ustawy działają powołani przez Rektora spośród nauczycieli akademickich rzecznicy dyscyplinarni do spraw studentów.</w:t>
      </w:r>
    </w:p>
    <w:p w14:paraId="4C99C87D" w14:textId="77777777" w:rsidR="00A21DA1" w:rsidRPr="00325FE6" w:rsidRDefault="00A21DA1" w:rsidP="00A01777">
      <w:pPr>
        <w:numPr>
          <w:ilvl w:val="0"/>
          <w:numId w:val="98"/>
        </w:numPr>
        <w:tabs>
          <w:tab w:val="clear" w:pos="360"/>
        </w:tabs>
        <w:spacing w:after="120" w:line="264" w:lineRule="auto"/>
        <w:ind w:left="426" w:hanging="426"/>
        <w:jc w:val="both"/>
        <w:rPr>
          <w:rFonts w:ascii="Cambria" w:hAnsi="Cambria"/>
        </w:rPr>
      </w:pPr>
      <w:r w:rsidRPr="00325FE6">
        <w:rPr>
          <w:rFonts w:ascii="Cambria" w:hAnsi="Cambria"/>
        </w:rPr>
        <w:t>Kadencja rzecznika pokrywa się z kadencją Rady Uczelni.</w:t>
      </w:r>
    </w:p>
    <w:p w14:paraId="70E72D65" w14:textId="7B76C35C" w:rsidR="00A21DA1" w:rsidRPr="00325FE6" w:rsidRDefault="00A21DA1" w:rsidP="0078444D">
      <w:pPr>
        <w:spacing w:after="120" w:line="264" w:lineRule="auto"/>
        <w:jc w:val="center"/>
        <w:rPr>
          <w:rFonts w:ascii="Cambria" w:hAnsi="Cambria"/>
        </w:rPr>
      </w:pPr>
      <w:r w:rsidRPr="00325FE6">
        <w:rPr>
          <w:rFonts w:ascii="Cambria" w:hAnsi="Cambria"/>
          <w:iCs/>
        </w:rPr>
        <w:t xml:space="preserve">§ </w:t>
      </w:r>
      <w:r w:rsidR="00A97467" w:rsidRPr="00325FE6">
        <w:rPr>
          <w:rFonts w:ascii="Cambria" w:hAnsi="Cambria"/>
          <w:iCs/>
        </w:rPr>
        <w:t>4</w:t>
      </w:r>
      <w:r w:rsidR="006E7D19" w:rsidRPr="00325FE6">
        <w:rPr>
          <w:rFonts w:ascii="Cambria" w:hAnsi="Cambria"/>
          <w:iCs/>
        </w:rPr>
        <w:t>3</w:t>
      </w:r>
    </w:p>
    <w:p w14:paraId="56CF6966" w14:textId="77777777" w:rsidR="00CD599F" w:rsidRPr="00325FE6" w:rsidRDefault="00A21DA1" w:rsidP="00CD599F">
      <w:pPr>
        <w:pStyle w:val="Tekstpodstawowywcity"/>
        <w:numPr>
          <w:ilvl w:val="0"/>
          <w:numId w:val="13"/>
        </w:numPr>
        <w:tabs>
          <w:tab w:val="clear" w:pos="885"/>
        </w:tabs>
        <w:spacing w:after="120" w:line="264" w:lineRule="auto"/>
        <w:ind w:left="426" w:hanging="426"/>
        <w:rPr>
          <w:rFonts w:ascii="Cambria" w:hAnsi="Cambria" w:cs="Times New Roman"/>
        </w:rPr>
      </w:pPr>
      <w:r w:rsidRPr="00325FE6">
        <w:rPr>
          <w:rFonts w:ascii="Cambria" w:hAnsi="Cambria" w:cs="Times New Roman"/>
        </w:rPr>
        <w:t xml:space="preserve">Samorząd Studencki jest wyłącznym reprezentantem ogółu studentów w Uczelni. </w:t>
      </w:r>
    </w:p>
    <w:p w14:paraId="34D4754A" w14:textId="59C5FC10" w:rsidR="00CD599F" w:rsidRPr="00325FE6" w:rsidRDefault="00CD599F" w:rsidP="00CD599F">
      <w:pPr>
        <w:pStyle w:val="Tekstpodstawowywcity"/>
        <w:numPr>
          <w:ilvl w:val="0"/>
          <w:numId w:val="13"/>
        </w:numPr>
        <w:tabs>
          <w:tab w:val="clear" w:pos="885"/>
        </w:tabs>
        <w:spacing w:after="120" w:line="264" w:lineRule="auto"/>
        <w:ind w:left="426" w:hanging="426"/>
        <w:rPr>
          <w:rFonts w:ascii="Cambria" w:hAnsi="Cambria" w:cs="Times New Roman"/>
        </w:rPr>
      </w:pPr>
      <w:r w:rsidRPr="00325FE6">
        <w:rPr>
          <w:rFonts w:ascii="Cambria" w:hAnsi="Cambria" w:cs="Times New Roman"/>
        </w:rPr>
        <w:t xml:space="preserve">Samorząd </w:t>
      </w:r>
      <w:r w:rsidR="00DB0531" w:rsidRPr="00325FE6">
        <w:rPr>
          <w:rFonts w:ascii="Cambria" w:hAnsi="Cambria" w:cs="Times New Roman"/>
        </w:rPr>
        <w:t>S</w:t>
      </w:r>
      <w:r w:rsidRPr="00325FE6">
        <w:rPr>
          <w:rFonts w:ascii="Cambria" w:hAnsi="Cambria" w:cs="Times New Roman"/>
        </w:rPr>
        <w:t>tudencki działa przez swoje organy, w tym przewodniczącego i organ uchwałodawczy</w:t>
      </w:r>
      <w:r w:rsidR="008B361B" w:rsidRPr="00325FE6">
        <w:rPr>
          <w:rFonts w:ascii="Cambria" w:hAnsi="Cambria" w:cs="Times New Roman"/>
        </w:rPr>
        <w:t>.</w:t>
      </w:r>
    </w:p>
    <w:p w14:paraId="19AD751C" w14:textId="77777777" w:rsidR="00355797" w:rsidRPr="00325FE6" w:rsidRDefault="00A21DA1" w:rsidP="00355797">
      <w:pPr>
        <w:pStyle w:val="Tekstpodstawowywcity"/>
        <w:numPr>
          <w:ilvl w:val="0"/>
          <w:numId w:val="13"/>
        </w:numPr>
        <w:tabs>
          <w:tab w:val="clear" w:pos="885"/>
        </w:tabs>
        <w:spacing w:after="120" w:line="264" w:lineRule="auto"/>
        <w:ind w:left="426" w:hanging="426"/>
        <w:rPr>
          <w:rFonts w:ascii="Cambria" w:hAnsi="Cambria" w:cs="Times New Roman"/>
        </w:rPr>
      </w:pPr>
      <w:r w:rsidRPr="00325FE6">
        <w:rPr>
          <w:rFonts w:ascii="Cambria" w:hAnsi="Cambria" w:cs="Times New Roman"/>
        </w:rPr>
        <w:t>Samorząd Studencki prowadzi w Uczelni działalność w zakresie spraw studenckich, w tym socjalno-bytowych i kulturalnych.</w:t>
      </w:r>
    </w:p>
    <w:p w14:paraId="63A971CB" w14:textId="77777777" w:rsidR="00355797" w:rsidRPr="00325FE6" w:rsidRDefault="00A21DA1" w:rsidP="00355797">
      <w:pPr>
        <w:pStyle w:val="Tekstpodstawowywcity"/>
        <w:numPr>
          <w:ilvl w:val="0"/>
          <w:numId w:val="13"/>
        </w:numPr>
        <w:tabs>
          <w:tab w:val="clear" w:pos="885"/>
        </w:tabs>
        <w:spacing w:after="120" w:line="264" w:lineRule="auto"/>
        <w:ind w:left="426" w:hanging="426"/>
        <w:rPr>
          <w:rFonts w:ascii="Cambria" w:hAnsi="Cambria" w:cs="Times New Roman"/>
        </w:rPr>
      </w:pPr>
      <w:r w:rsidRPr="00325FE6">
        <w:rPr>
          <w:rFonts w:ascii="Cambria" w:hAnsi="Cambria"/>
        </w:rPr>
        <w:t xml:space="preserve">Samorząd Studencki na mocy Ustawy decyduje w sprawach rozdziału środków finansowych przeznaczonych przez Uczelnię na sprawy studenckie. </w:t>
      </w:r>
    </w:p>
    <w:p w14:paraId="5DA20D9D" w14:textId="784E337B" w:rsidR="00355797" w:rsidRPr="00325FE6" w:rsidRDefault="000E4079" w:rsidP="00355797">
      <w:pPr>
        <w:pStyle w:val="Tekstpodstawowywcity"/>
        <w:numPr>
          <w:ilvl w:val="0"/>
          <w:numId w:val="13"/>
        </w:numPr>
        <w:tabs>
          <w:tab w:val="clear" w:pos="885"/>
        </w:tabs>
        <w:spacing w:after="120" w:line="264" w:lineRule="auto"/>
        <w:ind w:left="426" w:hanging="426"/>
        <w:rPr>
          <w:rFonts w:ascii="Cambria" w:hAnsi="Cambria" w:cs="Times New Roman"/>
        </w:rPr>
      </w:pPr>
      <w:r w:rsidRPr="00325FE6">
        <w:rPr>
          <w:rFonts w:ascii="Cambria" w:hAnsi="Cambria"/>
        </w:rPr>
        <w:t xml:space="preserve">Uzgodnienia z Samorządem </w:t>
      </w:r>
      <w:r w:rsidR="008934BD" w:rsidRPr="00325FE6">
        <w:rPr>
          <w:rFonts w:ascii="Cambria" w:hAnsi="Cambria"/>
        </w:rPr>
        <w:t>S</w:t>
      </w:r>
      <w:r w:rsidRPr="00325FE6">
        <w:rPr>
          <w:rFonts w:ascii="Cambria" w:hAnsi="Cambria"/>
        </w:rPr>
        <w:t xml:space="preserve">tudenckim wymaga powołanie </w:t>
      </w:r>
      <w:r w:rsidR="00A42E69" w:rsidRPr="00325FE6">
        <w:rPr>
          <w:rFonts w:ascii="Cambria" w:hAnsi="Cambria"/>
        </w:rPr>
        <w:t xml:space="preserve">prorektora </w:t>
      </w:r>
      <w:r w:rsidR="00EF613C" w:rsidRPr="00325FE6">
        <w:rPr>
          <w:rFonts w:ascii="Cambria" w:hAnsi="Cambria"/>
        </w:rPr>
        <w:br/>
      </w:r>
      <w:r w:rsidR="00B027A6" w:rsidRPr="00325FE6">
        <w:rPr>
          <w:rFonts w:ascii="Cambria" w:hAnsi="Cambria"/>
        </w:rPr>
        <w:t>i</w:t>
      </w:r>
      <w:r w:rsidR="00A42E69" w:rsidRPr="00325FE6">
        <w:rPr>
          <w:rFonts w:ascii="Cambria" w:hAnsi="Cambria"/>
        </w:rPr>
        <w:t xml:space="preserve"> prodziekanów właściwych do spraw studentów</w:t>
      </w:r>
      <w:r w:rsidR="00007246" w:rsidRPr="00325FE6">
        <w:rPr>
          <w:rFonts w:ascii="Cambria" w:hAnsi="Cambria"/>
        </w:rPr>
        <w:t xml:space="preserve">. </w:t>
      </w:r>
      <w:r w:rsidRPr="00325FE6">
        <w:rPr>
          <w:rFonts w:ascii="Cambria" w:hAnsi="Cambria"/>
        </w:rPr>
        <w:t xml:space="preserve">Niezajęcie </w:t>
      </w:r>
      <w:r w:rsidR="00007246" w:rsidRPr="00325FE6">
        <w:rPr>
          <w:rFonts w:ascii="Cambria" w:hAnsi="Cambria"/>
        </w:rPr>
        <w:t xml:space="preserve">przez Samorząd </w:t>
      </w:r>
      <w:r w:rsidRPr="00325FE6">
        <w:rPr>
          <w:rFonts w:ascii="Cambria" w:hAnsi="Cambria"/>
        </w:rPr>
        <w:t>stanowiska w terminie 14 dni od dnia przedstawienia kandydatury uważa się za wyrażenie zgody.</w:t>
      </w:r>
    </w:p>
    <w:p w14:paraId="05653EA2" w14:textId="77777777" w:rsidR="00355797" w:rsidRPr="00325FE6" w:rsidRDefault="005437B2" w:rsidP="00355797">
      <w:pPr>
        <w:pStyle w:val="Tekstpodstawowywcity"/>
        <w:numPr>
          <w:ilvl w:val="0"/>
          <w:numId w:val="13"/>
        </w:numPr>
        <w:tabs>
          <w:tab w:val="clear" w:pos="885"/>
        </w:tabs>
        <w:spacing w:after="120" w:line="264" w:lineRule="auto"/>
        <w:ind w:left="426" w:hanging="426"/>
        <w:rPr>
          <w:rFonts w:ascii="Cambria" w:hAnsi="Cambria" w:cs="Times New Roman"/>
        </w:rPr>
      </w:pPr>
      <w:r w:rsidRPr="00325FE6">
        <w:rPr>
          <w:rFonts w:ascii="Cambria" w:hAnsi="Cambria"/>
        </w:rPr>
        <w:t>Zasięgnięcia opinii Samorządu Studenckiego wymaga ustalenie przez Senat program</w:t>
      </w:r>
      <w:r w:rsidR="0077789E" w:rsidRPr="00325FE6">
        <w:rPr>
          <w:rFonts w:ascii="Cambria" w:hAnsi="Cambria"/>
        </w:rPr>
        <w:t>u</w:t>
      </w:r>
      <w:r w:rsidRPr="00325FE6">
        <w:rPr>
          <w:rFonts w:ascii="Cambria" w:hAnsi="Cambria"/>
        </w:rPr>
        <w:t xml:space="preserve"> studiów. W przypadku braku opinii Samorządu w terminie 14 dni od dnia przedstawienia projektu, wymóg zasięgnięcia opinii uznaje się za spełniony.</w:t>
      </w:r>
    </w:p>
    <w:p w14:paraId="75FE1285" w14:textId="22F8B910" w:rsidR="00A21DA1" w:rsidRPr="00325FE6" w:rsidRDefault="00A21DA1" w:rsidP="00355797">
      <w:pPr>
        <w:pStyle w:val="Tekstpodstawowywcity"/>
        <w:numPr>
          <w:ilvl w:val="0"/>
          <w:numId w:val="13"/>
        </w:numPr>
        <w:tabs>
          <w:tab w:val="clear" w:pos="885"/>
        </w:tabs>
        <w:spacing w:after="120" w:line="264" w:lineRule="auto"/>
        <w:ind w:left="426" w:hanging="426"/>
        <w:rPr>
          <w:rFonts w:ascii="Cambria" w:hAnsi="Cambria" w:cs="Times New Roman"/>
        </w:rPr>
      </w:pPr>
      <w:r w:rsidRPr="00325FE6">
        <w:rPr>
          <w:rFonts w:ascii="Cambria" w:hAnsi="Cambria"/>
        </w:rPr>
        <w:t xml:space="preserve">Uczelnia zapewnia warunki niezbędne do funkcjonowania Samorządu Studenckiego, w tym infrastrukturę i środki finansowe, którymi </w:t>
      </w:r>
      <w:commentRangeStart w:id="107"/>
      <w:r w:rsidRPr="00325FE6">
        <w:rPr>
          <w:rFonts w:ascii="Cambria" w:hAnsi="Cambria"/>
        </w:rPr>
        <w:t>Samorząd</w:t>
      </w:r>
      <w:commentRangeEnd w:id="107"/>
      <w:r w:rsidR="004C2139">
        <w:rPr>
          <w:rStyle w:val="Odwoaniedokomentarza"/>
          <w:rFonts w:ascii="Times New Roman" w:hAnsi="Times New Roman" w:cs="Times New Roman"/>
        </w:rPr>
        <w:commentReference w:id="107"/>
      </w:r>
      <w:r w:rsidRPr="00325FE6">
        <w:rPr>
          <w:rFonts w:ascii="Cambria" w:hAnsi="Cambria"/>
        </w:rPr>
        <w:t xml:space="preserve"> dysponuje w ramach swojej działalności.</w:t>
      </w:r>
    </w:p>
    <w:p w14:paraId="2F197466" w14:textId="06C9C473" w:rsidR="00A21DA1" w:rsidRPr="00325FE6" w:rsidRDefault="00A21DA1" w:rsidP="0078444D">
      <w:pPr>
        <w:spacing w:after="120" w:line="264" w:lineRule="auto"/>
        <w:jc w:val="center"/>
        <w:rPr>
          <w:rFonts w:ascii="Cambria" w:hAnsi="Cambria"/>
        </w:rPr>
      </w:pPr>
      <w:r w:rsidRPr="00325FE6">
        <w:rPr>
          <w:rFonts w:ascii="Cambria" w:hAnsi="Cambria"/>
          <w:iCs/>
        </w:rPr>
        <w:t xml:space="preserve">§ </w:t>
      </w:r>
      <w:r w:rsidR="00A97467" w:rsidRPr="00325FE6">
        <w:rPr>
          <w:rFonts w:ascii="Cambria" w:hAnsi="Cambria"/>
          <w:iCs/>
        </w:rPr>
        <w:t>4</w:t>
      </w:r>
      <w:r w:rsidR="006E7D19" w:rsidRPr="00325FE6">
        <w:rPr>
          <w:rFonts w:ascii="Cambria" w:hAnsi="Cambria"/>
          <w:iCs/>
        </w:rPr>
        <w:t>4</w:t>
      </w:r>
    </w:p>
    <w:p w14:paraId="565B1202" w14:textId="2BAB621F" w:rsidR="007035B7" w:rsidRPr="00325FE6" w:rsidRDefault="00A21DA1" w:rsidP="007035B7">
      <w:pPr>
        <w:pStyle w:val="Tekstpodstawowywcity"/>
        <w:numPr>
          <w:ilvl w:val="0"/>
          <w:numId w:val="3"/>
        </w:numPr>
        <w:tabs>
          <w:tab w:val="clear" w:pos="720"/>
        </w:tabs>
        <w:spacing w:after="120" w:line="264" w:lineRule="auto"/>
        <w:ind w:left="426" w:hanging="426"/>
        <w:rPr>
          <w:rFonts w:ascii="Cambria" w:hAnsi="Cambria" w:cs="Times New Roman"/>
        </w:rPr>
      </w:pPr>
      <w:r w:rsidRPr="00325FE6">
        <w:rPr>
          <w:rFonts w:ascii="Cambria" w:hAnsi="Cambria" w:cs="Times New Roman"/>
        </w:rPr>
        <w:t xml:space="preserve">Studenci mają prawo zrzeszania się w uczelnianych organizacjach studenckich, </w:t>
      </w:r>
      <w:r w:rsidR="00EF613C" w:rsidRPr="00325FE6">
        <w:rPr>
          <w:rFonts w:ascii="Cambria" w:hAnsi="Cambria" w:cs="Times New Roman"/>
        </w:rPr>
        <w:br/>
      </w:r>
      <w:r w:rsidRPr="00325FE6">
        <w:rPr>
          <w:rFonts w:ascii="Cambria" w:hAnsi="Cambria" w:cs="Times New Roman"/>
        </w:rPr>
        <w:t>w szczególności w kołach naukowych, agendach kultury oraz zespołach sportowych.</w:t>
      </w:r>
    </w:p>
    <w:p w14:paraId="0660A289" w14:textId="055764ED" w:rsidR="00C4679B" w:rsidRPr="00325FE6" w:rsidRDefault="00C4679B" w:rsidP="00C4679B">
      <w:pPr>
        <w:pStyle w:val="Tekstpodstawowywcity"/>
        <w:numPr>
          <w:ilvl w:val="0"/>
          <w:numId w:val="3"/>
        </w:numPr>
        <w:tabs>
          <w:tab w:val="clear" w:pos="720"/>
        </w:tabs>
        <w:spacing w:after="120" w:line="264" w:lineRule="auto"/>
        <w:ind w:left="426" w:hanging="426"/>
        <w:rPr>
          <w:rFonts w:ascii="Cambria" w:hAnsi="Cambria" w:cs="Times New Roman"/>
          <w:b/>
          <w:bCs/>
        </w:rPr>
      </w:pPr>
      <w:r w:rsidRPr="00325FE6">
        <w:rPr>
          <w:rFonts w:ascii="Cambria" w:hAnsi="Cambria" w:cs="Times New Roman"/>
        </w:rPr>
        <w:t xml:space="preserve">Uczelnia może </w:t>
      </w:r>
      <w:r w:rsidR="00A21DA1" w:rsidRPr="00325FE6">
        <w:rPr>
          <w:rFonts w:ascii="Cambria" w:hAnsi="Cambria" w:cs="Times New Roman"/>
        </w:rPr>
        <w:t xml:space="preserve">przeznaczać środki </w:t>
      </w:r>
      <w:r w:rsidRPr="00325FE6">
        <w:rPr>
          <w:rFonts w:ascii="Cambria" w:hAnsi="Cambria" w:cs="Times New Roman"/>
          <w:bCs/>
        </w:rPr>
        <w:t>na realizację działań uczelnianych organizacji studenckich i działających w Uczelni stowarzyszeń zrzeszających wyłącznie studentów lub studentów, doktorantów i pracowników Uczelni.</w:t>
      </w:r>
    </w:p>
    <w:p w14:paraId="3234B0CD" w14:textId="542793D5" w:rsidR="00A21DA1" w:rsidRPr="00325FE6" w:rsidRDefault="00A21DA1" w:rsidP="0078444D">
      <w:pPr>
        <w:pStyle w:val="Tekstpodstawowywcity"/>
        <w:numPr>
          <w:ilvl w:val="0"/>
          <w:numId w:val="3"/>
        </w:numPr>
        <w:tabs>
          <w:tab w:val="clear" w:pos="720"/>
        </w:tabs>
        <w:spacing w:after="120" w:line="264" w:lineRule="auto"/>
        <w:ind w:left="426" w:hanging="426"/>
        <w:rPr>
          <w:rFonts w:ascii="Cambria" w:hAnsi="Cambria" w:cs="Times New Roman"/>
          <w:b/>
          <w:bCs/>
        </w:rPr>
      </w:pPr>
      <w:r w:rsidRPr="00325FE6">
        <w:rPr>
          <w:rFonts w:ascii="Cambria" w:hAnsi="Cambria" w:cs="Times New Roman"/>
        </w:rPr>
        <w:t xml:space="preserve">O powstaniu uczelnianej organizacji studenckiej jej organ niezwłocznie informuje Rektora. Rektor prowadzi </w:t>
      </w:r>
      <w:r w:rsidR="006B681B" w:rsidRPr="00325FE6">
        <w:rPr>
          <w:rFonts w:ascii="Cambria" w:hAnsi="Cambria" w:cs="Times New Roman"/>
        </w:rPr>
        <w:t>spis</w:t>
      </w:r>
      <w:r w:rsidR="00BB06DD" w:rsidRPr="00325FE6">
        <w:rPr>
          <w:rFonts w:ascii="Cambria" w:hAnsi="Cambria" w:cs="Times New Roman"/>
        </w:rPr>
        <w:t xml:space="preserve"> </w:t>
      </w:r>
      <w:r w:rsidRPr="00325FE6">
        <w:rPr>
          <w:rFonts w:ascii="Cambria" w:hAnsi="Cambria" w:cs="Times New Roman"/>
        </w:rPr>
        <w:t>uczelnianych organizacji studenckich.</w:t>
      </w:r>
    </w:p>
    <w:p w14:paraId="2A6F87EF" w14:textId="6A254217" w:rsidR="00A21DA1" w:rsidRPr="00325FE6" w:rsidRDefault="00A21DA1" w:rsidP="0078444D">
      <w:pPr>
        <w:pStyle w:val="Tekstpodstawowywcity"/>
        <w:spacing w:after="120" w:line="264" w:lineRule="auto"/>
        <w:ind w:left="0" w:firstLine="0"/>
        <w:jc w:val="center"/>
        <w:rPr>
          <w:rFonts w:ascii="Cambria" w:hAnsi="Cambria" w:cs="Times New Roman"/>
          <w:iCs/>
        </w:rPr>
      </w:pPr>
      <w:r w:rsidRPr="00325FE6">
        <w:rPr>
          <w:rFonts w:ascii="Cambria" w:hAnsi="Cambria" w:cs="Times New Roman"/>
          <w:iCs/>
        </w:rPr>
        <w:t xml:space="preserve">§ </w:t>
      </w:r>
      <w:r w:rsidR="00A97467" w:rsidRPr="00325FE6">
        <w:rPr>
          <w:rFonts w:ascii="Cambria" w:hAnsi="Cambria" w:cs="Times New Roman"/>
          <w:iCs/>
        </w:rPr>
        <w:t>4</w:t>
      </w:r>
      <w:r w:rsidR="006E7D19" w:rsidRPr="00325FE6">
        <w:rPr>
          <w:rFonts w:ascii="Cambria" w:hAnsi="Cambria" w:cs="Times New Roman"/>
          <w:iCs/>
        </w:rPr>
        <w:t>5</w:t>
      </w:r>
    </w:p>
    <w:p w14:paraId="13BE9F0A" w14:textId="77777777" w:rsidR="00A21DA1" w:rsidRPr="00325FE6" w:rsidRDefault="00A21DA1" w:rsidP="00A01777">
      <w:pPr>
        <w:pStyle w:val="Tekstpodstawowywcity"/>
        <w:numPr>
          <w:ilvl w:val="2"/>
          <w:numId w:val="24"/>
        </w:numPr>
        <w:tabs>
          <w:tab w:val="clear" w:pos="1800"/>
        </w:tabs>
        <w:spacing w:after="120" w:line="264" w:lineRule="auto"/>
        <w:ind w:left="426" w:hanging="426"/>
        <w:rPr>
          <w:rFonts w:ascii="Cambria" w:hAnsi="Cambria" w:cs="Times New Roman"/>
        </w:rPr>
      </w:pPr>
      <w:r w:rsidRPr="00325FE6">
        <w:rPr>
          <w:rFonts w:ascii="Cambria" w:hAnsi="Cambria" w:cs="Times New Roman"/>
        </w:rPr>
        <w:t>Kształcenie doktorantów prowadzone jest w szkole doktorskiej.</w:t>
      </w:r>
    </w:p>
    <w:p w14:paraId="12E7F37D" w14:textId="362C5A38" w:rsidR="00A21DA1" w:rsidRPr="00325FE6" w:rsidRDefault="00A21DA1" w:rsidP="00A01777">
      <w:pPr>
        <w:pStyle w:val="Tekstpodstawowywcity"/>
        <w:numPr>
          <w:ilvl w:val="2"/>
          <w:numId w:val="24"/>
        </w:numPr>
        <w:tabs>
          <w:tab w:val="clear" w:pos="1800"/>
        </w:tabs>
        <w:spacing w:after="120" w:line="264" w:lineRule="auto"/>
        <w:ind w:left="426" w:hanging="426"/>
        <w:rPr>
          <w:rFonts w:ascii="Cambria" w:hAnsi="Cambria" w:cs="Times New Roman"/>
        </w:rPr>
      </w:pPr>
      <w:r w:rsidRPr="00325FE6">
        <w:rPr>
          <w:rFonts w:ascii="Cambria" w:hAnsi="Cambria" w:cs="Times New Roman"/>
          <w:iCs/>
        </w:rPr>
        <w:t xml:space="preserve">Do szkoły doktorskiej może być przyjęta osoba posiadająca tytuł </w:t>
      </w:r>
      <w:commentRangeStart w:id="108"/>
      <w:r w:rsidR="00F73D0B" w:rsidRPr="00325FE6">
        <w:rPr>
          <w:rFonts w:ascii="Cambria" w:hAnsi="Cambria" w:cs="Times New Roman"/>
          <w:iCs/>
        </w:rPr>
        <w:t>zawodowy</w:t>
      </w:r>
      <w:commentRangeEnd w:id="108"/>
      <w:r w:rsidR="00346FEF" w:rsidRPr="00325FE6">
        <w:rPr>
          <w:rStyle w:val="Odwoaniedokomentarza"/>
          <w:rFonts w:ascii="Times New Roman" w:hAnsi="Times New Roman" w:cs="Times New Roman"/>
        </w:rPr>
        <w:commentReference w:id="108"/>
      </w:r>
      <w:r w:rsidR="00F73D0B" w:rsidRPr="00325FE6">
        <w:rPr>
          <w:rFonts w:ascii="Cambria" w:hAnsi="Cambria" w:cs="Times New Roman"/>
          <w:iCs/>
        </w:rPr>
        <w:t xml:space="preserve"> </w:t>
      </w:r>
      <w:r w:rsidRPr="00325FE6">
        <w:rPr>
          <w:rFonts w:ascii="Cambria" w:hAnsi="Cambria" w:cs="Times New Roman"/>
          <w:iCs/>
        </w:rPr>
        <w:t>magistra, magistra inżyniera lub równorzędny albo osoba, o której mowa w art. 186 ust. 2 Ustawy.</w:t>
      </w:r>
    </w:p>
    <w:p w14:paraId="6774C65E" w14:textId="77777777" w:rsidR="00A21DA1" w:rsidRPr="00325FE6" w:rsidRDefault="00A21DA1" w:rsidP="00A01777">
      <w:pPr>
        <w:pStyle w:val="Tekstpodstawowywcity"/>
        <w:numPr>
          <w:ilvl w:val="2"/>
          <w:numId w:val="24"/>
        </w:numPr>
        <w:tabs>
          <w:tab w:val="clear" w:pos="1800"/>
        </w:tabs>
        <w:spacing w:after="120" w:line="264" w:lineRule="auto"/>
        <w:ind w:left="426" w:hanging="426"/>
        <w:rPr>
          <w:rFonts w:ascii="Cambria" w:hAnsi="Cambria" w:cs="Times New Roman"/>
        </w:rPr>
      </w:pPr>
      <w:r w:rsidRPr="00325FE6">
        <w:rPr>
          <w:rFonts w:ascii="Cambria" w:hAnsi="Cambria" w:cs="Times New Roman"/>
          <w:iCs/>
        </w:rPr>
        <w:t>Rekrutacja do szkoły doktorskiej odbywa się w drodze konkursu, którego zasady określa Senat. Wyniki konkursu są jawne.</w:t>
      </w:r>
    </w:p>
    <w:p w14:paraId="229FF30D" w14:textId="452C3B53" w:rsidR="00A21DA1" w:rsidRPr="00325FE6" w:rsidRDefault="00A21DA1" w:rsidP="00A01777">
      <w:pPr>
        <w:pStyle w:val="Tekstpodstawowywcity"/>
        <w:numPr>
          <w:ilvl w:val="2"/>
          <w:numId w:val="24"/>
        </w:numPr>
        <w:tabs>
          <w:tab w:val="clear" w:pos="1800"/>
        </w:tabs>
        <w:spacing w:after="120" w:line="264" w:lineRule="auto"/>
        <w:ind w:left="426" w:hanging="426"/>
        <w:rPr>
          <w:rFonts w:ascii="Cambria" w:hAnsi="Cambria" w:cs="Times New Roman"/>
        </w:rPr>
      </w:pPr>
      <w:r w:rsidRPr="00325FE6">
        <w:rPr>
          <w:rFonts w:ascii="Cambria" w:hAnsi="Cambria" w:cs="Times New Roman"/>
        </w:rPr>
        <w:t xml:space="preserve">Osoba przyjęta do szkoły doktorskiej rozpoczyna kształcenie i nabywa prawa doktoranta z chwilą złożenia ślubowania, którego </w:t>
      </w:r>
      <w:r w:rsidR="00C42B56" w:rsidRPr="00325FE6">
        <w:rPr>
          <w:rFonts w:ascii="Cambria" w:hAnsi="Cambria" w:cs="Times New Roman"/>
        </w:rPr>
        <w:t xml:space="preserve">tekst </w:t>
      </w:r>
      <w:r w:rsidRPr="00325FE6">
        <w:rPr>
          <w:rFonts w:ascii="Cambria" w:hAnsi="Cambria" w:cs="Times New Roman"/>
        </w:rPr>
        <w:t xml:space="preserve">określa Załącznik </w:t>
      </w:r>
      <w:r w:rsidR="00F847F6" w:rsidRPr="00325FE6">
        <w:rPr>
          <w:rFonts w:ascii="Cambria" w:hAnsi="Cambria" w:cs="Times New Roman"/>
        </w:rPr>
        <w:t>1</w:t>
      </w:r>
      <w:r w:rsidR="004C02D8" w:rsidRPr="00325FE6">
        <w:rPr>
          <w:rFonts w:ascii="Cambria" w:hAnsi="Cambria" w:cs="Times New Roman"/>
        </w:rPr>
        <w:t>0</w:t>
      </w:r>
      <w:r w:rsidRPr="00325FE6">
        <w:rPr>
          <w:rFonts w:ascii="Cambria" w:hAnsi="Cambria" w:cs="Times New Roman"/>
        </w:rPr>
        <w:t>.</w:t>
      </w:r>
    </w:p>
    <w:p w14:paraId="6D3C0DA4" w14:textId="1B6B2EA7" w:rsidR="00A21DA1" w:rsidRPr="00325FE6" w:rsidRDefault="00A21DA1" w:rsidP="00A01777">
      <w:pPr>
        <w:pStyle w:val="Tekstpodstawowywcity"/>
        <w:numPr>
          <w:ilvl w:val="0"/>
          <w:numId w:val="28"/>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Doktorant nieposiadający stopnia doktora otrzymuje stypendium doktoranckie, zgodnie z zasadami określonymi </w:t>
      </w:r>
      <w:r w:rsidR="005024C5" w:rsidRPr="00325FE6">
        <w:rPr>
          <w:rFonts w:ascii="Cambria" w:hAnsi="Cambria" w:cs="Times New Roman"/>
        </w:rPr>
        <w:t xml:space="preserve">w </w:t>
      </w:r>
      <w:r w:rsidRPr="00325FE6">
        <w:rPr>
          <w:rFonts w:ascii="Cambria" w:hAnsi="Cambria" w:cs="Times New Roman"/>
        </w:rPr>
        <w:t>Ustaw</w:t>
      </w:r>
      <w:r w:rsidR="005024C5" w:rsidRPr="00325FE6">
        <w:rPr>
          <w:rFonts w:ascii="Cambria" w:hAnsi="Cambria" w:cs="Times New Roman"/>
        </w:rPr>
        <w:t>ie</w:t>
      </w:r>
      <w:r w:rsidRPr="00325FE6">
        <w:rPr>
          <w:rFonts w:ascii="Cambria" w:hAnsi="Cambria" w:cs="Times New Roman"/>
        </w:rPr>
        <w:t>.</w:t>
      </w:r>
    </w:p>
    <w:p w14:paraId="33E43734" w14:textId="72BE5846" w:rsidR="00A21DA1" w:rsidRPr="00325FE6" w:rsidRDefault="00A21DA1" w:rsidP="0078444D">
      <w:pPr>
        <w:pStyle w:val="Tekstpodstawowywcity"/>
        <w:spacing w:after="120" w:line="264" w:lineRule="auto"/>
        <w:ind w:left="0" w:firstLine="0"/>
        <w:jc w:val="center"/>
        <w:rPr>
          <w:rFonts w:ascii="Cambria" w:hAnsi="Cambria" w:cs="Times New Roman"/>
          <w:iCs/>
        </w:rPr>
      </w:pPr>
      <w:r w:rsidRPr="00325FE6">
        <w:rPr>
          <w:rFonts w:ascii="Cambria" w:hAnsi="Cambria" w:cs="Times New Roman"/>
          <w:iCs/>
        </w:rPr>
        <w:t xml:space="preserve">§ </w:t>
      </w:r>
      <w:r w:rsidR="00A97467" w:rsidRPr="00325FE6">
        <w:rPr>
          <w:rFonts w:ascii="Cambria" w:hAnsi="Cambria" w:cs="Times New Roman"/>
          <w:iCs/>
        </w:rPr>
        <w:t>4</w:t>
      </w:r>
      <w:r w:rsidR="006E7D19" w:rsidRPr="00325FE6">
        <w:rPr>
          <w:rFonts w:ascii="Cambria" w:hAnsi="Cambria" w:cs="Times New Roman"/>
          <w:iCs/>
        </w:rPr>
        <w:t>6</w:t>
      </w:r>
    </w:p>
    <w:p w14:paraId="55268BA6" w14:textId="6D5A84E8" w:rsidR="00A21DA1" w:rsidRPr="00325FE6" w:rsidRDefault="005437B2" w:rsidP="00A01777">
      <w:pPr>
        <w:numPr>
          <w:ilvl w:val="0"/>
          <w:numId w:val="22"/>
        </w:numPr>
        <w:tabs>
          <w:tab w:val="clear" w:pos="720"/>
        </w:tabs>
        <w:spacing w:after="120" w:line="264" w:lineRule="auto"/>
        <w:ind w:left="426" w:hanging="426"/>
        <w:jc w:val="both"/>
        <w:rPr>
          <w:rFonts w:ascii="Cambria" w:hAnsi="Cambria"/>
        </w:rPr>
      </w:pPr>
      <w:r w:rsidRPr="00325FE6">
        <w:rPr>
          <w:rFonts w:ascii="Cambria" w:hAnsi="Cambria"/>
        </w:rPr>
        <w:t>Zasady o</w:t>
      </w:r>
      <w:r w:rsidR="00A21DA1" w:rsidRPr="00325FE6">
        <w:rPr>
          <w:rFonts w:ascii="Cambria" w:hAnsi="Cambria"/>
        </w:rPr>
        <w:t>dpowiedzialnoś</w:t>
      </w:r>
      <w:r w:rsidRPr="00325FE6">
        <w:rPr>
          <w:rFonts w:ascii="Cambria" w:hAnsi="Cambria"/>
        </w:rPr>
        <w:t>ci</w:t>
      </w:r>
      <w:r w:rsidR="00A21DA1" w:rsidRPr="00325FE6">
        <w:rPr>
          <w:rFonts w:ascii="Cambria" w:hAnsi="Cambria"/>
        </w:rPr>
        <w:t xml:space="preserve"> dyscyplinarn</w:t>
      </w:r>
      <w:r w:rsidRPr="00325FE6">
        <w:rPr>
          <w:rFonts w:ascii="Cambria" w:hAnsi="Cambria"/>
        </w:rPr>
        <w:t>ej</w:t>
      </w:r>
      <w:r w:rsidR="00A21DA1" w:rsidRPr="00325FE6">
        <w:rPr>
          <w:rFonts w:ascii="Cambria" w:hAnsi="Cambria"/>
        </w:rPr>
        <w:t xml:space="preserve"> doktorantów określa Ustawa.</w:t>
      </w:r>
    </w:p>
    <w:p w14:paraId="42C83D44" w14:textId="3206234C" w:rsidR="00A21DA1" w:rsidRPr="00325FE6" w:rsidRDefault="00A21DA1" w:rsidP="00A01777">
      <w:pPr>
        <w:pStyle w:val="Tekstpodstawowywcity"/>
        <w:numPr>
          <w:ilvl w:val="0"/>
          <w:numId w:val="22"/>
        </w:numPr>
        <w:tabs>
          <w:tab w:val="clear" w:pos="720"/>
        </w:tabs>
        <w:spacing w:after="120" w:line="264" w:lineRule="auto"/>
        <w:ind w:left="426" w:hanging="426"/>
        <w:rPr>
          <w:rFonts w:ascii="Cambria" w:hAnsi="Cambria" w:cs="Times New Roman"/>
          <w:iCs/>
        </w:rPr>
      </w:pPr>
      <w:r w:rsidRPr="00325FE6">
        <w:rPr>
          <w:rFonts w:ascii="Cambria" w:hAnsi="Cambria" w:cs="Times New Roman"/>
          <w:iCs/>
        </w:rPr>
        <w:t xml:space="preserve">Do odpowiedzialności dyscyplinarnej doktorantów stosuje się odpowiednio przepisy § </w:t>
      </w:r>
      <w:r w:rsidR="00A97467" w:rsidRPr="00325FE6">
        <w:rPr>
          <w:rFonts w:ascii="Cambria" w:hAnsi="Cambria" w:cs="Times New Roman"/>
          <w:iCs/>
        </w:rPr>
        <w:t>4</w:t>
      </w:r>
      <w:r w:rsidR="006E7D19" w:rsidRPr="00325FE6">
        <w:rPr>
          <w:rFonts w:ascii="Cambria" w:hAnsi="Cambria" w:cs="Times New Roman"/>
          <w:iCs/>
        </w:rPr>
        <w:t>2</w:t>
      </w:r>
      <w:r w:rsidRPr="00325FE6">
        <w:rPr>
          <w:rFonts w:ascii="Cambria" w:hAnsi="Cambria" w:cs="Times New Roman"/>
          <w:iCs/>
        </w:rPr>
        <w:t>.</w:t>
      </w:r>
    </w:p>
    <w:p w14:paraId="16E32B01" w14:textId="75D3E645" w:rsidR="00A21DA1" w:rsidRPr="00325FE6" w:rsidRDefault="00A21DA1" w:rsidP="0078444D">
      <w:pPr>
        <w:spacing w:after="120" w:line="264" w:lineRule="auto"/>
        <w:jc w:val="center"/>
        <w:rPr>
          <w:rFonts w:ascii="Cambria" w:hAnsi="Cambria"/>
        </w:rPr>
      </w:pPr>
      <w:r w:rsidRPr="00325FE6">
        <w:rPr>
          <w:rFonts w:ascii="Cambria" w:hAnsi="Cambria"/>
        </w:rPr>
        <w:t xml:space="preserve">§ </w:t>
      </w:r>
      <w:r w:rsidR="00A97467" w:rsidRPr="00325FE6">
        <w:rPr>
          <w:rFonts w:ascii="Cambria" w:hAnsi="Cambria"/>
        </w:rPr>
        <w:t>4</w:t>
      </w:r>
      <w:r w:rsidR="006E7D19" w:rsidRPr="00325FE6">
        <w:rPr>
          <w:rFonts w:ascii="Cambria" w:hAnsi="Cambria"/>
        </w:rPr>
        <w:t>7</w:t>
      </w:r>
      <w:r w:rsidRPr="00325FE6">
        <w:rPr>
          <w:rFonts w:ascii="Cambria" w:hAnsi="Cambria"/>
        </w:rPr>
        <w:t xml:space="preserve"> </w:t>
      </w:r>
    </w:p>
    <w:p w14:paraId="23F57BEA" w14:textId="68E0064B" w:rsidR="008D4BB1" w:rsidRPr="00325FE6" w:rsidRDefault="00A21DA1" w:rsidP="008D4BB1">
      <w:pPr>
        <w:pStyle w:val="Tekstpodstawowy"/>
        <w:numPr>
          <w:ilvl w:val="0"/>
          <w:numId w:val="4"/>
        </w:numPr>
        <w:tabs>
          <w:tab w:val="clear" w:pos="3600"/>
        </w:tabs>
        <w:spacing w:after="120" w:line="264" w:lineRule="auto"/>
        <w:ind w:left="426" w:hanging="426"/>
        <w:jc w:val="both"/>
        <w:rPr>
          <w:rFonts w:ascii="Cambria" w:hAnsi="Cambria" w:cs="Times New Roman"/>
          <w:i w:val="0"/>
          <w:iCs w:val="0"/>
        </w:rPr>
      </w:pPr>
      <w:r w:rsidRPr="00325FE6">
        <w:rPr>
          <w:rFonts w:ascii="Cambria" w:hAnsi="Cambria" w:cs="Times New Roman"/>
          <w:i w:val="0"/>
          <w:iCs w:val="0"/>
        </w:rPr>
        <w:t xml:space="preserve">Samorząd Doktorantów jest wyłącznym reprezentantem ogółu doktorantów </w:t>
      </w:r>
      <w:r w:rsidR="00EF613C" w:rsidRPr="00325FE6">
        <w:rPr>
          <w:rFonts w:ascii="Cambria" w:hAnsi="Cambria" w:cs="Times New Roman"/>
          <w:i w:val="0"/>
          <w:iCs w:val="0"/>
        </w:rPr>
        <w:br/>
      </w:r>
      <w:r w:rsidRPr="00325FE6">
        <w:rPr>
          <w:rFonts w:ascii="Cambria" w:hAnsi="Cambria" w:cs="Times New Roman"/>
          <w:i w:val="0"/>
          <w:iCs w:val="0"/>
        </w:rPr>
        <w:t xml:space="preserve">w Uczelni. </w:t>
      </w:r>
    </w:p>
    <w:p w14:paraId="1B9F7C7A" w14:textId="755E4C93" w:rsidR="008D4BB1" w:rsidRPr="00325FE6" w:rsidRDefault="008D4BB1" w:rsidP="008D4BB1">
      <w:pPr>
        <w:pStyle w:val="Tekstpodstawowy"/>
        <w:numPr>
          <w:ilvl w:val="0"/>
          <w:numId w:val="4"/>
        </w:numPr>
        <w:tabs>
          <w:tab w:val="clear" w:pos="3600"/>
        </w:tabs>
        <w:spacing w:after="120" w:line="264" w:lineRule="auto"/>
        <w:ind w:left="426" w:hanging="426"/>
        <w:jc w:val="both"/>
        <w:rPr>
          <w:rFonts w:ascii="Cambria" w:hAnsi="Cambria" w:cs="Times New Roman"/>
          <w:i w:val="0"/>
          <w:iCs w:val="0"/>
        </w:rPr>
      </w:pPr>
      <w:r w:rsidRPr="00325FE6">
        <w:rPr>
          <w:rFonts w:ascii="Cambria" w:hAnsi="Cambria" w:cs="Times New Roman"/>
          <w:i w:val="0"/>
        </w:rPr>
        <w:t xml:space="preserve">Uzgodnienia z Samorządem </w:t>
      </w:r>
      <w:r w:rsidRPr="00325FE6">
        <w:rPr>
          <w:rFonts w:ascii="Cambria" w:hAnsi="Cambria" w:cs="Times New Roman"/>
          <w:i w:val="0"/>
          <w:iCs w:val="0"/>
        </w:rPr>
        <w:t xml:space="preserve">Doktorantów </w:t>
      </w:r>
      <w:r w:rsidRPr="00325FE6">
        <w:rPr>
          <w:rFonts w:ascii="Cambria" w:hAnsi="Cambria" w:cs="Times New Roman"/>
          <w:i w:val="0"/>
        </w:rPr>
        <w:t xml:space="preserve">wymaga powołanie dziekana </w:t>
      </w:r>
      <w:r w:rsidR="00EF613C" w:rsidRPr="00325FE6">
        <w:rPr>
          <w:rFonts w:ascii="Cambria" w:hAnsi="Cambria" w:cs="Times New Roman"/>
          <w:i w:val="0"/>
        </w:rPr>
        <w:br/>
      </w:r>
      <w:r w:rsidRPr="00325FE6">
        <w:rPr>
          <w:rFonts w:ascii="Cambria" w:hAnsi="Cambria" w:cs="Times New Roman"/>
          <w:i w:val="0"/>
        </w:rPr>
        <w:t>i prodziekanów szkoły doktorskiej. Niezajęcie przez Samorząd stanowiska w terminie 14 dni od dnia przedstawienia kandydatury uważa się za wyrażenie zgody.</w:t>
      </w:r>
    </w:p>
    <w:p w14:paraId="53798218" w14:textId="28DA17AB" w:rsidR="005437B2" w:rsidRPr="00325FE6" w:rsidRDefault="005437B2" w:rsidP="0078444D">
      <w:pPr>
        <w:pStyle w:val="Tekstpodstawowy"/>
        <w:numPr>
          <w:ilvl w:val="0"/>
          <w:numId w:val="4"/>
        </w:numPr>
        <w:tabs>
          <w:tab w:val="clear" w:pos="3600"/>
        </w:tabs>
        <w:spacing w:after="120" w:line="264" w:lineRule="auto"/>
        <w:ind w:left="426" w:hanging="426"/>
        <w:jc w:val="both"/>
        <w:rPr>
          <w:rFonts w:ascii="Cambria" w:hAnsi="Cambria" w:cs="Times New Roman"/>
          <w:i w:val="0"/>
        </w:rPr>
      </w:pPr>
      <w:r w:rsidRPr="00325FE6">
        <w:rPr>
          <w:rFonts w:ascii="Cambria" w:hAnsi="Cambria" w:cs="Times New Roman"/>
          <w:i w:val="0"/>
          <w:iCs w:val="0"/>
        </w:rPr>
        <w:t>Zasięgnięcia opinii Samorządu Doktorantów wymaga ustalenie przez Senat programu kształcenia</w:t>
      </w:r>
      <w:r w:rsidR="004F31FB" w:rsidRPr="00325FE6">
        <w:t xml:space="preserve"> </w:t>
      </w:r>
      <w:r w:rsidR="004F31FB" w:rsidRPr="00325FE6">
        <w:rPr>
          <w:rFonts w:ascii="Cambria" w:hAnsi="Cambria" w:cs="Times New Roman"/>
          <w:i w:val="0"/>
          <w:iCs w:val="0"/>
        </w:rPr>
        <w:t>szkoły doktorskiej</w:t>
      </w:r>
      <w:r w:rsidRPr="00325FE6">
        <w:rPr>
          <w:rFonts w:ascii="Cambria" w:hAnsi="Cambria" w:cs="Times New Roman"/>
          <w:i w:val="0"/>
          <w:iCs w:val="0"/>
        </w:rPr>
        <w:t xml:space="preserve">. W przypadku braku opinii Samorządu w terminie 14 dni od dnia przedstawienia projektu, wymóg zasięgnięcia opinii uznaje się za spełniony. </w:t>
      </w:r>
    </w:p>
    <w:p w14:paraId="50771E33" w14:textId="4108F075" w:rsidR="00A21DA1" w:rsidRPr="00325FE6" w:rsidRDefault="00A21DA1" w:rsidP="0078444D">
      <w:pPr>
        <w:pStyle w:val="Tekstpodstawowy"/>
        <w:numPr>
          <w:ilvl w:val="0"/>
          <w:numId w:val="4"/>
        </w:numPr>
        <w:tabs>
          <w:tab w:val="clear" w:pos="3600"/>
        </w:tabs>
        <w:spacing w:after="120" w:line="264" w:lineRule="auto"/>
        <w:ind w:left="426" w:hanging="426"/>
        <w:jc w:val="both"/>
        <w:rPr>
          <w:rFonts w:ascii="Cambria" w:hAnsi="Cambria" w:cs="Times New Roman"/>
          <w:i w:val="0"/>
        </w:rPr>
      </w:pPr>
      <w:r w:rsidRPr="00325FE6">
        <w:rPr>
          <w:rFonts w:ascii="Cambria" w:hAnsi="Cambria" w:cs="Times New Roman"/>
          <w:i w:val="0"/>
          <w:iCs w:val="0"/>
        </w:rPr>
        <w:t>Do Samorządu</w:t>
      </w:r>
      <w:r w:rsidRPr="00325FE6">
        <w:rPr>
          <w:rFonts w:ascii="Cambria" w:hAnsi="Cambria" w:cs="Times New Roman"/>
          <w:i w:val="0"/>
        </w:rPr>
        <w:t xml:space="preserve"> Doktorantów stosuje się odpowiednio przepisy § </w:t>
      </w:r>
      <w:r w:rsidR="00A97467" w:rsidRPr="00325FE6">
        <w:rPr>
          <w:rFonts w:ascii="Cambria" w:hAnsi="Cambria" w:cs="Times New Roman"/>
          <w:i w:val="0"/>
        </w:rPr>
        <w:t>4</w:t>
      </w:r>
      <w:r w:rsidR="006E7D19" w:rsidRPr="00325FE6">
        <w:rPr>
          <w:rFonts w:ascii="Cambria" w:hAnsi="Cambria" w:cs="Times New Roman"/>
          <w:i w:val="0"/>
        </w:rPr>
        <w:t>3</w:t>
      </w:r>
      <w:r w:rsidR="00355797" w:rsidRPr="00325FE6">
        <w:rPr>
          <w:rFonts w:ascii="Cambria" w:hAnsi="Cambria" w:cs="Times New Roman"/>
          <w:i w:val="0"/>
        </w:rPr>
        <w:t xml:space="preserve"> ust. </w:t>
      </w:r>
      <w:commentRangeStart w:id="109"/>
      <w:r w:rsidR="00355797" w:rsidRPr="00325FE6">
        <w:rPr>
          <w:rFonts w:ascii="Cambria" w:hAnsi="Cambria" w:cs="Times New Roman"/>
          <w:i w:val="0"/>
        </w:rPr>
        <w:t>2</w:t>
      </w:r>
      <w:r w:rsidR="00461358">
        <w:rPr>
          <w:rFonts w:ascii="Cambria" w:hAnsi="Cambria" w:cs="Times New Roman"/>
          <w:i w:val="0"/>
        </w:rPr>
        <w:t>-4</w:t>
      </w:r>
      <w:commentRangeEnd w:id="109"/>
      <w:r w:rsidR="00461358">
        <w:rPr>
          <w:rStyle w:val="Odwoaniedokomentarza"/>
          <w:rFonts w:ascii="Times New Roman" w:hAnsi="Times New Roman" w:cs="Times New Roman"/>
          <w:i w:val="0"/>
          <w:iCs w:val="0"/>
        </w:rPr>
        <w:commentReference w:id="109"/>
      </w:r>
      <w:r w:rsidR="00355797" w:rsidRPr="00325FE6">
        <w:rPr>
          <w:rFonts w:ascii="Cambria" w:hAnsi="Cambria" w:cs="Times New Roman"/>
          <w:i w:val="0"/>
        </w:rPr>
        <w:t xml:space="preserve"> i 7</w:t>
      </w:r>
      <w:r w:rsidRPr="00325FE6">
        <w:rPr>
          <w:rFonts w:ascii="Cambria" w:hAnsi="Cambria" w:cs="Times New Roman"/>
          <w:i w:val="0"/>
        </w:rPr>
        <w:t>.</w:t>
      </w:r>
    </w:p>
    <w:p w14:paraId="04CE681E" w14:textId="2B243E5A" w:rsidR="00A21DA1" w:rsidRPr="00325FE6" w:rsidRDefault="00A21DA1" w:rsidP="0078444D">
      <w:pPr>
        <w:pStyle w:val="Tekstpodstawowy"/>
        <w:spacing w:after="120" w:line="264" w:lineRule="auto"/>
        <w:jc w:val="center"/>
        <w:rPr>
          <w:rFonts w:ascii="Cambria" w:hAnsi="Cambria" w:cs="Times New Roman"/>
          <w:i w:val="0"/>
          <w:iCs w:val="0"/>
        </w:rPr>
      </w:pPr>
      <w:r w:rsidRPr="00325FE6">
        <w:rPr>
          <w:rFonts w:ascii="Cambria" w:hAnsi="Cambria" w:cs="Times New Roman"/>
          <w:i w:val="0"/>
          <w:iCs w:val="0"/>
        </w:rPr>
        <w:t xml:space="preserve">§ </w:t>
      </w:r>
      <w:r w:rsidR="006E7D19" w:rsidRPr="00325FE6">
        <w:rPr>
          <w:rFonts w:ascii="Cambria" w:hAnsi="Cambria" w:cs="Times New Roman"/>
          <w:i w:val="0"/>
          <w:iCs w:val="0"/>
        </w:rPr>
        <w:t>48</w:t>
      </w:r>
    </w:p>
    <w:p w14:paraId="7D7CF55A" w14:textId="3DACA1BB" w:rsidR="00A21DA1" w:rsidRPr="00325FE6" w:rsidRDefault="00A21DA1" w:rsidP="00A01777">
      <w:pPr>
        <w:pStyle w:val="Tekstpodstawowy"/>
        <w:numPr>
          <w:ilvl w:val="0"/>
          <w:numId w:val="99"/>
        </w:numPr>
        <w:tabs>
          <w:tab w:val="clear" w:pos="3600"/>
        </w:tabs>
        <w:spacing w:after="120" w:line="264" w:lineRule="auto"/>
        <w:ind w:left="426" w:hanging="426"/>
        <w:jc w:val="both"/>
        <w:rPr>
          <w:rFonts w:ascii="Cambria" w:hAnsi="Cambria" w:cs="Times New Roman"/>
          <w:i w:val="0"/>
          <w:iCs w:val="0"/>
        </w:rPr>
      </w:pPr>
      <w:r w:rsidRPr="00325FE6">
        <w:rPr>
          <w:rFonts w:ascii="Cambria" w:hAnsi="Cambria" w:cs="Times New Roman"/>
          <w:i w:val="0"/>
          <w:iCs w:val="0"/>
        </w:rPr>
        <w:t xml:space="preserve">Doktoranci mają prawo zrzeszania się w uczelnianych organizacjach doktorantów, </w:t>
      </w:r>
      <w:r w:rsidR="00EF613C" w:rsidRPr="00325FE6">
        <w:rPr>
          <w:rFonts w:ascii="Cambria" w:hAnsi="Cambria" w:cs="Times New Roman"/>
          <w:i w:val="0"/>
          <w:iCs w:val="0"/>
        </w:rPr>
        <w:br/>
      </w:r>
      <w:r w:rsidRPr="00325FE6">
        <w:rPr>
          <w:rFonts w:ascii="Cambria" w:hAnsi="Cambria" w:cs="Times New Roman"/>
          <w:i w:val="0"/>
          <w:iCs w:val="0"/>
        </w:rPr>
        <w:t>w szczególności w kołach naukowych, agendach kultury oraz zespołach sportowych.</w:t>
      </w:r>
    </w:p>
    <w:p w14:paraId="3DDD6F36" w14:textId="3D10A3B4" w:rsidR="00A21DA1" w:rsidRPr="00325FE6" w:rsidRDefault="00A21DA1" w:rsidP="00A01777">
      <w:pPr>
        <w:pStyle w:val="Tekstpodstawowy"/>
        <w:numPr>
          <w:ilvl w:val="0"/>
          <w:numId w:val="99"/>
        </w:numPr>
        <w:tabs>
          <w:tab w:val="clear" w:pos="3600"/>
        </w:tabs>
        <w:spacing w:after="120" w:line="264" w:lineRule="auto"/>
        <w:ind w:left="426" w:hanging="426"/>
        <w:jc w:val="both"/>
        <w:rPr>
          <w:rFonts w:ascii="Cambria" w:hAnsi="Cambria" w:cs="Times New Roman"/>
          <w:i w:val="0"/>
          <w:iCs w:val="0"/>
        </w:rPr>
      </w:pPr>
      <w:r w:rsidRPr="00325FE6">
        <w:rPr>
          <w:rFonts w:ascii="Cambria" w:hAnsi="Cambria" w:cs="Times New Roman"/>
          <w:i w:val="0"/>
          <w:iCs w:val="0"/>
        </w:rPr>
        <w:t xml:space="preserve">Do uczelnianych organizacji doktorantów i stowarzyszeń, które nie zrzeszają innych członków oprócz doktorantów, studentów i pracowników </w:t>
      </w:r>
      <w:r w:rsidR="002C4D77" w:rsidRPr="00325FE6">
        <w:rPr>
          <w:rFonts w:ascii="Cambria" w:hAnsi="Cambria" w:cs="Times New Roman"/>
          <w:i w:val="0"/>
          <w:iCs w:val="0"/>
        </w:rPr>
        <w:t>U</w:t>
      </w:r>
      <w:r w:rsidRPr="00325FE6">
        <w:rPr>
          <w:rFonts w:ascii="Cambria" w:hAnsi="Cambria" w:cs="Times New Roman"/>
          <w:i w:val="0"/>
          <w:iCs w:val="0"/>
        </w:rPr>
        <w:t xml:space="preserve">czelni stosuje się odpowiednio przepisy § </w:t>
      </w:r>
      <w:r w:rsidR="00A97467" w:rsidRPr="00325FE6">
        <w:rPr>
          <w:rFonts w:ascii="Cambria" w:hAnsi="Cambria" w:cs="Times New Roman"/>
          <w:i w:val="0"/>
          <w:iCs w:val="0"/>
        </w:rPr>
        <w:t>4</w:t>
      </w:r>
      <w:r w:rsidR="006E7D19" w:rsidRPr="00325FE6">
        <w:rPr>
          <w:rFonts w:ascii="Cambria" w:hAnsi="Cambria" w:cs="Times New Roman"/>
          <w:i w:val="0"/>
          <w:iCs w:val="0"/>
        </w:rPr>
        <w:t>4</w:t>
      </w:r>
      <w:r w:rsidRPr="00325FE6">
        <w:rPr>
          <w:rFonts w:ascii="Cambria" w:hAnsi="Cambria" w:cs="Times New Roman"/>
          <w:i w:val="0"/>
          <w:iCs w:val="0"/>
        </w:rPr>
        <w:t>.</w:t>
      </w:r>
    </w:p>
    <w:p w14:paraId="73004BA6" w14:textId="77777777" w:rsidR="00CE281F" w:rsidRPr="00325FE6" w:rsidRDefault="00CE281F" w:rsidP="00281039">
      <w:pPr>
        <w:pStyle w:val="Dzia"/>
        <w:rPr>
          <w:rFonts w:ascii="Cambria" w:hAnsi="Cambria"/>
        </w:rPr>
      </w:pPr>
      <w:bookmarkStart w:id="110" w:name="_Toc76564639"/>
      <w:r w:rsidRPr="00325FE6">
        <w:rPr>
          <w:rFonts w:ascii="Cambria" w:hAnsi="Cambria"/>
        </w:rPr>
        <w:t>Dział IX</w:t>
      </w:r>
      <w:r w:rsidRPr="00325FE6">
        <w:rPr>
          <w:rFonts w:ascii="Cambria" w:hAnsi="Cambria"/>
        </w:rPr>
        <w:br/>
        <w:t>Zarządzanie mieniem i gospodarka finansowa</w:t>
      </w:r>
      <w:bookmarkEnd w:id="110"/>
    </w:p>
    <w:p w14:paraId="6D6301C2" w14:textId="6A569D33" w:rsidR="006D5FB1" w:rsidRPr="00325FE6" w:rsidRDefault="00FE61B1" w:rsidP="0078444D">
      <w:pPr>
        <w:pStyle w:val="Tekstpodstawowy"/>
        <w:spacing w:after="120" w:line="264" w:lineRule="auto"/>
        <w:jc w:val="center"/>
        <w:rPr>
          <w:rFonts w:ascii="Cambria" w:hAnsi="Cambria" w:cs="Times New Roman"/>
          <w:i w:val="0"/>
          <w:iCs w:val="0"/>
          <w:highlight w:val="yellow"/>
        </w:rPr>
      </w:pPr>
      <w:r w:rsidRPr="00325FE6">
        <w:rPr>
          <w:rFonts w:ascii="Cambria" w:hAnsi="Cambria" w:cs="Times New Roman"/>
          <w:i w:val="0"/>
          <w:iCs w:val="0"/>
        </w:rPr>
        <w:t xml:space="preserve">§ </w:t>
      </w:r>
      <w:r w:rsidR="006E7D19" w:rsidRPr="00325FE6">
        <w:rPr>
          <w:rFonts w:ascii="Cambria" w:hAnsi="Cambria" w:cs="Times New Roman"/>
          <w:i w:val="0"/>
          <w:iCs w:val="0"/>
        </w:rPr>
        <w:t>49</w:t>
      </w:r>
    </w:p>
    <w:p w14:paraId="0A476365" w14:textId="77777777" w:rsidR="006D5FB1" w:rsidRPr="00325FE6" w:rsidRDefault="006D5FB1" w:rsidP="0078444D">
      <w:pPr>
        <w:pStyle w:val="Tekstpodstawowywcity31"/>
        <w:numPr>
          <w:ilvl w:val="3"/>
          <w:numId w:val="8"/>
        </w:numPr>
        <w:tabs>
          <w:tab w:val="clear" w:pos="2520"/>
        </w:tabs>
        <w:spacing w:after="120" w:line="264" w:lineRule="auto"/>
        <w:ind w:left="426" w:hanging="426"/>
        <w:rPr>
          <w:rFonts w:ascii="Cambria" w:hAnsi="Cambria" w:cs="Times New Roman"/>
          <w:lang w:val="pl-PL"/>
        </w:rPr>
      </w:pPr>
      <w:r w:rsidRPr="00325FE6">
        <w:rPr>
          <w:rFonts w:ascii="Cambria" w:hAnsi="Cambria" w:cs="Times New Roman"/>
        </w:rPr>
        <w:t>Mienie Uczelni obejmuje własność i inne prawa majątkowe.</w:t>
      </w:r>
    </w:p>
    <w:p w14:paraId="6FBCCD2A" w14:textId="0AEBB131" w:rsidR="00AD3F84" w:rsidRPr="00325FE6" w:rsidRDefault="006D5FB1" w:rsidP="0078444D">
      <w:pPr>
        <w:pStyle w:val="Tekstpodstawowywcity31"/>
        <w:numPr>
          <w:ilvl w:val="3"/>
          <w:numId w:val="8"/>
        </w:numPr>
        <w:tabs>
          <w:tab w:val="clear" w:pos="2520"/>
        </w:tabs>
        <w:spacing w:after="120" w:line="264" w:lineRule="auto"/>
        <w:ind w:left="426" w:hanging="426"/>
        <w:rPr>
          <w:rFonts w:ascii="Cambria" w:hAnsi="Cambria" w:cs="Times New Roman"/>
          <w:lang w:val="pl-PL"/>
        </w:rPr>
      </w:pPr>
      <w:r w:rsidRPr="00325FE6">
        <w:rPr>
          <w:rFonts w:ascii="Cambria" w:hAnsi="Cambria" w:cs="Times New Roman"/>
        </w:rPr>
        <w:t xml:space="preserve">Nazwa Uczelni, jej symbole, insygnia i mienie mogą być wykorzystywane przez pracowników, </w:t>
      </w:r>
      <w:r w:rsidR="00D2613B" w:rsidRPr="00325FE6">
        <w:rPr>
          <w:rFonts w:ascii="Cambria" w:hAnsi="Cambria" w:cs="Times New Roman"/>
          <w:lang w:val="pl-PL"/>
        </w:rPr>
        <w:t xml:space="preserve">doktorantów i </w:t>
      </w:r>
      <w:r w:rsidRPr="00325FE6">
        <w:rPr>
          <w:rFonts w:ascii="Cambria" w:hAnsi="Cambria" w:cs="Times New Roman"/>
        </w:rPr>
        <w:t>studentów jedynie do celów wynikających z ich zatrudnienia lub studiowania</w:t>
      </w:r>
      <w:r w:rsidR="00AC2EE3" w:rsidRPr="00325FE6">
        <w:rPr>
          <w:rFonts w:ascii="Cambria" w:hAnsi="Cambria" w:cs="Times New Roman"/>
          <w:i/>
          <w:lang w:val="pl-PL"/>
        </w:rPr>
        <w:t xml:space="preserve"> </w:t>
      </w:r>
      <w:r w:rsidR="00E15399" w:rsidRPr="00325FE6">
        <w:rPr>
          <w:rFonts w:ascii="Cambria" w:hAnsi="Cambria" w:cs="Times New Roman"/>
          <w:lang w:val="pl-PL"/>
        </w:rPr>
        <w:t xml:space="preserve">na </w:t>
      </w:r>
      <w:r w:rsidRPr="00325FE6">
        <w:rPr>
          <w:rFonts w:ascii="Cambria" w:hAnsi="Cambria" w:cs="Times New Roman"/>
        </w:rPr>
        <w:t>Uczelni. Wykorzystanie nazwy, symboli, insygniów lub mienia Uczelni do innych celów wymaga uzyskania zgody w trybie określonym w zarządzeniu wydanym przez Rektora.</w:t>
      </w:r>
    </w:p>
    <w:p w14:paraId="3917BC4B" w14:textId="22C5665E" w:rsidR="00AD3F84" w:rsidRPr="00325FE6" w:rsidRDefault="006D5FB1" w:rsidP="0078444D">
      <w:pPr>
        <w:pStyle w:val="Tekstpodstawowywcity31"/>
        <w:numPr>
          <w:ilvl w:val="3"/>
          <w:numId w:val="8"/>
        </w:numPr>
        <w:tabs>
          <w:tab w:val="clear" w:pos="2520"/>
        </w:tabs>
        <w:spacing w:after="120" w:line="264" w:lineRule="auto"/>
        <w:ind w:left="426" w:hanging="426"/>
        <w:rPr>
          <w:rFonts w:ascii="Cambria" w:hAnsi="Cambria" w:cs="Times New Roman"/>
          <w:lang w:val="pl-PL"/>
        </w:rPr>
      </w:pPr>
      <w:r w:rsidRPr="00325FE6">
        <w:rPr>
          <w:rFonts w:ascii="Cambria" w:hAnsi="Cambria" w:cs="Times New Roman"/>
        </w:rPr>
        <w:t xml:space="preserve">Decyzje dotyczące gospodarowania składnikami mienia </w:t>
      </w:r>
      <w:r w:rsidR="00672A06" w:rsidRPr="00325FE6">
        <w:rPr>
          <w:rFonts w:ascii="Cambria" w:hAnsi="Cambria" w:cs="Times New Roman"/>
        </w:rPr>
        <w:t xml:space="preserve">oraz o przydzieleniu składników mienia jednostkom lub komórkom organizacyjnym Uczelni </w:t>
      </w:r>
      <w:r w:rsidRPr="00325FE6">
        <w:rPr>
          <w:rFonts w:ascii="Cambria" w:hAnsi="Cambria" w:cs="Times New Roman"/>
        </w:rPr>
        <w:t>podejmują</w:t>
      </w:r>
      <w:r w:rsidR="00ED476C" w:rsidRPr="00325FE6">
        <w:rPr>
          <w:rFonts w:ascii="Cambria" w:hAnsi="Cambria" w:cs="Times New Roman"/>
        </w:rPr>
        <w:t xml:space="preserve"> </w:t>
      </w:r>
      <w:r w:rsidRPr="00325FE6">
        <w:rPr>
          <w:rFonts w:ascii="Cambria" w:hAnsi="Cambria" w:cs="Times New Roman"/>
        </w:rPr>
        <w:t>Rektor</w:t>
      </w:r>
      <w:r w:rsidR="00ED476C" w:rsidRPr="00325FE6">
        <w:rPr>
          <w:rFonts w:ascii="Cambria" w:hAnsi="Cambria" w:cs="Times New Roman"/>
        </w:rPr>
        <w:t xml:space="preserve"> oraz </w:t>
      </w:r>
      <w:r w:rsidR="00445FAB" w:rsidRPr="00325FE6">
        <w:rPr>
          <w:rFonts w:ascii="Cambria" w:hAnsi="Cambria" w:cs="Times New Roman"/>
        </w:rPr>
        <w:t xml:space="preserve">inne </w:t>
      </w:r>
      <w:r w:rsidRPr="00325FE6">
        <w:rPr>
          <w:rFonts w:ascii="Cambria" w:hAnsi="Cambria" w:cs="Times New Roman"/>
        </w:rPr>
        <w:t>osoby w zakresie pełnomocnictw udziel</w:t>
      </w:r>
      <w:r w:rsidR="00CF0B45" w:rsidRPr="00325FE6">
        <w:rPr>
          <w:rFonts w:ascii="Cambria" w:hAnsi="Cambria" w:cs="Times New Roman"/>
        </w:rPr>
        <w:t>o</w:t>
      </w:r>
      <w:r w:rsidRPr="00325FE6">
        <w:rPr>
          <w:rFonts w:ascii="Cambria" w:hAnsi="Cambria" w:cs="Times New Roman"/>
        </w:rPr>
        <w:t>n</w:t>
      </w:r>
      <w:r w:rsidR="000D0523" w:rsidRPr="00325FE6">
        <w:rPr>
          <w:rFonts w:ascii="Cambria" w:hAnsi="Cambria" w:cs="Times New Roman"/>
        </w:rPr>
        <w:t>ych</w:t>
      </w:r>
      <w:r w:rsidRPr="00325FE6">
        <w:rPr>
          <w:rFonts w:ascii="Cambria" w:hAnsi="Cambria" w:cs="Times New Roman"/>
        </w:rPr>
        <w:t xml:space="preserve"> im przez Rektora</w:t>
      </w:r>
      <w:r w:rsidR="00445FAB" w:rsidRPr="00325FE6">
        <w:rPr>
          <w:rFonts w:ascii="Cambria" w:hAnsi="Cambria" w:cs="Times New Roman"/>
        </w:rPr>
        <w:t xml:space="preserve">, </w:t>
      </w:r>
      <w:r w:rsidR="00EF613C" w:rsidRPr="00325FE6">
        <w:rPr>
          <w:rFonts w:ascii="Cambria" w:hAnsi="Cambria" w:cs="Times New Roman"/>
        </w:rPr>
        <w:br/>
      </w:r>
      <w:r w:rsidR="00445FAB" w:rsidRPr="00325FE6">
        <w:rPr>
          <w:rFonts w:ascii="Cambria" w:hAnsi="Cambria" w:cs="Times New Roman"/>
        </w:rPr>
        <w:t>w szczególności osoby pełniące funkcje kierownicze w Uczelni</w:t>
      </w:r>
      <w:r w:rsidRPr="00325FE6">
        <w:rPr>
          <w:rFonts w:ascii="Cambria" w:hAnsi="Cambria" w:cs="Times New Roman"/>
        </w:rPr>
        <w:t>.</w:t>
      </w:r>
    </w:p>
    <w:p w14:paraId="239D952F" w14:textId="77777777" w:rsidR="00AD3F84" w:rsidRPr="00325FE6" w:rsidRDefault="006D5FB1" w:rsidP="0078444D">
      <w:pPr>
        <w:pStyle w:val="Tekstpodstawowywcity31"/>
        <w:numPr>
          <w:ilvl w:val="3"/>
          <w:numId w:val="8"/>
        </w:numPr>
        <w:tabs>
          <w:tab w:val="clear" w:pos="2520"/>
        </w:tabs>
        <w:spacing w:after="120" w:line="264" w:lineRule="auto"/>
        <w:ind w:left="426" w:hanging="426"/>
        <w:rPr>
          <w:rFonts w:ascii="Cambria" w:hAnsi="Cambria" w:cs="Times New Roman"/>
          <w:lang w:val="pl-PL"/>
        </w:rPr>
      </w:pPr>
      <w:r w:rsidRPr="00325FE6">
        <w:rPr>
          <w:rFonts w:ascii="Cambria" w:hAnsi="Cambria" w:cs="Times New Roman"/>
        </w:rPr>
        <w:t>Uprawnienia</w:t>
      </w:r>
      <w:r w:rsidR="00F20FE7" w:rsidRPr="00325FE6">
        <w:rPr>
          <w:rFonts w:ascii="Cambria" w:hAnsi="Cambria" w:cs="Times New Roman"/>
          <w:lang w:val="pl-PL"/>
        </w:rPr>
        <w:t xml:space="preserve"> osób pełniących funkcje kierownicze oraz kierowników jednostek lub komórek organizacyjnych </w:t>
      </w:r>
      <w:r w:rsidRPr="00325FE6">
        <w:rPr>
          <w:rFonts w:ascii="Cambria" w:hAnsi="Cambria" w:cs="Times New Roman"/>
        </w:rPr>
        <w:t>Uczelni</w:t>
      </w:r>
      <w:r w:rsidR="00F20FE7" w:rsidRPr="00325FE6">
        <w:rPr>
          <w:rFonts w:ascii="Cambria" w:hAnsi="Cambria" w:cs="Times New Roman"/>
          <w:lang w:val="pl-PL"/>
        </w:rPr>
        <w:t xml:space="preserve"> </w:t>
      </w:r>
      <w:r w:rsidRPr="00325FE6">
        <w:rPr>
          <w:rFonts w:ascii="Cambria" w:hAnsi="Cambria" w:cs="Times New Roman"/>
        </w:rPr>
        <w:t>do podejmowania decyzji w sprawach dotyczących nabywania, zbywania, kasacji</w:t>
      </w:r>
      <w:r w:rsidR="00F20FE7" w:rsidRPr="00325FE6">
        <w:rPr>
          <w:rFonts w:ascii="Cambria" w:hAnsi="Cambria" w:cs="Times New Roman"/>
          <w:lang w:val="pl-PL"/>
        </w:rPr>
        <w:t xml:space="preserve"> </w:t>
      </w:r>
      <w:r w:rsidRPr="00325FE6">
        <w:rPr>
          <w:rFonts w:ascii="Cambria" w:hAnsi="Cambria" w:cs="Times New Roman"/>
        </w:rPr>
        <w:t>i przekazywania składników mienia ruchomego Uczelni do innych jednostek określone są w zarządzeniu wydanym przez Rektora.</w:t>
      </w:r>
    </w:p>
    <w:p w14:paraId="6F70EF95" w14:textId="77777777" w:rsidR="00AD3F84" w:rsidRPr="00325FE6" w:rsidRDefault="006D5FB1" w:rsidP="0078444D">
      <w:pPr>
        <w:pStyle w:val="Tekstpodstawowywcity31"/>
        <w:numPr>
          <w:ilvl w:val="3"/>
          <w:numId w:val="8"/>
        </w:numPr>
        <w:tabs>
          <w:tab w:val="clear" w:pos="2520"/>
        </w:tabs>
        <w:spacing w:after="120" w:line="264" w:lineRule="auto"/>
        <w:ind w:left="426" w:hanging="426"/>
        <w:rPr>
          <w:rFonts w:ascii="Cambria" w:hAnsi="Cambria" w:cs="Times New Roman"/>
          <w:lang w:val="pl-PL"/>
        </w:rPr>
      </w:pPr>
      <w:r w:rsidRPr="00325FE6">
        <w:rPr>
          <w:rFonts w:ascii="Cambria" w:hAnsi="Cambria" w:cs="Times New Roman"/>
        </w:rPr>
        <w:t>Kierownik jednostki</w:t>
      </w:r>
      <w:r w:rsidR="00F20FE7" w:rsidRPr="00325FE6">
        <w:rPr>
          <w:rFonts w:ascii="Cambria" w:hAnsi="Cambria" w:cs="Times New Roman"/>
          <w:lang w:val="pl-PL"/>
        </w:rPr>
        <w:t xml:space="preserve"> lub </w:t>
      </w:r>
      <w:r w:rsidRPr="00325FE6">
        <w:rPr>
          <w:rFonts w:ascii="Cambria" w:hAnsi="Cambria" w:cs="Times New Roman"/>
        </w:rPr>
        <w:t>komórki organizacyjnej Uczelni odpowiada za prawidłowe wykorzystanie i zabezpieczenie mienia nabytego i przydzielonego jednostce</w:t>
      </w:r>
      <w:r w:rsidR="00F20FE7" w:rsidRPr="00325FE6">
        <w:rPr>
          <w:rFonts w:ascii="Cambria" w:hAnsi="Cambria" w:cs="Times New Roman"/>
          <w:lang w:val="pl-PL"/>
        </w:rPr>
        <w:t xml:space="preserve"> lub komórce</w:t>
      </w:r>
      <w:r w:rsidR="001C6FAD" w:rsidRPr="00325FE6">
        <w:rPr>
          <w:rFonts w:ascii="Cambria" w:hAnsi="Cambria" w:cs="Times New Roman"/>
          <w:lang w:val="pl-PL"/>
        </w:rPr>
        <w:t xml:space="preserve"> organizacyjnej</w:t>
      </w:r>
      <w:r w:rsidRPr="00325FE6">
        <w:rPr>
          <w:rFonts w:ascii="Cambria" w:hAnsi="Cambria" w:cs="Times New Roman"/>
        </w:rPr>
        <w:t>.</w:t>
      </w:r>
    </w:p>
    <w:p w14:paraId="5AA41A38" w14:textId="6A5B087E" w:rsidR="006D4019" w:rsidRPr="00325FE6" w:rsidRDefault="00B77CF4" w:rsidP="0078444D">
      <w:pPr>
        <w:pStyle w:val="Tekstpodstawowywcity31"/>
        <w:numPr>
          <w:ilvl w:val="3"/>
          <w:numId w:val="8"/>
        </w:numPr>
        <w:tabs>
          <w:tab w:val="clear" w:pos="2520"/>
        </w:tabs>
        <w:spacing w:after="120" w:line="264" w:lineRule="auto"/>
        <w:ind w:left="426" w:hanging="426"/>
        <w:rPr>
          <w:rFonts w:ascii="Cambria" w:hAnsi="Cambria" w:cs="Times New Roman"/>
          <w:lang w:val="pl-PL"/>
        </w:rPr>
      </w:pPr>
      <w:r w:rsidRPr="00325FE6">
        <w:rPr>
          <w:rFonts w:ascii="Cambria" w:hAnsi="Cambria" w:cs="Times New Roman"/>
        </w:rPr>
        <w:t>Dyspozycja składnikami aktywów trwałych w zakresie, o którym mowa w art. 423 ust. 2 Ustawy</w:t>
      </w:r>
      <w:r w:rsidR="00282FAC" w:rsidRPr="00325FE6">
        <w:rPr>
          <w:rFonts w:ascii="Cambria" w:hAnsi="Cambria" w:cs="Times New Roman"/>
          <w:lang w:val="pl-PL"/>
        </w:rPr>
        <w:t>,</w:t>
      </w:r>
      <w:r w:rsidRPr="00325FE6">
        <w:rPr>
          <w:rFonts w:ascii="Cambria" w:hAnsi="Cambria" w:cs="Times New Roman"/>
        </w:rPr>
        <w:t xml:space="preserve"> wymaga </w:t>
      </w:r>
      <w:r w:rsidR="00F359DE" w:rsidRPr="00325FE6">
        <w:rPr>
          <w:rFonts w:ascii="Cambria" w:hAnsi="Cambria" w:cs="Times New Roman"/>
          <w:iCs/>
        </w:rPr>
        <w:t>zasięgnięci</w:t>
      </w:r>
      <w:r w:rsidR="006737E3" w:rsidRPr="00325FE6">
        <w:rPr>
          <w:rFonts w:ascii="Cambria" w:hAnsi="Cambria" w:cs="Times New Roman"/>
          <w:iCs/>
          <w:lang w:val="pl-PL"/>
        </w:rPr>
        <w:t>a</w:t>
      </w:r>
      <w:r w:rsidR="00F359DE" w:rsidRPr="00325FE6">
        <w:rPr>
          <w:rFonts w:ascii="Cambria" w:hAnsi="Cambria" w:cs="Times New Roman"/>
          <w:iCs/>
        </w:rPr>
        <w:t xml:space="preserve"> </w:t>
      </w:r>
      <w:r w:rsidRPr="00325FE6">
        <w:rPr>
          <w:rFonts w:ascii="Cambria" w:hAnsi="Cambria" w:cs="Times New Roman"/>
        </w:rPr>
        <w:t>opinii Senatu i zgody Rady Uczelni.</w:t>
      </w:r>
      <w:bookmarkStart w:id="111" w:name="_Toc962176"/>
      <w:bookmarkStart w:id="112" w:name="_Toc59183482"/>
    </w:p>
    <w:bookmarkEnd w:id="111"/>
    <w:bookmarkEnd w:id="112"/>
    <w:p w14:paraId="648EB02E" w14:textId="11053D7C" w:rsidR="00B77CF4" w:rsidRPr="00325FE6" w:rsidRDefault="00DD7C24" w:rsidP="0078444D">
      <w:pPr>
        <w:spacing w:after="120" w:line="264" w:lineRule="auto"/>
        <w:jc w:val="center"/>
        <w:rPr>
          <w:rFonts w:ascii="Cambria" w:hAnsi="Cambria"/>
          <w:iCs/>
        </w:rPr>
      </w:pPr>
      <w:r w:rsidRPr="00325FE6">
        <w:rPr>
          <w:rFonts w:ascii="Cambria" w:hAnsi="Cambria"/>
          <w:iCs/>
        </w:rPr>
        <w:t xml:space="preserve">§ </w:t>
      </w:r>
      <w:r w:rsidR="00A97467" w:rsidRPr="00325FE6">
        <w:rPr>
          <w:rFonts w:ascii="Cambria" w:hAnsi="Cambria"/>
          <w:iCs/>
        </w:rPr>
        <w:t>5</w:t>
      </w:r>
      <w:r w:rsidR="006E7D19" w:rsidRPr="00325FE6">
        <w:rPr>
          <w:rFonts w:ascii="Cambria" w:hAnsi="Cambria"/>
          <w:iCs/>
        </w:rPr>
        <w:t>0</w:t>
      </w:r>
    </w:p>
    <w:p w14:paraId="5109CCBF" w14:textId="77777777" w:rsidR="00B77CF4" w:rsidRPr="00325FE6" w:rsidRDefault="00B77CF4" w:rsidP="00A01777">
      <w:pPr>
        <w:numPr>
          <w:ilvl w:val="0"/>
          <w:numId w:val="31"/>
        </w:numPr>
        <w:tabs>
          <w:tab w:val="clear" w:pos="360"/>
        </w:tabs>
        <w:spacing w:after="120" w:line="264" w:lineRule="auto"/>
        <w:ind w:left="426" w:hanging="426"/>
        <w:jc w:val="both"/>
        <w:rPr>
          <w:rFonts w:ascii="Cambria" w:hAnsi="Cambria"/>
        </w:rPr>
      </w:pPr>
      <w:r w:rsidRPr="00325FE6">
        <w:rPr>
          <w:rFonts w:ascii="Cambria" w:hAnsi="Cambria"/>
        </w:rPr>
        <w:t xml:space="preserve">Uczelnia prowadzi samodzielną gospodarkę finansową na podstawie rocznego planu rzeczowo-finansowego, zgodnie z obowiązującymi przepisami </w:t>
      </w:r>
      <w:r w:rsidR="00726877" w:rsidRPr="00325FE6">
        <w:rPr>
          <w:rFonts w:ascii="Cambria" w:hAnsi="Cambria"/>
        </w:rPr>
        <w:t xml:space="preserve">prawa </w:t>
      </w:r>
      <w:r w:rsidRPr="00325FE6">
        <w:rPr>
          <w:rFonts w:ascii="Cambria" w:hAnsi="Cambria"/>
        </w:rPr>
        <w:t>i regulacjami wewnętrznymi.</w:t>
      </w:r>
    </w:p>
    <w:p w14:paraId="000094C8" w14:textId="77777777" w:rsidR="001C6FAD" w:rsidRPr="00325FE6" w:rsidRDefault="001C6FAD" w:rsidP="00A01777">
      <w:pPr>
        <w:numPr>
          <w:ilvl w:val="0"/>
          <w:numId w:val="31"/>
        </w:numPr>
        <w:tabs>
          <w:tab w:val="clear" w:pos="360"/>
        </w:tabs>
        <w:spacing w:after="120" w:line="264" w:lineRule="auto"/>
        <w:ind w:left="426" w:hanging="426"/>
        <w:jc w:val="both"/>
        <w:rPr>
          <w:rFonts w:ascii="Cambria" w:hAnsi="Cambria"/>
        </w:rPr>
      </w:pPr>
      <w:r w:rsidRPr="00325FE6">
        <w:rPr>
          <w:rFonts w:ascii="Cambria" w:hAnsi="Cambria"/>
        </w:rPr>
        <w:t>Uczelnia prowadzi rachunkowość zgodnie z przepisami Ustawy o rachunkowości.</w:t>
      </w:r>
    </w:p>
    <w:p w14:paraId="31586485" w14:textId="77777777" w:rsidR="001C6FAD" w:rsidRPr="00325FE6" w:rsidRDefault="001C6FAD" w:rsidP="00A01777">
      <w:pPr>
        <w:numPr>
          <w:ilvl w:val="0"/>
          <w:numId w:val="31"/>
        </w:numPr>
        <w:tabs>
          <w:tab w:val="clear" w:pos="360"/>
        </w:tabs>
        <w:spacing w:after="120" w:line="264" w:lineRule="auto"/>
        <w:ind w:left="426" w:hanging="426"/>
        <w:jc w:val="both"/>
        <w:rPr>
          <w:rFonts w:ascii="Cambria" w:hAnsi="Cambria"/>
        </w:rPr>
      </w:pPr>
      <w:r w:rsidRPr="00325FE6">
        <w:rPr>
          <w:rFonts w:ascii="Cambria" w:hAnsi="Cambria"/>
        </w:rPr>
        <w:t>W Uczelni rokiem obrotowym jest rok kalendarzowy.</w:t>
      </w:r>
    </w:p>
    <w:p w14:paraId="27150E12" w14:textId="77777777" w:rsidR="00B77CF4" w:rsidRPr="00325FE6" w:rsidRDefault="003053A0" w:rsidP="00A01777">
      <w:pPr>
        <w:numPr>
          <w:ilvl w:val="0"/>
          <w:numId w:val="31"/>
        </w:numPr>
        <w:tabs>
          <w:tab w:val="clear" w:pos="360"/>
        </w:tabs>
        <w:spacing w:after="120" w:line="264" w:lineRule="auto"/>
        <w:ind w:left="426" w:hanging="426"/>
        <w:jc w:val="both"/>
        <w:rPr>
          <w:rFonts w:ascii="Cambria" w:hAnsi="Cambria"/>
        </w:rPr>
      </w:pPr>
      <w:r w:rsidRPr="00325FE6">
        <w:rPr>
          <w:rFonts w:ascii="Cambria" w:hAnsi="Cambria"/>
        </w:rPr>
        <w:t>Do czasu przyjęcia planu rzeczowo-finansowego Uczelnia prowadzi działalność na podstawie prowizorium ustalonego przez Rektora</w:t>
      </w:r>
      <w:r w:rsidR="00B77CF4" w:rsidRPr="00325FE6">
        <w:rPr>
          <w:rFonts w:ascii="Cambria" w:hAnsi="Cambria"/>
        </w:rPr>
        <w:t>.</w:t>
      </w:r>
    </w:p>
    <w:p w14:paraId="6DC9A24D" w14:textId="77777777" w:rsidR="00B77CF4" w:rsidRPr="00325FE6" w:rsidRDefault="003053A0" w:rsidP="00A01777">
      <w:pPr>
        <w:numPr>
          <w:ilvl w:val="0"/>
          <w:numId w:val="31"/>
        </w:numPr>
        <w:tabs>
          <w:tab w:val="clear" w:pos="360"/>
        </w:tabs>
        <w:spacing w:after="120" w:line="264" w:lineRule="auto"/>
        <w:ind w:left="426" w:hanging="426"/>
        <w:jc w:val="both"/>
        <w:rPr>
          <w:rFonts w:ascii="Cambria" w:hAnsi="Cambria"/>
        </w:rPr>
      </w:pPr>
      <w:r w:rsidRPr="00325FE6">
        <w:rPr>
          <w:rFonts w:ascii="Cambria" w:hAnsi="Cambria"/>
        </w:rPr>
        <w:t>Uczelnia sporządza roczny plan rzeczowo-finansowy, uwzględniając przyznaną subwencję, dotacje i inne środki finansowe, a także przychody własne</w:t>
      </w:r>
      <w:r w:rsidR="00B77CF4" w:rsidRPr="00325FE6">
        <w:rPr>
          <w:rFonts w:ascii="Cambria" w:hAnsi="Cambria"/>
        </w:rPr>
        <w:t>.</w:t>
      </w:r>
    </w:p>
    <w:p w14:paraId="6B64550A" w14:textId="77777777" w:rsidR="00173739" w:rsidRPr="00325FE6" w:rsidRDefault="00173739" w:rsidP="00A01777">
      <w:pPr>
        <w:numPr>
          <w:ilvl w:val="0"/>
          <w:numId w:val="31"/>
        </w:numPr>
        <w:tabs>
          <w:tab w:val="clear" w:pos="360"/>
        </w:tabs>
        <w:spacing w:after="120" w:line="264" w:lineRule="auto"/>
        <w:ind w:left="426" w:hanging="426"/>
        <w:jc w:val="both"/>
        <w:rPr>
          <w:rFonts w:ascii="Cambria" w:hAnsi="Cambria"/>
        </w:rPr>
      </w:pPr>
      <w:r w:rsidRPr="00325FE6">
        <w:rPr>
          <w:rFonts w:ascii="Cambria" w:hAnsi="Cambria"/>
        </w:rPr>
        <w:t xml:space="preserve">Plan rzeczowo-finansowy ustala i jego zmian </w:t>
      </w:r>
      <w:r w:rsidR="001C6FAD" w:rsidRPr="00325FE6">
        <w:rPr>
          <w:rFonts w:ascii="Cambria" w:hAnsi="Cambria"/>
        </w:rPr>
        <w:t xml:space="preserve">dokonuje </w:t>
      </w:r>
      <w:r w:rsidRPr="00325FE6">
        <w:rPr>
          <w:rFonts w:ascii="Cambria" w:hAnsi="Cambria"/>
        </w:rPr>
        <w:t>Rektor, po zaopiniowaniu przez Radę Uczelni.</w:t>
      </w:r>
    </w:p>
    <w:p w14:paraId="031F3E39" w14:textId="77777777" w:rsidR="00173739" w:rsidRPr="00325FE6" w:rsidRDefault="00173739" w:rsidP="00A01777">
      <w:pPr>
        <w:numPr>
          <w:ilvl w:val="0"/>
          <w:numId w:val="31"/>
        </w:numPr>
        <w:tabs>
          <w:tab w:val="clear" w:pos="360"/>
        </w:tabs>
        <w:spacing w:after="120" w:line="264" w:lineRule="auto"/>
        <w:ind w:left="426" w:hanging="426"/>
        <w:jc w:val="both"/>
        <w:rPr>
          <w:rFonts w:ascii="Cambria" w:hAnsi="Cambria"/>
        </w:rPr>
      </w:pPr>
      <w:r w:rsidRPr="00325FE6">
        <w:rPr>
          <w:rFonts w:ascii="Cambria" w:hAnsi="Cambria"/>
        </w:rPr>
        <w:t>Sprawozdanie z wykonania planu rzeczowo-finansowego zatwierdza Rada Uczelni.</w:t>
      </w:r>
    </w:p>
    <w:p w14:paraId="60A2BF3C" w14:textId="77777777" w:rsidR="001C6FAD" w:rsidRPr="00325FE6" w:rsidRDefault="001C6FAD" w:rsidP="00A01777">
      <w:pPr>
        <w:numPr>
          <w:ilvl w:val="0"/>
          <w:numId w:val="31"/>
        </w:numPr>
        <w:tabs>
          <w:tab w:val="clear" w:pos="360"/>
        </w:tabs>
        <w:spacing w:after="120" w:line="264" w:lineRule="auto"/>
        <w:ind w:left="426" w:hanging="426"/>
        <w:jc w:val="both"/>
        <w:rPr>
          <w:rFonts w:ascii="Cambria" w:hAnsi="Cambria"/>
        </w:rPr>
      </w:pPr>
      <w:r w:rsidRPr="00325FE6">
        <w:rPr>
          <w:rFonts w:ascii="Cambria" w:hAnsi="Cambria"/>
        </w:rPr>
        <w:t>Sprawozdanie finansowe zbadane przez firmę audytorską zatwierdza Rada Uczelni.</w:t>
      </w:r>
    </w:p>
    <w:p w14:paraId="5E8F5948" w14:textId="4ECD7453" w:rsidR="000D1B81" w:rsidRPr="00325FE6" w:rsidRDefault="000D1B81" w:rsidP="0078444D">
      <w:pPr>
        <w:spacing w:after="120" w:line="264" w:lineRule="auto"/>
        <w:jc w:val="center"/>
        <w:rPr>
          <w:rFonts w:ascii="Cambria" w:hAnsi="Cambria"/>
          <w:iCs/>
        </w:rPr>
      </w:pPr>
      <w:r w:rsidRPr="00325FE6">
        <w:rPr>
          <w:rFonts w:ascii="Cambria" w:hAnsi="Cambria"/>
          <w:iCs/>
        </w:rPr>
        <w:t xml:space="preserve">§ </w:t>
      </w:r>
      <w:r w:rsidR="006E7D19" w:rsidRPr="00325FE6">
        <w:rPr>
          <w:rFonts w:ascii="Cambria" w:hAnsi="Cambria"/>
          <w:iCs/>
        </w:rPr>
        <w:t>51</w:t>
      </w:r>
    </w:p>
    <w:p w14:paraId="3C6112FF" w14:textId="77777777" w:rsidR="001C6FAD" w:rsidRPr="00325FE6" w:rsidRDefault="001C6FAD" w:rsidP="00A01777">
      <w:pPr>
        <w:numPr>
          <w:ilvl w:val="0"/>
          <w:numId w:val="25"/>
        </w:numPr>
        <w:tabs>
          <w:tab w:val="clear" w:pos="360"/>
        </w:tabs>
        <w:spacing w:after="120" w:line="264" w:lineRule="auto"/>
        <w:ind w:left="426" w:hanging="426"/>
        <w:jc w:val="both"/>
        <w:rPr>
          <w:rFonts w:ascii="Cambria" w:hAnsi="Cambria"/>
          <w:iCs/>
        </w:rPr>
      </w:pPr>
      <w:r w:rsidRPr="00325FE6">
        <w:rPr>
          <w:rFonts w:ascii="Cambria" w:hAnsi="Cambria"/>
          <w:iCs/>
        </w:rPr>
        <w:t>Uczelnia posiada lub tworzy następujące fundusze:</w:t>
      </w:r>
    </w:p>
    <w:p w14:paraId="7322936E" w14:textId="77777777" w:rsidR="001C6FAD" w:rsidRPr="00325FE6" w:rsidRDefault="001C6FAD" w:rsidP="00A01777">
      <w:pPr>
        <w:numPr>
          <w:ilvl w:val="1"/>
          <w:numId w:val="25"/>
        </w:numPr>
        <w:tabs>
          <w:tab w:val="clear" w:pos="1800"/>
        </w:tabs>
        <w:spacing w:after="120" w:line="264" w:lineRule="auto"/>
        <w:ind w:left="851" w:hanging="426"/>
        <w:jc w:val="both"/>
        <w:rPr>
          <w:rFonts w:ascii="Cambria" w:hAnsi="Cambria"/>
          <w:iCs/>
        </w:rPr>
      </w:pPr>
      <w:r w:rsidRPr="00325FE6">
        <w:rPr>
          <w:rFonts w:ascii="Cambria" w:hAnsi="Cambria"/>
          <w:iCs/>
        </w:rPr>
        <w:t>fundusz zasadniczy;</w:t>
      </w:r>
    </w:p>
    <w:p w14:paraId="107ED827" w14:textId="77777777" w:rsidR="001C6FAD" w:rsidRPr="00325FE6" w:rsidRDefault="001C6FAD" w:rsidP="00A01777">
      <w:pPr>
        <w:numPr>
          <w:ilvl w:val="1"/>
          <w:numId w:val="25"/>
        </w:numPr>
        <w:tabs>
          <w:tab w:val="clear" w:pos="1800"/>
        </w:tabs>
        <w:spacing w:after="120" w:line="264" w:lineRule="auto"/>
        <w:ind w:left="851" w:hanging="426"/>
        <w:jc w:val="both"/>
        <w:rPr>
          <w:rFonts w:ascii="Cambria" w:hAnsi="Cambria"/>
          <w:iCs/>
        </w:rPr>
      </w:pPr>
      <w:r w:rsidRPr="00325FE6">
        <w:rPr>
          <w:rFonts w:ascii="Cambria" w:hAnsi="Cambria"/>
          <w:iCs/>
        </w:rPr>
        <w:t>zakładowy fundusz świadczeń socjalnych;</w:t>
      </w:r>
    </w:p>
    <w:p w14:paraId="6D3706F0" w14:textId="77777777" w:rsidR="001C6FAD" w:rsidRPr="00325FE6" w:rsidRDefault="001C6FAD" w:rsidP="00A01777">
      <w:pPr>
        <w:numPr>
          <w:ilvl w:val="1"/>
          <w:numId w:val="25"/>
        </w:numPr>
        <w:tabs>
          <w:tab w:val="clear" w:pos="1800"/>
        </w:tabs>
        <w:spacing w:after="120" w:line="264" w:lineRule="auto"/>
        <w:ind w:left="851" w:hanging="426"/>
        <w:jc w:val="both"/>
        <w:rPr>
          <w:rFonts w:ascii="Cambria" w:hAnsi="Cambria"/>
          <w:iCs/>
        </w:rPr>
      </w:pPr>
      <w:r w:rsidRPr="00325FE6">
        <w:rPr>
          <w:rFonts w:ascii="Cambria" w:hAnsi="Cambria"/>
          <w:iCs/>
        </w:rPr>
        <w:t>fundusz stypendialny;</w:t>
      </w:r>
    </w:p>
    <w:p w14:paraId="73121CEC" w14:textId="32FBBDBC" w:rsidR="001C6FAD" w:rsidRPr="00325FE6" w:rsidRDefault="001C6FAD" w:rsidP="00A01777">
      <w:pPr>
        <w:numPr>
          <w:ilvl w:val="1"/>
          <w:numId w:val="25"/>
        </w:numPr>
        <w:tabs>
          <w:tab w:val="clear" w:pos="1800"/>
        </w:tabs>
        <w:spacing w:after="120" w:line="264" w:lineRule="auto"/>
        <w:ind w:left="851" w:hanging="426"/>
        <w:jc w:val="both"/>
        <w:rPr>
          <w:rFonts w:ascii="Cambria" w:hAnsi="Cambria"/>
          <w:iCs/>
        </w:rPr>
      </w:pPr>
      <w:r w:rsidRPr="00325FE6">
        <w:rPr>
          <w:rFonts w:ascii="Cambria" w:hAnsi="Cambria"/>
          <w:iCs/>
        </w:rPr>
        <w:t xml:space="preserve">fundusz wsparcia osób </w:t>
      </w:r>
      <w:r w:rsidR="006737E3" w:rsidRPr="00325FE6">
        <w:rPr>
          <w:rFonts w:ascii="Cambria" w:hAnsi="Cambria"/>
          <w:iCs/>
        </w:rPr>
        <w:t xml:space="preserve">z </w:t>
      </w:r>
      <w:r w:rsidRPr="00325FE6">
        <w:rPr>
          <w:rFonts w:ascii="Cambria" w:hAnsi="Cambria"/>
          <w:iCs/>
        </w:rPr>
        <w:t>niepełnosprawn</w:t>
      </w:r>
      <w:r w:rsidR="006737E3" w:rsidRPr="00325FE6">
        <w:rPr>
          <w:rFonts w:ascii="Cambria" w:hAnsi="Cambria"/>
          <w:iCs/>
        </w:rPr>
        <w:t>ościami</w:t>
      </w:r>
      <w:r w:rsidRPr="00325FE6">
        <w:rPr>
          <w:rFonts w:ascii="Cambria" w:hAnsi="Cambria"/>
          <w:iCs/>
        </w:rPr>
        <w:t>;</w:t>
      </w:r>
    </w:p>
    <w:p w14:paraId="18EC6DC4" w14:textId="77777777" w:rsidR="001C6FAD" w:rsidRPr="00325FE6" w:rsidRDefault="001C6FAD" w:rsidP="00A01777">
      <w:pPr>
        <w:numPr>
          <w:ilvl w:val="1"/>
          <w:numId w:val="25"/>
        </w:numPr>
        <w:tabs>
          <w:tab w:val="clear" w:pos="1800"/>
        </w:tabs>
        <w:spacing w:after="120" w:line="264" w:lineRule="auto"/>
        <w:ind w:left="851" w:hanging="426"/>
        <w:jc w:val="both"/>
        <w:rPr>
          <w:rFonts w:ascii="Cambria" w:hAnsi="Cambria"/>
          <w:iCs/>
        </w:rPr>
      </w:pPr>
      <w:r w:rsidRPr="00325FE6">
        <w:rPr>
          <w:rFonts w:ascii="Cambria" w:hAnsi="Cambria"/>
          <w:iCs/>
        </w:rPr>
        <w:t>własny fundusz na stypendia.</w:t>
      </w:r>
    </w:p>
    <w:p w14:paraId="413BBE90" w14:textId="77777777" w:rsidR="001C6FAD" w:rsidRPr="00325FE6" w:rsidRDefault="001C6FAD" w:rsidP="00A01777">
      <w:pPr>
        <w:numPr>
          <w:ilvl w:val="0"/>
          <w:numId w:val="25"/>
        </w:numPr>
        <w:tabs>
          <w:tab w:val="clear" w:pos="360"/>
        </w:tabs>
        <w:spacing w:after="120" w:line="264" w:lineRule="auto"/>
        <w:ind w:left="426" w:hanging="426"/>
        <w:jc w:val="both"/>
        <w:rPr>
          <w:rFonts w:ascii="Cambria" w:hAnsi="Cambria"/>
          <w:iCs/>
        </w:rPr>
      </w:pPr>
      <w:r w:rsidRPr="00325FE6">
        <w:rPr>
          <w:rFonts w:ascii="Cambria" w:hAnsi="Cambria"/>
          <w:iCs/>
        </w:rPr>
        <w:t>Rektor może utworzyć inne fundusze, określając środki na te fundusz</w:t>
      </w:r>
      <w:r w:rsidR="008C1D9B" w:rsidRPr="00325FE6">
        <w:rPr>
          <w:rFonts w:ascii="Cambria" w:hAnsi="Cambria"/>
          <w:iCs/>
        </w:rPr>
        <w:t>e</w:t>
      </w:r>
      <w:r w:rsidRPr="00325FE6">
        <w:rPr>
          <w:rFonts w:ascii="Cambria" w:hAnsi="Cambria"/>
          <w:iCs/>
        </w:rPr>
        <w:t xml:space="preserve"> i zasady ich wykorzystania.</w:t>
      </w:r>
    </w:p>
    <w:p w14:paraId="2C0A634B" w14:textId="4E4379E9" w:rsidR="00C322D2" w:rsidRPr="00325FE6" w:rsidRDefault="00C322D2" w:rsidP="0078444D">
      <w:pPr>
        <w:spacing w:after="120" w:line="264" w:lineRule="auto"/>
        <w:jc w:val="center"/>
        <w:rPr>
          <w:rFonts w:ascii="Cambria" w:hAnsi="Cambria"/>
          <w:iCs/>
        </w:rPr>
      </w:pPr>
      <w:r w:rsidRPr="00325FE6">
        <w:rPr>
          <w:rFonts w:ascii="Cambria" w:hAnsi="Cambria"/>
          <w:iCs/>
        </w:rPr>
        <w:t xml:space="preserve">§ </w:t>
      </w:r>
      <w:r w:rsidR="00A97467" w:rsidRPr="00325FE6">
        <w:rPr>
          <w:rFonts w:ascii="Cambria" w:hAnsi="Cambria"/>
          <w:iCs/>
        </w:rPr>
        <w:t>5</w:t>
      </w:r>
      <w:r w:rsidR="006E7D19" w:rsidRPr="00325FE6">
        <w:rPr>
          <w:rFonts w:ascii="Cambria" w:hAnsi="Cambria"/>
          <w:iCs/>
        </w:rPr>
        <w:t>2</w:t>
      </w:r>
    </w:p>
    <w:p w14:paraId="25900AF1" w14:textId="09F4D90D" w:rsidR="00403D7A" w:rsidRPr="00325FE6" w:rsidRDefault="00403D7A" w:rsidP="00A01777">
      <w:pPr>
        <w:numPr>
          <w:ilvl w:val="0"/>
          <w:numId w:val="79"/>
        </w:numPr>
        <w:tabs>
          <w:tab w:val="clear" w:pos="360"/>
        </w:tabs>
        <w:spacing w:after="120" w:line="264" w:lineRule="auto"/>
        <w:ind w:left="426" w:hanging="426"/>
        <w:jc w:val="both"/>
        <w:rPr>
          <w:rFonts w:ascii="Cambria" w:hAnsi="Cambria"/>
          <w:iCs/>
          <w:lang w:eastAsia="en-US"/>
        </w:rPr>
      </w:pPr>
      <w:r w:rsidRPr="00325FE6">
        <w:rPr>
          <w:rFonts w:ascii="Cambria" w:hAnsi="Cambria"/>
          <w:iCs/>
        </w:rPr>
        <w:t>Uczelnia może prowadzić działalność gospodarczą wyodrębnioną organizacyjnie</w:t>
      </w:r>
      <w:r w:rsidR="00FC1DB8" w:rsidRPr="00325FE6">
        <w:rPr>
          <w:rFonts w:ascii="Cambria" w:hAnsi="Cambria"/>
          <w:iCs/>
        </w:rPr>
        <w:t xml:space="preserve"> </w:t>
      </w:r>
      <w:r w:rsidR="00EF613C" w:rsidRPr="00325FE6">
        <w:rPr>
          <w:rFonts w:ascii="Cambria" w:hAnsi="Cambria"/>
          <w:iCs/>
        </w:rPr>
        <w:br/>
      </w:r>
      <w:r w:rsidRPr="00325FE6">
        <w:rPr>
          <w:rFonts w:ascii="Cambria" w:hAnsi="Cambria"/>
          <w:iCs/>
        </w:rPr>
        <w:t xml:space="preserve">i finansowo, zgodnie z art. 12 Ustawy w zakresie produkcji, działalności wydawniczej, handlowej i usługowej. </w:t>
      </w:r>
    </w:p>
    <w:p w14:paraId="22007919" w14:textId="4161BA51" w:rsidR="00C322D2" w:rsidRPr="00325FE6" w:rsidRDefault="00403D7A" w:rsidP="00A01777">
      <w:pPr>
        <w:numPr>
          <w:ilvl w:val="0"/>
          <w:numId w:val="79"/>
        </w:numPr>
        <w:tabs>
          <w:tab w:val="clear" w:pos="360"/>
        </w:tabs>
        <w:spacing w:after="120" w:line="264" w:lineRule="auto"/>
        <w:ind w:left="426" w:hanging="426"/>
        <w:jc w:val="both"/>
        <w:rPr>
          <w:rFonts w:ascii="Cambria" w:hAnsi="Cambria"/>
          <w:iCs/>
        </w:rPr>
      </w:pPr>
      <w:r w:rsidRPr="00325FE6">
        <w:rPr>
          <w:rFonts w:ascii="Cambria" w:hAnsi="Cambria"/>
          <w:iCs/>
        </w:rPr>
        <w:t>Prowadzenie działalności, o której mowa w ust. 1</w:t>
      </w:r>
      <w:r w:rsidR="00282FAC" w:rsidRPr="00325FE6">
        <w:rPr>
          <w:rFonts w:ascii="Cambria" w:hAnsi="Cambria"/>
          <w:iCs/>
        </w:rPr>
        <w:t>,</w:t>
      </w:r>
      <w:r w:rsidRPr="00325FE6">
        <w:rPr>
          <w:rFonts w:ascii="Cambria" w:hAnsi="Cambria"/>
          <w:iCs/>
        </w:rPr>
        <w:t xml:space="preserve"> odbywa się w ramach wydzielonych organizacyjnie i finansowo jednostek utworzonych przez Rektora oraz przez tworzenie spółek kapitałowych.</w:t>
      </w:r>
    </w:p>
    <w:p w14:paraId="07327ABE" w14:textId="77777777" w:rsidR="00CE281F" w:rsidRPr="00325FE6" w:rsidRDefault="00CE281F" w:rsidP="00281039">
      <w:pPr>
        <w:pStyle w:val="Dzia"/>
        <w:rPr>
          <w:rFonts w:ascii="Cambria" w:hAnsi="Cambria"/>
        </w:rPr>
      </w:pPr>
      <w:bookmarkStart w:id="113" w:name="_gjdgxs" w:colFirst="0" w:colLast="0"/>
      <w:bookmarkStart w:id="114" w:name="_Toc76564640"/>
      <w:bookmarkEnd w:id="113"/>
      <w:r w:rsidRPr="00325FE6">
        <w:rPr>
          <w:rFonts w:ascii="Cambria" w:hAnsi="Cambria"/>
        </w:rPr>
        <w:t>Dział X</w:t>
      </w:r>
      <w:r w:rsidRPr="00325FE6">
        <w:rPr>
          <w:rFonts w:ascii="Cambria" w:hAnsi="Cambria"/>
        </w:rPr>
        <w:br/>
        <w:t xml:space="preserve">Akty prawne i </w:t>
      </w:r>
      <w:r w:rsidR="00607284" w:rsidRPr="00325FE6">
        <w:rPr>
          <w:rFonts w:ascii="Cambria" w:hAnsi="Cambria"/>
        </w:rPr>
        <w:t xml:space="preserve">organizowanie </w:t>
      </w:r>
      <w:r w:rsidRPr="00325FE6">
        <w:rPr>
          <w:rFonts w:ascii="Cambria" w:hAnsi="Cambria"/>
        </w:rPr>
        <w:t>zgromadzeń</w:t>
      </w:r>
      <w:bookmarkEnd w:id="114"/>
    </w:p>
    <w:p w14:paraId="369B8984" w14:textId="1D9E5330" w:rsidR="005D640F" w:rsidRPr="00325FE6" w:rsidRDefault="00492605" w:rsidP="0078444D">
      <w:pPr>
        <w:spacing w:after="120" w:line="264" w:lineRule="auto"/>
        <w:jc w:val="center"/>
        <w:rPr>
          <w:rFonts w:ascii="Cambria" w:hAnsi="Cambria"/>
        </w:rPr>
      </w:pPr>
      <w:r w:rsidRPr="00325FE6">
        <w:rPr>
          <w:rFonts w:ascii="Cambria" w:hAnsi="Cambria"/>
          <w:iCs/>
        </w:rPr>
        <w:t xml:space="preserve">§ </w:t>
      </w:r>
      <w:r w:rsidR="00A97467" w:rsidRPr="00325FE6">
        <w:rPr>
          <w:rFonts w:ascii="Cambria" w:hAnsi="Cambria"/>
          <w:iCs/>
        </w:rPr>
        <w:t>5</w:t>
      </w:r>
      <w:r w:rsidR="006E7D19" w:rsidRPr="00325FE6">
        <w:rPr>
          <w:rFonts w:ascii="Cambria" w:hAnsi="Cambria"/>
          <w:iCs/>
        </w:rPr>
        <w:t>3</w:t>
      </w:r>
    </w:p>
    <w:p w14:paraId="45FDB489" w14:textId="7D08FFE1" w:rsidR="00DD1A8D" w:rsidRPr="00325FE6" w:rsidRDefault="00C03003" w:rsidP="00A01777">
      <w:pPr>
        <w:pStyle w:val="Akapitzlist"/>
        <w:numPr>
          <w:ilvl w:val="0"/>
          <w:numId w:val="32"/>
        </w:numPr>
        <w:tabs>
          <w:tab w:val="clear" w:pos="360"/>
        </w:tabs>
        <w:spacing w:after="120" w:line="264" w:lineRule="auto"/>
        <w:ind w:left="426" w:hanging="426"/>
        <w:jc w:val="both"/>
        <w:rPr>
          <w:rFonts w:ascii="Cambria" w:hAnsi="Cambria"/>
        </w:rPr>
      </w:pPr>
      <w:r w:rsidRPr="00325FE6">
        <w:rPr>
          <w:rFonts w:ascii="Cambria" w:hAnsi="Cambria"/>
        </w:rPr>
        <w:t>N</w:t>
      </w:r>
      <w:r w:rsidR="00DD1A8D" w:rsidRPr="00325FE6">
        <w:rPr>
          <w:rFonts w:ascii="Cambria" w:hAnsi="Cambria"/>
        </w:rPr>
        <w:t>adzór nad aktami prawnymi Uczelni pod względem zgodności z prawem, strategią oraz ważnym interesem Uczelni sprawuje Rektor.</w:t>
      </w:r>
    </w:p>
    <w:p w14:paraId="07F7532A" w14:textId="77777777" w:rsidR="00940613" w:rsidRPr="00325FE6" w:rsidRDefault="00940613" w:rsidP="00A01777">
      <w:pPr>
        <w:numPr>
          <w:ilvl w:val="0"/>
          <w:numId w:val="32"/>
        </w:numPr>
        <w:tabs>
          <w:tab w:val="clear" w:pos="360"/>
        </w:tabs>
        <w:spacing w:after="120" w:line="264" w:lineRule="auto"/>
        <w:ind w:left="426" w:hanging="426"/>
        <w:rPr>
          <w:rFonts w:ascii="Cambria" w:hAnsi="Cambria"/>
        </w:rPr>
      </w:pPr>
      <w:r w:rsidRPr="00325FE6">
        <w:rPr>
          <w:rFonts w:ascii="Cambria" w:hAnsi="Cambria"/>
        </w:rPr>
        <w:t>Aktami wydawanymi przez organy Uczelni są:</w:t>
      </w:r>
    </w:p>
    <w:p w14:paraId="363E2D4D" w14:textId="77777777" w:rsidR="00940613" w:rsidRPr="00325FE6" w:rsidRDefault="00940613" w:rsidP="00A01777">
      <w:pPr>
        <w:numPr>
          <w:ilvl w:val="1"/>
          <w:numId w:val="18"/>
        </w:numPr>
        <w:tabs>
          <w:tab w:val="clear" w:pos="1800"/>
        </w:tabs>
        <w:spacing w:after="120" w:line="264" w:lineRule="auto"/>
        <w:ind w:left="851" w:hanging="426"/>
        <w:rPr>
          <w:rFonts w:ascii="Cambria" w:hAnsi="Cambria"/>
        </w:rPr>
      </w:pPr>
      <w:r w:rsidRPr="00325FE6">
        <w:rPr>
          <w:rFonts w:ascii="Cambria" w:hAnsi="Cambria"/>
        </w:rPr>
        <w:t>uchwały;</w:t>
      </w:r>
    </w:p>
    <w:p w14:paraId="0A5CC1E9" w14:textId="77777777" w:rsidR="00940613" w:rsidRPr="00325FE6" w:rsidRDefault="00940613" w:rsidP="00A01777">
      <w:pPr>
        <w:numPr>
          <w:ilvl w:val="1"/>
          <w:numId w:val="18"/>
        </w:numPr>
        <w:tabs>
          <w:tab w:val="clear" w:pos="1800"/>
        </w:tabs>
        <w:spacing w:after="120" w:line="264" w:lineRule="auto"/>
        <w:ind w:left="851" w:hanging="426"/>
        <w:rPr>
          <w:rFonts w:ascii="Cambria" w:hAnsi="Cambria"/>
        </w:rPr>
      </w:pPr>
      <w:r w:rsidRPr="00325FE6">
        <w:rPr>
          <w:rFonts w:ascii="Cambria" w:hAnsi="Cambria"/>
        </w:rPr>
        <w:t>zarządzenia wewnętrzne;</w:t>
      </w:r>
    </w:p>
    <w:p w14:paraId="2387C071" w14:textId="77777777" w:rsidR="00940613" w:rsidRPr="00325FE6" w:rsidRDefault="00940613" w:rsidP="00A01777">
      <w:pPr>
        <w:numPr>
          <w:ilvl w:val="1"/>
          <w:numId w:val="18"/>
        </w:numPr>
        <w:tabs>
          <w:tab w:val="clear" w:pos="1800"/>
        </w:tabs>
        <w:spacing w:after="120" w:line="264" w:lineRule="auto"/>
        <w:ind w:left="851" w:hanging="426"/>
        <w:rPr>
          <w:rFonts w:ascii="Cambria" w:hAnsi="Cambria"/>
        </w:rPr>
      </w:pPr>
      <w:r w:rsidRPr="00325FE6">
        <w:rPr>
          <w:rFonts w:ascii="Cambria" w:hAnsi="Cambria"/>
        </w:rPr>
        <w:t>pisma okólne.</w:t>
      </w:r>
    </w:p>
    <w:p w14:paraId="3D34B974" w14:textId="0E303B0F" w:rsidR="00D33C4F" w:rsidRPr="00325FE6" w:rsidRDefault="00D33C4F" w:rsidP="00A01777">
      <w:pPr>
        <w:numPr>
          <w:ilvl w:val="0"/>
          <w:numId w:val="32"/>
        </w:numPr>
        <w:tabs>
          <w:tab w:val="clear" w:pos="360"/>
        </w:tabs>
        <w:spacing w:after="120" w:line="264" w:lineRule="auto"/>
        <w:ind w:left="426" w:hanging="426"/>
        <w:jc w:val="both"/>
        <w:rPr>
          <w:rFonts w:ascii="Cambria" w:hAnsi="Cambria"/>
        </w:rPr>
      </w:pPr>
      <w:r w:rsidRPr="00325FE6">
        <w:rPr>
          <w:rFonts w:ascii="Cambria" w:hAnsi="Cambria"/>
        </w:rPr>
        <w:t xml:space="preserve">Szczegółowe zasady wydawania i publikowania aktów, o których mowa w ust. </w:t>
      </w:r>
      <w:r w:rsidR="00AB35F5" w:rsidRPr="00325FE6">
        <w:rPr>
          <w:rFonts w:ascii="Cambria" w:hAnsi="Cambria"/>
        </w:rPr>
        <w:t>2</w:t>
      </w:r>
      <w:r w:rsidRPr="00325FE6">
        <w:rPr>
          <w:rFonts w:ascii="Cambria" w:hAnsi="Cambria"/>
        </w:rPr>
        <w:t xml:space="preserve"> określa Rektor w zarządzeniu wewnętrznym.</w:t>
      </w:r>
    </w:p>
    <w:p w14:paraId="2ABB599B" w14:textId="241C22D9" w:rsidR="002007D0" w:rsidRPr="00325FE6" w:rsidRDefault="000342A0" w:rsidP="00A01777">
      <w:pPr>
        <w:numPr>
          <w:ilvl w:val="0"/>
          <w:numId w:val="32"/>
        </w:numPr>
        <w:tabs>
          <w:tab w:val="clear" w:pos="360"/>
        </w:tabs>
        <w:spacing w:after="120" w:line="264" w:lineRule="auto"/>
        <w:ind w:left="426" w:hanging="426"/>
        <w:jc w:val="both"/>
        <w:rPr>
          <w:rFonts w:ascii="Cambria" w:hAnsi="Cambria"/>
        </w:rPr>
      </w:pPr>
      <w:r w:rsidRPr="00325FE6">
        <w:rPr>
          <w:rFonts w:ascii="Cambria" w:hAnsi="Cambria"/>
        </w:rPr>
        <w:t>Rektor zawiesza wykonanie uchwały Senatu</w:t>
      </w:r>
      <w:r w:rsidR="003A0335" w:rsidRPr="00325FE6">
        <w:rPr>
          <w:rFonts w:ascii="Cambria" w:hAnsi="Cambria"/>
        </w:rPr>
        <w:t xml:space="preserve">, Rady Uczelni lub rady dyscypliny naukowej </w:t>
      </w:r>
      <w:r w:rsidR="00025796" w:rsidRPr="00325FE6">
        <w:rPr>
          <w:rFonts w:ascii="Cambria" w:hAnsi="Cambria"/>
        </w:rPr>
        <w:t>sprzecznej z przepisami powszechnie obowiązującego prawa</w:t>
      </w:r>
      <w:r w:rsidR="00C76FED" w:rsidRPr="00325FE6">
        <w:rPr>
          <w:rFonts w:ascii="Cambria" w:hAnsi="Cambria"/>
        </w:rPr>
        <w:t>,</w:t>
      </w:r>
      <w:r w:rsidR="00025796" w:rsidRPr="00325FE6">
        <w:rPr>
          <w:rFonts w:ascii="Cambria" w:hAnsi="Cambria"/>
        </w:rPr>
        <w:t xml:space="preserve"> Statutem</w:t>
      </w:r>
      <w:r w:rsidRPr="00325FE6">
        <w:rPr>
          <w:rFonts w:ascii="Cambria" w:hAnsi="Cambria"/>
        </w:rPr>
        <w:t xml:space="preserve">, </w:t>
      </w:r>
      <w:bookmarkStart w:id="115" w:name="_Hlk70976750"/>
      <w:r w:rsidRPr="00325FE6">
        <w:rPr>
          <w:rFonts w:ascii="Cambria" w:hAnsi="Cambria"/>
        </w:rPr>
        <w:t>strategi</w:t>
      </w:r>
      <w:r w:rsidR="00025796" w:rsidRPr="00325FE6">
        <w:rPr>
          <w:rFonts w:ascii="Cambria" w:hAnsi="Cambria"/>
        </w:rPr>
        <w:t>ą</w:t>
      </w:r>
      <w:r w:rsidRPr="00325FE6">
        <w:rPr>
          <w:rFonts w:ascii="Cambria" w:hAnsi="Cambria"/>
        </w:rPr>
        <w:t xml:space="preserve"> lub ważny</w:t>
      </w:r>
      <w:r w:rsidR="00025796" w:rsidRPr="00325FE6">
        <w:rPr>
          <w:rFonts w:ascii="Cambria" w:hAnsi="Cambria"/>
        </w:rPr>
        <w:t>m</w:t>
      </w:r>
      <w:r w:rsidRPr="00325FE6">
        <w:rPr>
          <w:rFonts w:ascii="Cambria" w:hAnsi="Cambria"/>
        </w:rPr>
        <w:t xml:space="preserve"> interes</w:t>
      </w:r>
      <w:r w:rsidR="00025796" w:rsidRPr="00325FE6">
        <w:rPr>
          <w:rFonts w:ascii="Cambria" w:hAnsi="Cambria"/>
        </w:rPr>
        <w:t>em</w:t>
      </w:r>
      <w:r w:rsidRPr="00325FE6">
        <w:rPr>
          <w:rFonts w:ascii="Cambria" w:hAnsi="Cambria"/>
        </w:rPr>
        <w:t xml:space="preserve"> Uczelni</w:t>
      </w:r>
      <w:r w:rsidR="00910876" w:rsidRPr="00325FE6">
        <w:rPr>
          <w:rFonts w:ascii="Cambria" w:hAnsi="Cambria"/>
        </w:rPr>
        <w:t xml:space="preserve"> </w:t>
      </w:r>
      <w:bookmarkEnd w:id="115"/>
      <w:r w:rsidR="00910876" w:rsidRPr="00325FE6">
        <w:rPr>
          <w:rFonts w:ascii="Cambria" w:hAnsi="Cambria"/>
        </w:rPr>
        <w:t xml:space="preserve">i w terminie 30 dni zwołuje posiedzenie Senatu lub oczekuje na zwołanie posiedzenia Rady Uczelni lub rady dyscypliny </w:t>
      </w:r>
      <w:r w:rsidR="00A0612E" w:rsidRPr="00325FE6">
        <w:rPr>
          <w:rFonts w:ascii="Cambria" w:hAnsi="Cambria"/>
        </w:rPr>
        <w:t xml:space="preserve">naukowej </w:t>
      </w:r>
      <w:r w:rsidR="00910876" w:rsidRPr="00325FE6">
        <w:rPr>
          <w:rFonts w:ascii="Cambria" w:hAnsi="Cambria"/>
        </w:rPr>
        <w:t>w celu ponownego rozpatrzenia uchwały.</w:t>
      </w:r>
    </w:p>
    <w:p w14:paraId="70694734" w14:textId="77777777" w:rsidR="00910876" w:rsidRPr="00325FE6" w:rsidRDefault="00910876" w:rsidP="00A01777">
      <w:pPr>
        <w:numPr>
          <w:ilvl w:val="0"/>
          <w:numId w:val="32"/>
        </w:numPr>
        <w:tabs>
          <w:tab w:val="clear" w:pos="360"/>
        </w:tabs>
        <w:spacing w:after="120" w:line="264" w:lineRule="auto"/>
        <w:ind w:left="426" w:hanging="426"/>
        <w:jc w:val="both"/>
        <w:rPr>
          <w:rFonts w:ascii="Cambria" w:hAnsi="Cambria"/>
        </w:rPr>
      </w:pPr>
      <w:r w:rsidRPr="00325FE6">
        <w:rPr>
          <w:rFonts w:ascii="Cambria" w:hAnsi="Cambria"/>
        </w:rPr>
        <w:t>Jeśli organ, o którym mowa w ust. 4 we wskazanym terminie nie uchyli uchwały:</w:t>
      </w:r>
    </w:p>
    <w:p w14:paraId="11DD8310" w14:textId="77777777" w:rsidR="0072577F" w:rsidRPr="00325FE6" w:rsidRDefault="00910876" w:rsidP="00A01777">
      <w:pPr>
        <w:numPr>
          <w:ilvl w:val="1"/>
          <w:numId w:val="111"/>
        </w:numPr>
        <w:tabs>
          <w:tab w:val="clear" w:pos="1080"/>
        </w:tabs>
        <w:spacing w:after="120" w:line="264" w:lineRule="auto"/>
        <w:ind w:left="1134" w:hanging="425"/>
        <w:jc w:val="both"/>
        <w:rPr>
          <w:rFonts w:ascii="Cambria" w:hAnsi="Cambria"/>
        </w:rPr>
      </w:pPr>
      <w:r w:rsidRPr="00325FE6">
        <w:rPr>
          <w:rFonts w:ascii="Cambria" w:hAnsi="Cambria"/>
        </w:rPr>
        <w:t>sprzecznej z przepisami powszechnie obowiązującego prawa lub Statutem – Rektor przekazuje ją ministrowi właściwemu do spraw szkolnictwa wyższego;</w:t>
      </w:r>
    </w:p>
    <w:p w14:paraId="79F9C950" w14:textId="77777777" w:rsidR="00910876" w:rsidRPr="00325FE6" w:rsidRDefault="000038AE" w:rsidP="00A01777">
      <w:pPr>
        <w:numPr>
          <w:ilvl w:val="1"/>
          <w:numId w:val="111"/>
        </w:numPr>
        <w:tabs>
          <w:tab w:val="clear" w:pos="1080"/>
        </w:tabs>
        <w:spacing w:after="120" w:line="264" w:lineRule="auto"/>
        <w:ind w:left="1134" w:hanging="425"/>
        <w:jc w:val="both"/>
        <w:rPr>
          <w:rFonts w:ascii="Cambria" w:hAnsi="Cambria"/>
        </w:rPr>
      </w:pPr>
      <w:r w:rsidRPr="00325FE6">
        <w:rPr>
          <w:rFonts w:ascii="Cambria" w:hAnsi="Cambria"/>
        </w:rPr>
        <w:t xml:space="preserve">sprzecznej ze strategią lub </w:t>
      </w:r>
      <w:r w:rsidR="00910876" w:rsidRPr="00325FE6">
        <w:rPr>
          <w:rFonts w:ascii="Cambria" w:hAnsi="Cambria"/>
        </w:rPr>
        <w:t>ważny</w:t>
      </w:r>
      <w:r w:rsidRPr="00325FE6">
        <w:rPr>
          <w:rFonts w:ascii="Cambria" w:hAnsi="Cambria"/>
        </w:rPr>
        <w:t>m</w:t>
      </w:r>
      <w:r w:rsidR="00910876" w:rsidRPr="00325FE6">
        <w:rPr>
          <w:rFonts w:ascii="Cambria" w:hAnsi="Cambria"/>
        </w:rPr>
        <w:t xml:space="preserve"> interes</w:t>
      </w:r>
      <w:r w:rsidRPr="00325FE6">
        <w:rPr>
          <w:rFonts w:ascii="Cambria" w:hAnsi="Cambria"/>
        </w:rPr>
        <w:t>em</w:t>
      </w:r>
      <w:r w:rsidR="00910876" w:rsidRPr="00325FE6">
        <w:rPr>
          <w:rFonts w:ascii="Cambria" w:hAnsi="Cambria"/>
        </w:rPr>
        <w:t xml:space="preserve"> </w:t>
      </w:r>
      <w:r w:rsidR="006431E5" w:rsidRPr="00325FE6">
        <w:rPr>
          <w:rFonts w:ascii="Cambria" w:hAnsi="Cambria"/>
        </w:rPr>
        <w:t>Uczelni</w:t>
      </w:r>
      <w:r w:rsidR="00910876" w:rsidRPr="00325FE6">
        <w:rPr>
          <w:rFonts w:ascii="Cambria" w:hAnsi="Cambria"/>
        </w:rPr>
        <w:t>:</w:t>
      </w:r>
    </w:p>
    <w:p w14:paraId="7EACED5B" w14:textId="7B49FB31" w:rsidR="006431E5" w:rsidRPr="00325FE6" w:rsidRDefault="006431E5" w:rsidP="00A01777">
      <w:pPr>
        <w:pStyle w:val="Akapitzlist"/>
        <w:numPr>
          <w:ilvl w:val="0"/>
          <w:numId w:val="112"/>
        </w:numPr>
        <w:spacing w:after="120" w:line="264" w:lineRule="auto"/>
        <w:ind w:left="1560" w:hanging="425"/>
        <w:jc w:val="both"/>
        <w:rPr>
          <w:rFonts w:ascii="Cambria" w:hAnsi="Cambria"/>
        </w:rPr>
      </w:pPr>
      <w:r w:rsidRPr="00325FE6">
        <w:rPr>
          <w:rFonts w:ascii="Cambria" w:hAnsi="Cambria"/>
        </w:rPr>
        <w:t xml:space="preserve">uchwała wchodzi w życie, jeśli dany organ po ponownym rozpatrzeniu uchwali ją ponownie większością co najmniej </w:t>
      </w:r>
      <w:r w:rsidR="00EB79AA" w:rsidRPr="00325FE6">
        <w:rPr>
          <w:rFonts w:ascii="Cambria" w:hAnsi="Cambria"/>
        </w:rPr>
        <w:t>2</w:t>
      </w:r>
      <w:r w:rsidRPr="00325FE6">
        <w:rPr>
          <w:rFonts w:ascii="Cambria" w:hAnsi="Cambria"/>
        </w:rPr>
        <w:t>/</w:t>
      </w:r>
      <w:r w:rsidR="00EB79AA" w:rsidRPr="00325FE6">
        <w:rPr>
          <w:rFonts w:ascii="Cambria" w:hAnsi="Cambria"/>
        </w:rPr>
        <w:t>3</w:t>
      </w:r>
      <w:r w:rsidRPr="00325FE6">
        <w:rPr>
          <w:rFonts w:ascii="Cambria" w:hAnsi="Cambria"/>
        </w:rPr>
        <w:t xml:space="preserve"> głosów, w obecności co najmniej </w:t>
      </w:r>
      <w:r w:rsidR="00EB79AA" w:rsidRPr="00325FE6">
        <w:rPr>
          <w:rFonts w:ascii="Cambria" w:hAnsi="Cambria"/>
        </w:rPr>
        <w:t>1</w:t>
      </w:r>
      <w:r w:rsidRPr="00325FE6">
        <w:rPr>
          <w:rFonts w:ascii="Cambria" w:hAnsi="Cambria"/>
        </w:rPr>
        <w:t>/</w:t>
      </w:r>
      <w:r w:rsidR="00EB79AA" w:rsidRPr="00325FE6">
        <w:rPr>
          <w:rFonts w:ascii="Cambria" w:hAnsi="Cambria"/>
        </w:rPr>
        <w:t>2</w:t>
      </w:r>
      <w:r w:rsidRPr="00325FE6">
        <w:rPr>
          <w:rFonts w:ascii="Cambria" w:hAnsi="Cambria"/>
        </w:rPr>
        <w:t xml:space="preserve"> swojego składu statutowego,</w:t>
      </w:r>
    </w:p>
    <w:p w14:paraId="4B1AC075" w14:textId="77777777" w:rsidR="006431E5" w:rsidRPr="00325FE6" w:rsidRDefault="006431E5" w:rsidP="00A01777">
      <w:pPr>
        <w:pStyle w:val="Akapitzlist"/>
        <w:numPr>
          <w:ilvl w:val="0"/>
          <w:numId w:val="112"/>
        </w:numPr>
        <w:spacing w:after="120" w:line="264" w:lineRule="auto"/>
        <w:ind w:left="1560" w:hanging="425"/>
        <w:jc w:val="both"/>
        <w:rPr>
          <w:rFonts w:ascii="Cambria" w:hAnsi="Cambria"/>
        </w:rPr>
      </w:pPr>
      <w:r w:rsidRPr="00325FE6">
        <w:rPr>
          <w:rFonts w:ascii="Cambria" w:hAnsi="Cambria"/>
        </w:rPr>
        <w:t xml:space="preserve">Rektor uchyla uchwałę, jeśli nie wchodzi </w:t>
      </w:r>
      <w:r w:rsidR="00932716" w:rsidRPr="00325FE6">
        <w:rPr>
          <w:rFonts w:ascii="Cambria" w:hAnsi="Cambria"/>
        </w:rPr>
        <w:t xml:space="preserve">ona </w:t>
      </w:r>
      <w:r w:rsidRPr="00325FE6">
        <w:rPr>
          <w:rFonts w:ascii="Cambria" w:hAnsi="Cambria"/>
        </w:rPr>
        <w:t>w życie w wyniku głosowania, o którym mowa w lit. a.</w:t>
      </w:r>
    </w:p>
    <w:p w14:paraId="5C5620D8" w14:textId="1B92FC31" w:rsidR="001F423F" w:rsidRPr="00325FE6" w:rsidRDefault="001F423F" w:rsidP="00A01777">
      <w:pPr>
        <w:numPr>
          <w:ilvl w:val="0"/>
          <w:numId w:val="32"/>
        </w:numPr>
        <w:tabs>
          <w:tab w:val="clear" w:pos="360"/>
        </w:tabs>
        <w:spacing w:after="120" w:line="264" w:lineRule="auto"/>
        <w:ind w:left="426" w:hanging="426"/>
        <w:jc w:val="both"/>
        <w:rPr>
          <w:rFonts w:ascii="Cambria" w:hAnsi="Cambria"/>
        </w:rPr>
      </w:pPr>
      <w:r w:rsidRPr="00325FE6">
        <w:rPr>
          <w:rFonts w:ascii="Cambria" w:hAnsi="Cambria"/>
        </w:rPr>
        <w:t>Rada Uczelni może na piśmie formułować wnioski dotyczące aktów wydawanych przez Rektora</w:t>
      </w:r>
      <w:r w:rsidR="00EF6579" w:rsidRPr="00325FE6">
        <w:rPr>
          <w:rFonts w:ascii="Cambria" w:hAnsi="Cambria"/>
        </w:rPr>
        <w:t xml:space="preserve"> </w:t>
      </w:r>
      <w:r w:rsidRPr="00325FE6">
        <w:rPr>
          <w:rFonts w:ascii="Cambria" w:hAnsi="Cambria"/>
        </w:rPr>
        <w:t>sprzeczn</w:t>
      </w:r>
      <w:r w:rsidR="00EF6579" w:rsidRPr="00325FE6">
        <w:rPr>
          <w:rFonts w:ascii="Cambria" w:hAnsi="Cambria"/>
        </w:rPr>
        <w:t>ych</w:t>
      </w:r>
      <w:r w:rsidRPr="00325FE6">
        <w:rPr>
          <w:rFonts w:ascii="Cambria" w:hAnsi="Cambria"/>
        </w:rPr>
        <w:t xml:space="preserve"> z przepisami powszechnie obowiązującego prawa</w:t>
      </w:r>
      <w:r w:rsidR="004F14B7" w:rsidRPr="00325FE6">
        <w:rPr>
          <w:rFonts w:ascii="Cambria" w:hAnsi="Cambria"/>
        </w:rPr>
        <w:t>,</w:t>
      </w:r>
      <w:r w:rsidRPr="00325FE6">
        <w:rPr>
          <w:rFonts w:ascii="Cambria" w:hAnsi="Cambria"/>
        </w:rPr>
        <w:t xml:space="preserve"> Statutem</w:t>
      </w:r>
      <w:r w:rsidR="0072577F" w:rsidRPr="00325FE6">
        <w:rPr>
          <w:rFonts w:ascii="Cambria" w:hAnsi="Cambria"/>
        </w:rPr>
        <w:t>, strategią</w:t>
      </w:r>
      <w:r w:rsidRPr="00325FE6">
        <w:rPr>
          <w:rFonts w:ascii="Cambria" w:hAnsi="Cambria"/>
        </w:rPr>
        <w:t xml:space="preserve"> lub interesem Uczelni, z wyłączeniem decyzji administracyjnych.</w:t>
      </w:r>
      <w:r w:rsidR="00080376" w:rsidRPr="00325FE6">
        <w:rPr>
          <w:rFonts w:ascii="Cambria" w:hAnsi="Cambria"/>
        </w:rPr>
        <w:t xml:space="preserve"> Rektor w terminie </w:t>
      </w:r>
      <w:r w:rsidR="00C4422C" w:rsidRPr="00325FE6">
        <w:rPr>
          <w:rFonts w:ascii="Cambria" w:hAnsi="Cambria"/>
        </w:rPr>
        <w:t xml:space="preserve">30 dni </w:t>
      </w:r>
      <w:r w:rsidR="00080376" w:rsidRPr="00325FE6">
        <w:rPr>
          <w:rFonts w:ascii="Cambria" w:hAnsi="Cambria"/>
        </w:rPr>
        <w:t>jest zobowiązany do ustosunkowania się do takiego wniosku na piśmie.</w:t>
      </w:r>
    </w:p>
    <w:p w14:paraId="6F36DE39" w14:textId="76426867" w:rsidR="004C7B81" w:rsidRPr="00325FE6" w:rsidRDefault="003F0A27" w:rsidP="0078444D">
      <w:pPr>
        <w:spacing w:after="120" w:line="264" w:lineRule="auto"/>
        <w:jc w:val="center"/>
        <w:rPr>
          <w:rFonts w:ascii="Cambria" w:hAnsi="Cambria"/>
        </w:rPr>
      </w:pPr>
      <w:r w:rsidRPr="00325FE6">
        <w:rPr>
          <w:rFonts w:ascii="Cambria" w:hAnsi="Cambria"/>
          <w:iCs/>
        </w:rPr>
        <w:t xml:space="preserve">§ </w:t>
      </w:r>
      <w:r w:rsidR="00A97467" w:rsidRPr="00325FE6">
        <w:rPr>
          <w:rFonts w:ascii="Cambria" w:hAnsi="Cambria"/>
          <w:iCs/>
        </w:rPr>
        <w:t>5</w:t>
      </w:r>
      <w:r w:rsidR="006E7D19" w:rsidRPr="00325FE6">
        <w:rPr>
          <w:rFonts w:ascii="Cambria" w:hAnsi="Cambria"/>
          <w:iCs/>
        </w:rPr>
        <w:t>4</w:t>
      </w:r>
    </w:p>
    <w:p w14:paraId="43702959" w14:textId="2F7362F6" w:rsidR="00F94207" w:rsidRPr="00325FE6" w:rsidRDefault="008F3C62" w:rsidP="00A01777">
      <w:pPr>
        <w:pStyle w:val="Tekstpodstawowy"/>
        <w:numPr>
          <w:ilvl w:val="0"/>
          <w:numId w:val="12"/>
        </w:numPr>
        <w:tabs>
          <w:tab w:val="clear" w:pos="1155"/>
        </w:tabs>
        <w:spacing w:after="120" w:line="264" w:lineRule="auto"/>
        <w:ind w:left="426" w:hanging="426"/>
        <w:jc w:val="both"/>
        <w:rPr>
          <w:rFonts w:ascii="Cambria" w:hAnsi="Cambria" w:cs="Times New Roman"/>
          <w:i w:val="0"/>
          <w:iCs w:val="0"/>
        </w:rPr>
      </w:pPr>
      <w:r w:rsidRPr="00325FE6">
        <w:rPr>
          <w:rFonts w:ascii="Cambria" w:hAnsi="Cambria" w:cs="Times New Roman"/>
          <w:i w:val="0"/>
          <w:iCs w:val="0"/>
        </w:rPr>
        <w:t xml:space="preserve">Członkowie wspólnoty </w:t>
      </w:r>
      <w:r w:rsidR="006B2092" w:rsidRPr="00325FE6">
        <w:rPr>
          <w:rFonts w:ascii="Cambria" w:hAnsi="Cambria" w:cs="Times New Roman"/>
          <w:i w:val="0"/>
          <w:iCs w:val="0"/>
        </w:rPr>
        <w:t>U</w:t>
      </w:r>
      <w:r w:rsidRPr="00325FE6">
        <w:rPr>
          <w:rFonts w:ascii="Cambria" w:hAnsi="Cambria" w:cs="Times New Roman"/>
          <w:i w:val="0"/>
          <w:iCs w:val="0"/>
        </w:rPr>
        <w:t xml:space="preserve">czelni mają prawo organizowania zgromadzeń. </w:t>
      </w:r>
    </w:p>
    <w:p w14:paraId="68C84548" w14:textId="2FAD0384" w:rsidR="00A73BC5" w:rsidRPr="00325FE6" w:rsidRDefault="00611BBB" w:rsidP="00A01777">
      <w:pPr>
        <w:numPr>
          <w:ilvl w:val="0"/>
          <w:numId w:val="12"/>
        </w:numPr>
        <w:tabs>
          <w:tab w:val="clear" w:pos="1155"/>
        </w:tabs>
        <w:spacing w:after="120" w:line="264" w:lineRule="auto"/>
        <w:ind w:left="426" w:hanging="426"/>
        <w:jc w:val="both"/>
        <w:rPr>
          <w:rFonts w:ascii="Cambria" w:hAnsi="Cambria"/>
        </w:rPr>
      </w:pPr>
      <w:r w:rsidRPr="00325FE6">
        <w:rPr>
          <w:rFonts w:ascii="Cambria" w:hAnsi="Cambria"/>
        </w:rPr>
        <w:t xml:space="preserve">Zasady organizowania zgromadzeń określa Załącznik </w:t>
      </w:r>
      <w:r w:rsidR="004C02D8" w:rsidRPr="00325FE6">
        <w:rPr>
          <w:rFonts w:ascii="Cambria" w:hAnsi="Cambria"/>
        </w:rPr>
        <w:t>9</w:t>
      </w:r>
      <w:r w:rsidR="00A74E4D" w:rsidRPr="00325FE6">
        <w:rPr>
          <w:rFonts w:ascii="Cambria" w:hAnsi="Cambria"/>
        </w:rPr>
        <w:t>.</w:t>
      </w:r>
    </w:p>
    <w:p w14:paraId="68DFF989" w14:textId="77777777" w:rsidR="00CE281F" w:rsidRPr="00325FE6" w:rsidRDefault="00CE281F" w:rsidP="00281039">
      <w:pPr>
        <w:pStyle w:val="Dzia"/>
        <w:rPr>
          <w:rFonts w:ascii="Cambria" w:hAnsi="Cambria"/>
        </w:rPr>
      </w:pPr>
      <w:bookmarkStart w:id="116" w:name="_Toc76564641"/>
      <w:r w:rsidRPr="00325FE6">
        <w:rPr>
          <w:rFonts w:ascii="Cambria" w:hAnsi="Cambria"/>
        </w:rPr>
        <w:t>Dział XI</w:t>
      </w:r>
      <w:r w:rsidRPr="00325FE6">
        <w:rPr>
          <w:rFonts w:ascii="Cambria" w:hAnsi="Cambria"/>
        </w:rPr>
        <w:br/>
        <w:t>Godności honorowe, odznaczenia, wyróżnienia i uroczystości</w:t>
      </w:r>
      <w:bookmarkEnd w:id="116"/>
    </w:p>
    <w:p w14:paraId="7374F494" w14:textId="00CA4F80" w:rsidR="002316B3" w:rsidRPr="00325FE6" w:rsidRDefault="002316B3" w:rsidP="0078444D">
      <w:pPr>
        <w:spacing w:after="120" w:line="264" w:lineRule="auto"/>
        <w:jc w:val="center"/>
        <w:rPr>
          <w:rFonts w:ascii="Cambria" w:hAnsi="Cambria"/>
        </w:rPr>
      </w:pPr>
      <w:r w:rsidRPr="00325FE6">
        <w:rPr>
          <w:rFonts w:ascii="Cambria" w:hAnsi="Cambria"/>
        </w:rPr>
        <w:t xml:space="preserve">§ </w:t>
      </w:r>
      <w:r w:rsidR="006E7D19" w:rsidRPr="00325FE6">
        <w:rPr>
          <w:rFonts w:ascii="Cambria" w:hAnsi="Cambria"/>
        </w:rPr>
        <w:t>55</w:t>
      </w:r>
    </w:p>
    <w:p w14:paraId="68D7BC9C" w14:textId="5DC33568" w:rsidR="002316B3" w:rsidRPr="00325FE6" w:rsidRDefault="002316B3" w:rsidP="00A01777">
      <w:pPr>
        <w:numPr>
          <w:ilvl w:val="1"/>
          <w:numId w:val="10"/>
        </w:numPr>
        <w:tabs>
          <w:tab w:val="clear" w:pos="502"/>
        </w:tabs>
        <w:spacing w:after="120" w:line="264" w:lineRule="auto"/>
        <w:ind w:left="426" w:hanging="426"/>
        <w:jc w:val="both"/>
        <w:rPr>
          <w:rFonts w:ascii="Cambria" w:hAnsi="Cambria"/>
        </w:rPr>
      </w:pPr>
      <w:r w:rsidRPr="00325FE6">
        <w:rPr>
          <w:rFonts w:ascii="Cambria" w:hAnsi="Cambria"/>
        </w:rPr>
        <w:t xml:space="preserve">Ciałem opiniodawczo-doradczym lub inicjującym w sprawach przyznawania godności honorowych </w:t>
      </w:r>
      <w:r w:rsidR="008818BB" w:rsidRPr="00325FE6">
        <w:rPr>
          <w:rFonts w:ascii="Cambria" w:hAnsi="Cambria"/>
        </w:rPr>
        <w:t xml:space="preserve">Uczelni </w:t>
      </w:r>
      <w:r w:rsidRPr="00325FE6">
        <w:rPr>
          <w:rFonts w:ascii="Cambria" w:hAnsi="Cambria"/>
        </w:rPr>
        <w:t xml:space="preserve">jest </w:t>
      </w:r>
      <w:r w:rsidR="008818BB" w:rsidRPr="00325FE6">
        <w:rPr>
          <w:rFonts w:ascii="Cambria" w:hAnsi="Cambria"/>
        </w:rPr>
        <w:t>K</w:t>
      </w:r>
      <w:r w:rsidRPr="00325FE6">
        <w:rPr>
          <w:rFonts w:ascii="Cambria" w:hAnsi="Cambria"/>
        </w:rPr>
        <w:t xml:space="preserve">apituła </w:t>
      </w:r>
      <w:r w:rsidR="008818BB" w:rsidRPr="00325FE6">
        <w:rPr>
          <w:rFonts w:ascii="Cambria" w:hAnsi="Cambria"/>
        </w:rPr>
        <w:t>G</w:t>
      </w:r>
      <w:r w:rsidRPr="00325FE6">
        <w:rPr>
          <w:rFonts w:ascii="Cambria" w:hAnsi="Cambria"/>
        </w:rPr>
        <w:t xml:space="preserve">odności </w:t>
      </w:r>
      <w:r w:rsidR="008818BB" w:rsidRPr="00325FE6">
        <w:rPr>
          <w:rFonts w:ascii="Cambria" w:hAnsi="Cambria"/>
        </w:rPr>
        <w:t>H</w:t>
      </w:r>
      <w:r w:rsidRPr="00325FE6">
        <w:rPr>
          <w:rFonts w:ascii="Cambria" w:hAnsi="Cambria"/>
        </w:rPr>
        <w:t>onorowych</w:t>
      </w:r>
      <w:commentRangeStart w:id="117"/>
      <w:r w:rsidR="00611C6A" w:rsidRPr="00325FE6">
        <w:rPr>
          <w:rFonts w:ascii="Cambria" w:hAnsi="Cambria"/>
        </w:rPr>
        <w:t>, zwana dalej „Kapitułą”</w:t>
      </w:r>
      <w:commentRangeEnd w:id="117"/>
      <w:r w:rsidR="00D86252" w:rsidRPr="00325FE6">
        <w:rPr>
          <w:rStyle w:val="Odwoaniedokomentarza"/>
        </w:rPr>
        <w:commentReference w:id="117"/>
      </w:r>
      <w:r w:rsidR="00611C6A" w:rsidRPr="00325FE6">
        <w:rPr>
          <w:rFonts w:ascii="Cambria" w:hAnsi="Cambria"/>
        </w:rPr>
        <w:t>.</w:t>
      </w:r>
    </w:p>
    <w:p w14:paraId="376BADC6" w14:textId="2EB32E85" w:rsidR="00102F42" w:rsidRPr="00325FE6" w:rsidRDefault="00102F42" w:rsidP="00A01777">
      <w:pPr>
        <w:numPr>
          <w:ilvl w:val="1"/>
          <w:numId w:val="10"/>
        </w:numPr>
        <w:tabs>
          <w:tab w:val="clear" w:pos="502"/>
        </w:tabs>
        <w:spacing w:after="120" w:line="264" w:lineRule="auto"/>
        <w:ind w:left="426" w:hanging="426"/>
        <w:jc w:val="both"/>
        <w:rPr>
          <w:rFonts w:ascii="Cambria" w:hAnsi="Cambria"/>
        </w:rPr>
      </w:pPr>
      <w:r w:rsidRPr="00325FE6">
        <w:rPr>
          <w:rFonts w:ascii="Cambria" w:hAnsi="Cambria"/>
        </w:rPr>
        <w:t xml:space="preserve">Do zadań Kapituły należy w szczególności opiniowanie wniosków o nadanie tytułów </w:t>
      </w:r>
      <w:commentRangeStart w:id="118"/>
      <w:r w:rsidR="00796870" w:rsidRPr="00325FE6">
        <w:rPr>
          <w:rFonts w:ascii="Cambria" w:hAnsi="Cambria"/>
        </w:rPr>
        <w:t>i statusów</w:t>
      </w:r>
      <w:commentRangeEnd w:id="118"/>
      <w:r w:rsidR="00D86252" w:rsidRPr="00325FE6">
        <w:rPr>
          <w:rStyle w:val="Odwoaniedokomentarza"/>
        </w:rPr>
        <w:commentReference w:id="118"/>
      </w:r>
      <w:r w:rsidR="00796870" w:rsidRPr="00325FE6">
        <w:rPr>
          <w:rFonts w:ascii="Cambria" w:hAnsi="Cambria"/>
        </w:rPr>
        <w:t xml:space="preserve"> </w:t>
      </w:r>
      <w:r w:rsidRPr="00325FE6">
        <w:rPr>
          <w:rFonts w:ascii="Cambria" w:hAnsi="Cambria"/>
        </w:rPr>
        <w:t xml:space="preserve">oraz przyznanie odznaczeń i wyróżnień określonych w § </w:t>
      </w:r>
      <w:r w:rsidR="00B7304D" w:rsidRPr="00325FE6">
        <w:rPr>
          <w:rFonts w:ascii="Cambria" w:hAnsi="Cambria"/>
        </w:rPr>
        <w:t>5</w:t>
      </w:r>
      <w:r w:rsidR="006E7D19" w:rsidRPr="00325FE6">
        <w:rPr>
          <w:rFonts w:ascii="Cambria" w:hAnsi="Cambria"/>
        </w:rPr>
        <w:t>6</w:t>
      </w:r>
      <w:r w:rsidR="00B7304D" w:rsidRPr="00325FE6">
        <w:rPr>
          <w:rFonts w:ascii="Cambria" w:hAnsi="Cambria"/>
        </w:rPr>
        <w:t>-6</w:t>
      </w:r>
      <w:r w:rsidR="006E7D19" w:rsidRPr="00325FE6">
        <w:rPr>
          <w:rFonts w:ascii="Cambria" w:hAnsi="Cambria"/>
        </w:rPr>
        <w:t>0</w:t>
      </w:r>
      <w:r w:rsidRPr="00325FE6">
        <w:rPr>
          <w:rFonts w:ascii="Cambria" w:hAnsi="Cambria"/>
        </w:rPr>
        <w:t xml:space="preserve"> oraz w sprawie nadawania imion osób szczególnie zasłużonych salom i obiektom Uczelni.</w:t>
      </w:r>
    </w:p>
    <w:p w14:paraId="74DA96DB" w14:textId="3A6826C4" w:rsidR="008818BB" w:rsidRPr="00325FE6" w:rsidRDefault="002316B3" w:rsidP="00042529">
      <w:pPr>
        <w:numPr>
          <w:ilvl w:val="1"/>
          <w:numId w:val="10"/>
        </w:numPr>
        <w:tabs>
          <w:tab w:val="clear" w:pos="502"/>
        </w:tabs>
        <w:spacing w:after="120" w:line="264" w:lineRule="auto"/>
        <w:ind w:left="426" w:hanging="426"/>
        <w:jc w:val="both"/>
        <w:rPr>
          <w:rFonts w:ascii="Cambria" w:hAnsi="Cambria"/>
        </w:rPr>
      </w:pPr>
      <w:r w:rsidRPr="00325FE6">
        <w:rPr>
          <w:rFonts w:ascii="Cambria" w:hAnsi="Cambria"/>
        </w:rPr>
        <w:t xml:space="preserve">W skład </w:t>
      </w:r>
      <w:r w:rsidR="008D1AA0" w:rsidRPr="00325FE6">
        <w:rPr>
          <w:rFonts w:ascii="Cambria" w:hAnsi="Cambria"/>
        </w:rPr>
        <w:t>K</w:t>
      </w:r>
      <w:r w:rsidRPr="00325FE6">
        <w:rPr>
          <w:rFonts w:ascii="Cambria" w:hAnsi="Cambria"/>
        </w:rPr>
        <w:t>apituły wchodzą</w:t>
      </w:r>
      <w:r w:rsidR="00042529" w:rsidRPr="00325FE6">
        <w:rPr>
          <w:rFonts w:ascii="Cambria" w:hAnsi="Cambria"/>
        </w:rPr>
        <w:t xml:space="preserve"> Rektor</w:t>
      </w:r>
      <w:r w:rsidR="00DD5824" w:rsidRPr="00325FE6">
        <w:rPr>
          <w:rFonts w:ascii="Cambria" w:hAnsi="Cambria"/>
        </w:rPr>
        <w:t xml:space="preserve"> jako przewodniczący oraz</w:t>
      </w:r>
      <w:r w:rsidR="00042529" w:rsidRPr="00325FE6">
        <w:rPr>
          <w:rFonts w:ascii="Cambria" w:hAnsi="Cambria"/>
        </w:rPr>
        <w:t xml:space="preserve"> Rektorzy Seniorzy </w:t>
      </w:r>
      <w:r w:rsidR="00DD5824" w:rsidRPr="00325FE6">
        <w:rPr>
          <w:rFonts w:ascii="Cambria" w:hAnsi="Cambria"/>
        </w:rPr>
        <w:t>i</w:t>
      </w:r>
      <w:r w:rsidR="00042529" w:rsidRPr="00325FE6">
        <w:rPr>
          <w:rFonts w:ascii="Cambria" w:hAnsi="Cambria"/>
        </w:rPr>
        <w:t xml:space="preserve"> po 1 </w:t>
      </w:r>
      <w:commentRangeStart w:id="119"/>
      <w:r w:rsidR="00B72DC0">
        <w:rPr>
          <w:rFonts w:ascii="Cambria" w:hAnsi="Cambria"/>
        </w:rPr>
        <w:t>będącym profesorem</w:t>
      </w:r>
      <w:commentRangeEnd w:id="119"/>
      <w:r w:rsidR="00B72DC0">
        <w:rPr>
          <w:rStyle w:val="Odwoaniedokomentarza"/>
        </w:rPr>
        <w:commentReference w:id="119"/>
      </w:r>
      <w:r w:rsidR="00B72DC0">
        <w:rPr>
          <w:rFonts w:ascii="Cambria" w:hAnsi="Cambria"/>
        </w:rPr>
        <w:t xml:space="preserve"> </w:t>
      </w:r>
      <w:r w:rsidR="00042529" w:rsidRPr="00325FE6">
        <w:rPr>
          <w:rFonts w:ascii="Cambria" w:hAnsi="Cambria"/>
        </w:rPr>
        <w:t xml:space="preserve">przedstawicielu Senatu, </w:t>
      </w:r>
      <w:r w:rsidR="00B72DC0" w:rsidRPr="00B72DC0">
        <w:rPr>
          <w:rFonts w:ascii="Cambria" w:hAnsi="Cambria"/>
        </w:rPr>
        <w:t>Rady Uczelni</w:t>
      </w:r>
      <w:r w:rsidR="00493E48" w:rsidRPr="00325FE6">
        <w:rPr>
          <w:rFonts w:ascii="Cambria" w:hAnsi="Cambria"/>
        </w:rPr>
        <w:t xml:space="preserve">, </w:t>
      </w:r>
      <w:commentRangeStart w:id="120"/>
      <w:r w:rsidR="008818BB" w:rsidRPr="00325FE6">
        <w:rPr>
          <w:rFonts w:ascii="Cambria" w:hAnsi="Cambria"/>
        </w:rPr>
        <w:t>dziekan</w:t>
      </w:r>
      <w:r w:rsidR="00042529" w:rsidRPr="00325FE6">
        <w:rPr>
          <w:rFonts w:ascii="Cambria" w:hAnsi="Cambria"/>
        </w:rPr>
        <w:t xml:space="preserve">ów i </w:t>
      </w:r>
      <w:r w:rsidR="008818BB" w:rsidRPr="00325FE6">
        <w:rPr>
          <w:rFonts w:ascii="Cambria" w:hAnsi="Cambria"/>
        </w:rPr>
        <w:t>przewodnicząc</w:t>
      </w:r>
      <w:r w:rsidR="00042529" w:rsidRPr="00325FE6">
        <w:rPr>
          <w:rFonts w:ascii="Cambria" w:hAnsi="Cambria"/>
        </w:rPr>
        <w:t>ych</w:t>
      </w:r>
      <w:commentRangeEnd w:id="120"/>
      <w:r w:rsidR="00461358">
        <w:rPr>
          <w:rStyle w:val="Odwoaniedokomentarza"/>
        </w:rPr>
        <w:commentReference w:id="120"/>
      </w:r>
      <w:r w:rsidR="008818BB" w:rsidRPr="00325FE6">
        <w:rPr>
          <w:rFonts w:ascii="Cambria" w:hAnsi="Cambria"/>
        </w:rPr>
        <w:t xml:space="preserve"> rad dyscyplin naukow</w:t>
      </w:r>
      <w:r w:rsidR="00042529" w:rsidRPr="00325FE6">
        <w:rPr>
          <w:rFonts w:ascii="Cambria" w:hAnsi="Cambria"/>
        </w:rPr>
        <w:t>ych</w:t>
      </w:r>
      <w:r w:rsidR="00DD5824" w:rsidRPr="00325FE6">
        <w:rPr>
          <w:rFonts w:ascii="Cambria" w:hAnsi="Cambria"/>
        </w:rPr>
        <w:t>, wybranym przez Senat.</w:t>
      </w:r>
    </w:p>
    <w:p w14:paraId="504453D4" w14:textId="77777777" w:rsidR="008D1AA0" w:rsidRPr="00325FE6" w:rsidRDefault="008D1AA0" w:rsidP="00A01777">
      <w:pPr>
        <w:numPr>
          <w:ilvl w:val="1"/>
          <w:numId w:val="10"/>
        </w:numPr>
        <w:tabs>
          <w:tab w:val="clear" w:pos="502"/>
        </w:tabs>
        <w:spacing w:after="120" w:line="264" w:lineRule="auto"/>
        <w:ind w:left="426" w:hanging="426"/>
        <w:jc w:val="both"/>
        <w:rPr>
          <w:rFonts w:ascii="Cambria" w:hAnsi="Cambria"/>
        </w:rPr>
      </w:pPr>
      <w:r w:rsidRPr="00325FE6">
        <w:rPr>
          <w:rFonts w:ascii="Cambria" w:hAnsi="Cambria"/>
        </w:rPr>
        <w:t>Kadencja wybieralnych członków Kapituły pokrywa się z kadencją Senatu.</w:t>
      </w:r>
    </w:p>
    <w:p w14:paraId="6850DEA8" w14:textId="77777777" w:rsidR="008818BB" w:rsidRPr="00325FE6" w:rsidRDefault="008818BB" w:rsidP="00A01777">
      <w:pPr>
        <w:numPr>
          <w:ilvl w:val="1"/>
          <w:numId w:val="10"/>
        </w:numPr>
        <w:tabs>
          <w:tab w:val="clear" w:pos="502"/>
        </w:tabs>
        <w:spacing w:after="120" w:line="264" w:lineRule="auto"/>
        <w:ind w:left="426" w:hanging="426"/>
        <w:jc w:val="both"/>
        <w:rPr>
          <w:rFonts w:ascii="Cambria" w:hAnsi="Cambria"/>
        </w:rPr>
      </w:pPr>
      <w:r w:rsidRPr="00325FE6">
        <w:rPr>
          <w:rFonts w:ascii="Cambria" w:hAnsi="Cambria"/>
        </w:rPr>
        <w:t>Kapituła działa na podstawie uchwalonego przez siebie regulaminu.</w:t>
      </w:r>
    </w:p>
    <w:p w14:paraId="017AB4E4" w14:textId="32CC3F77" w:rsidR="003B536C" w:rsidRPr="00325FE6" w:rsidRDefault="003B536C" w:rsidP="0078444D">
      <w:pPr>
        <w:spacing w:after="120" w:line="264" w:lineRule="auto"/>
        <w:jc w:val="center"/>
        <w:rPr>
          <w:rFonts w:ascii="Cambria" w:hAnsi="Cambria"/>
        </w:rPr>
      </w:pPr>
      <w:r w:rsidRPr="00325FE6">
        <w:rPr>
          <w:rFonts w:ascii="Cambria" w:hAnsi="Cambria"/>
        </w:rPr>
        <w:t>§</w:t>
      </w:r>
      <w:r w:rsidR="00F868AE" w:rsidRPr="00325FE6">
        <w:rPr>
          <w:rFonts w:ascii="Cambria" w:hAnsi="Cambria"/>
        </w:rPr>
        <w:t xml:space="preserve"> </w:t>
      </w:r>
      <w:r w:rsidR="00D123AE" w:rsidRPr="00325FE6">
        <w:rPr>
          <w:rFonts w:ascii="Cambria" w:hAnsi="Cambria"/>
        </w:rPr>
        <w:t>5</w:t>
      </w:r>
      <w:r w:rsidR="006E7D19" w:rsidRPr="00325FE6">
        <w:rPr>
          <w:rFonts w:ascii="Cambria" w:hAnsi="Cambria"/>
        </w:rPr>
        <w:t>6</w:t>
      </w:r>
    </w:p>
    <w:p w14:paraId="5B7A4AD8" w14:textId="773AFA54" w:rsidR="003B536C" w:rsidRPr="00325FE6" w:rsidRDefault="00DA329A" w:rsidP="00A01777">
      <w:pPr>
        <w:numPr>
          <w:ilvl w:val="1"/>
          <w:numId w:val="100"/>
        </w:numPr>
        <w:tabs>
          <w:tab w:val="clear" w:pos="502"/>
        </w:tabs>
        <w:spacing w:after="120" w:line="264" w:lineRule="auto"/>
        <w:ind w:left="426" w:hanging="426"/>
        <w:jc w:val="both"/>
        <w:rPr>
          <w:rFonts w:ascii="Cambria" w:hAnsi="Cambria"/>
        </w:rPr>
      </w:pPr>
      <w:r w:rsidRPr="00325FE6">
        <w:rPr>
          <w:rFonts w:ascii="Cambria" w:hAnsi="Cambria"/>
        </w:rPr>
        <w:t>T</w:t>
      </w:r>
      <w:r w:rsidR="003B536C" w:rsidRPr="00325FE6">
        <w:rPr>
          <w:rFonts w:ascii="Cambria" w:hAnsi="Cambria"/>
        </w:rPr>
        <w:t xml:space="preserve">ytuł doktora </w:t>
      </w:r>
      <w:r w:rsidR="003B536C" w:rsidRPr="00325FE6">
        <w:rPr>
          <w:rFonts w:ascii="Cambria" w:hAnsi="Cambria"/>
          <w:i/>
        </w:rPr>
        <w:t>honoris causa</w:t>
      </w:r>
      <w:r w:rsidR="003B536C" w:rsidRPr="00325FE6">
        <w:rPr>
          <w:rFonts w:ascii="Cambria" w:hAnsi="Cambria"/>
        </w:rPr>
        <w:t xml:space="preserve"> </w:t>
      </w:r>
      <w:r w:rsidR="0073384D" w:rsidRPr="00325FE6">
        <w:rPr>
          <w:rFonts w:ascii="Cambria" w:hAnsi="Cambria"/>
        </w:rPr>
        <w:t xml:space="preserve">Politechniki Wrocławskiej </w:t>
      </w:r>
      <w:r w:rsidRPr="00325FE6">
        <w:rPr>
          <w:rFonts w:ascii="Cambria" w:hAnsi="Cambria"/>
        </w:rPr>
        <w:t xml:space="preserve">nadaje się </w:t>
      </w:r>
      <w:r w:rsidR="003B536C" w:rsidRPr="00325FE6">
        <w:rPr>
          <w:rFonts w:ascii="Cambria" w:hAnsi="Cambria"/>
        </w:rPr>
        <w:t>w uznaniu wybitnych osiągnięć w dziedzin</w:t>
      </w:r>
      <w:r w:rsidR="00C322D2" w:rsidRPr="00325FE6">
        <w:rPr>
          <w:rFonts w:ascii="Cambria" w:hAnsi="Cambria"/>
        </w:rPr>
        <w:t>ie</w:t>
      </w:r>
      <w:r w:rsidR="003B536C" w:rsidRPr="00325FE6">
        <w:rPr>
          <w:rFonts w:ascii="Cambria" w:hAnsi="Cambria"/>
        </w:rPr>
        <w:t xml:space="preserve"> nauki, </w:t>
      </w:r>
      <w:r w:rsidR="00CC4C82" w:rsidRPr="00325FE6">
        <w:rPr>
          <w:rFonts w:ascii="Cambria" w:hAnsi="Cambria"/>
        </w:rPr>
        <w:t xml:space="preserve">techniki, </w:t>
      </w:r>
      <w:r w:rsidR="003B536C" w:rsidRPr="00325FE6">
        <w:rPr>
          <w:rFonts w:ascii="Cambria" w:hAnsi="Cambria"/>
        </w:rPr>
        <w:t>edukacji, sztuki, kultury</w:t>
      </w:r>
      <w:r w:rsidR="00C322D2" w:rsidRPr="00325FE6">
        <w:rPr>
          <w:rFonts w:ascii="Cambria" w:hAnsi="Cambria"/>
        </w:rPr>
        <w:t xml:space="preserve"> lub</w:t>
      </w:r>
      <w:r w:rsidR="003B536C" w:rsidRPr="00325FE6">
        <w:rPr>
          <w:rFonts w:ascii="Cambria" w:hAnsi="Cambria"/>
        </w:rPr>
        <w:t xml:space="preserve"> działalności </w:t>
      </w:r>
      <w:r w:rsidR="00BB64AC" w:rsidRPr="00325FE6">
        <w:rPr>
          <w:rFonts w:ascii="Cambria" w:hAnsi="Cambria"/>
        </w:rPr>
        <w:t>publicznej.</w:t>
      </w:r>
    </w:p>
    <w:p w14:paraId="7D962D43" w14:textId="0DF6C19F" w:rsidR="005D640F" w:rsidRPr="00325FE6" w:rsidRDefault="00BB64AC" w:rsidP="00A01777">
      <w:pPr>
        <w:numPr>
          <w:ilvl w:val="1"/>
          <w:numId w:val="100"/>
        </w:numPr>
        <w:tabs>
          <w:tab w:val="clear" w:pos="502"/>
        </w:tabs>
        <w:spacing w:after="120" w:line="264" w:lineRule="auto"/>
        <w:ind w:left="426" w:hanging="426"/>
        <w:jc w:val="both"/>
        <w:rPr>
          <w:rFonts w:ascii="Cambria" w:hAnsi="Cambria"/>
        </w:rPr>
      </w:pPr>
      <w:r w:rsidRPr="00325FE6">
        <w:rPr>
          <w:rFonts w:ascii="Cambria" w:hAnsi="Cambria"/>
        </w:rPr>
        <w:t xml:space="preserve">Tytułu doktora </w:t>
      </w:r>
      <w:r w:rsidRPr="00325FE6">
        <w:rPr>
          <w:rFonts w:ascii="Cambria" w:hAnsi="Cambria"/>
          <w:i/>
        </w:rPr>
        <w:t>honoris causa</w:t>
      </w:r>
      <w:r w:rsidRPr="00325FE6">
        <w:rPr>
          <w:rFonts w:ascii="Cambria" w:hAnsi="Cambria"/>
        </w:rPr>
        <w:t xml:space="preserve"> nie nadaje się </w:t>
      </w:r>
      <w:r w:rsidR="006A4957" w:rsidRPr="00325FE6">
        <w:rPr>
          <w:rFonts w:ascii="Cambria" w:hAnsi="Cambria"/>
        </w:rPr>
        <w:t xml:space="preserve">obecnym ani </w:t>
      </w:r>
      <w:r w:rsidRPr="00325FE6">
        <w:rPr>
          <w:rFonts w:ascii="Cambria" w:hAnsi="Cambria"/>
        </w:rPr>
        <w:t>byłym pracownikom Uczelni.</w:t>
      </w:r>
    </w:p>
    <w:p w14:paraId="0553651F" w14:textId="57D01D24" w:rsidR="003B536C" w:rsidRPr="00325FE6" w:rsidRDefault="00DC540A" w:rsidP="00A01777">
      <w:pPr>
        <w:numPr>
          <w:ilvl w:val="1"/>
          <w:numId w:val="100"/>
        </w:numPr>
        <w:tabs>
          <w:tab w:val="clear" w:pos="502"/>
        </w:tabs>
        <w:spacing w:after="120" w:line="264" w:lineRule="auto"/>
        <w:ind w:left="426" w:hanging="426"/>
        <w:jc w:val="both"/>
        <w:rPr>
          <w:rFonts w:ascii="Cambria" w:hAnsi="Cambria"/>
        </w:rPr>
      </w:pPr>
      <w:r w:rsidRPr="00325FE6">
        <w:rPr>
          <w:rFonts w:ascii="Cambria" w:hAnsi="Cambria"/>
        </w:rPr>
        <w:t>T</w:t>
      </w:r>
      <w:r w:rsidR="003B536C" w:rsidRPr="00325FE6">
        <w:rPr>
          <w:rFonts w:ascii="Cambria" w:hAnsi="Cambria"/>
        </w:rPr>
        <w:t xml:space="preserve">ytuł </w:t>
      </w:r>
      <w:r w:rsidR="00142205" w:rsidRPr="00325FE6">
        <w:rPr>
          <w:rFonts w:ascii="Cambria" w:hAnsi="Cambria"/>
        </w:rPr>
        <w:t xml:space="preserve">doktora </w:t>
      </w:r>
      <w:r w:rsidR="00142205" w:rsidRPr="00325FE6">
        <w:rPr>
          <w:rFonts w:ascii="Cambria" w:hAnsi="Cambria"/>
          <w:i/>
        </w:rPr>
        <w:t>honoris causa</w:t>
      </w:r>
      <w:r w:rsidR="00142205" w:rsidRPr="00325FE6">
        <w:rPr>
          <w:rFonts w:ascii="Cambria" w:hAnsi="Cambria"/>
        </w:rPr>
        <w:t xml:space="preserve"> </w:t>
      </w:r>
      <w:r w:rsidRPr="00325FE6">
        <w:rPr>
          <w:rFonts w:ascii="Cambria" w:hAnsi="Cambria"/>
        </w:rPr>
        <w:t xml:space="preserve">nadaje </w:t>
      </w:r>
      <w:r w:rsidR="003B536C" w:rsidRPr="00325FE6">
        <w:rPr>
          <w:rFonts w:ascii="Cambria" w:hAnsi="Cambria"/>
        </w:rPr>
        <w:t xml:space="preserve">Senat po </w:t>
      </w:r>
      <w:r w:rsidR="00F359DE" w:rsidRPr="00325FE6">
        <w:rPr>
          <w:rFonts w:ascii="Cambria" w:hAnsi="Cambria"/>
          <w:iCs/>
        </w:rPr>
        <w:t xml:space="preserve">zasięgnięciu </w:t>
      </w:r>
      <w:r w:rsidR="00B73276" w:rsidRPr="00325FE6">
        <w:rPr>
          <w:rFonts w:ascii="Cambria" w:hAnsi="Cambria"/>
        </w:rPr>
        <w:t>3</w:t>
      </w:r>
      <w:r w:rsidR="003B536C" w:rsidRPr="00325FE6">
        <w:rPr>
          <w:rFonts w:ascii="Cambria" w:hAnsi="Cambria"/>
        </w:rPr>
        <w:t xml:space="preserve"> opinii </w:t>
      </w:r>
      <w:r w:rsidR="00466E9C" w:rsidRPr="00325FE6">
        <w:rPr>
          <w:rFonts w:ascii="Cambria" w:hAnsi="Cambria"/>
        </w:rPr>
        <w:t xml:space="preserve">przedłożonych przez </w:t>
      </w:r>
      <w:r w:rsidR="001F2409" w:rsidRPr="00325FE6">
        <w:rPr>
          <w:rFonts w:ascii="Cambria" w:hAnsi="Cambria"/>
        </w:rPr>
        <w:t>s</w:t>
      </w:r>
      <w:r w:rsidR="00F6760A" w:rsidRPr="00325FE6">
        <w:rPr>
          <w:rFonts w:ascii="Cambria" w:hAnsi="Cambria"/>
        </w:rPr>
        <w:t>enat</w:t>
      </w:r>
      <w:r w:rsidR="00466E9C" w:rsidRPr="00325FE6">
        <w:rPr>
          <w:rFonts w:ascii="Cambria" w:hAnsi="Cambria"/>
        </w:rPr>
        <w:t>y</w:t>
      </w:r>
      <w:r w:rsidR="00F6760A" w:rsidRPr="00325FE6">
        <w:rPr>
          <w:rFonts w:ascii="Cambria" w:hAnsi="Cambria"/>
        </w:rPr>
        <w:t xml:space="preserve"> innych </w:t>
      </w:r>
      <w:r w:rsidR="001F2409" w:rsidRPr="00325FE6">
        <w:rPr>
          <w:rFonts w:ascii="Cambria" w:hAnsi="Cambria"/>
        </w:rPr>
        <w:t>u</w:t>
      </w:r>
      <w:r w:rsidR="00F6760A" w:rsidRPr="00325FE6">
        <w:rPr>
          <w:rFonts w:ascii="Cambria" w:hAnsi="Cambria"/>
        </w:rPr>
        <w:t xml:space="preserve">czelni lub </w:t>
      </w:r>
      <w:r w:rsidR="008F27BC" w:rsidRPr="00325FE6">
        <w:rPr>
          <w:rFonts w:ascii="Cambria" w:hAnsi="Cambria"/>
        </w:rPr>
        <w:t>uznan</w:t>
      </w:r>
      <w:r w:rsidR="00466E9C" w:rsidRPr="00325FE6">
        <w:rPr>
          <w:rFonts w:ascii="Cambria" w:hAnsi="Cambria"/>
        </w:rPr>
        <w:t>e</w:t>
      </w:r>
      <w:r w:rsidR="008F27BC" w:rsidRPr="00325FE6">
        <w:rPr>
          <w:rFonts w:ascii="Cambria" w:hAnsi="Cambria"/>
        </w:rPr>
        <w:t xml:space="preserve"> autorytet</w:t>
      </w:r>
      <w:r w:rsidR="00466E9C" w:rsidRPr="00325FE6">
        <w:rPr>
          <w:rFonts w:ascii="Cambria" w:hAnsi="Cambria"/>
        </w:rPr>
        <w:t>y</w:t>
      </w:r>
      <w:r w:rsidR="008F27BC" w:rsidRPr="00325FE6">
        <w:rPr>
          <w:rFonts w:ascii="Cambria" w:hAnsi="Cambria"/>
        </w:rPr>
        <w:t xml:space="preserve"> </w:t>
      </w:r>
      <w:r w:rsidR="003B536C" w:rsidRPr="00325FE6">
        <w:rPr>
          <w:rFonts w:ascii="Cambria" w:hAnsi="Cambria"/>
        </w:rPr>
        <w:t xml:space="preserve">w danej </w:t>
      </w:r>
      <w:r w:rsidR="00C86E54" w:rsidRPr="00325FE6">
        <w:rPr>
          <w:rFonts w:ascii="Cambria" w:hAnsi="Cambria"/>
        </w:rPr>
        <w:t>dziedzinie</w:t>
      </w:r>
      <w:r w:rsidR="008F27BC" w:rsidRPr="00325FE6">
        <w:rPr>
          <w:rFonts w:ascii="Cambria" w:hAnsi="Cambria"/>
        </w:rPr>
        <w:t>.</w:t>
      </w:r>
    </w:p>
    <w:p w14:paraId="6B5AFA73" w14:textId="511546BC" w:rsidR="003B536C" w:rsidRPr="00325FE6" w:rsidRDefault="009733D4" w:rsidP="00A01777">
      <w:pPr>
        <w:numPr>
          <w:ilvl w:val="1"/>
          <w:numId w:val="100"/>
        </w:numPr>
        <w:tabs>
          <w:tab w:val="clear" w:pos="502"/>
        </w:tabs>
        <w:spacing w:after="120" w:line="264" w:lineRule="auto"/>
        <w:ind w:left="426" w:hanging="426"/>
        <w:jc w:val="both"/>
        <w:rPr>
          <w:rFonts w:ascii="Cambria" w:hAnsi="Cambria"/>
        </w:rPr>
      </w:pPr>
      <w:r w:rsidRPr="00325FE6">
        <w:rPr>
          <w:rFonts w:ascii="Cambria" w:hAnsi="Cambria"/>
        </w:rPr>
        <w:t>W</w:t>
      </w:r>
      <w:r w:rsidR="00FB0586" w:rsidRPr="00325FE6">
        <w:rPr>
          <w:rFonts w:ascii="Cambria" w:hAnsi="Cambria"/>
        </w:rPr>
        <w:t xml:space="preserve">arunki i </w:t>
      </w:r>
      <w:r w:rsidR="003B536C" w:rsidRPr="00325FE6">
        <w:rPr>
          <w:rFonts w:ascii="Cambria" w:hAnsi="Cambria"/>
        </w:rPr>
        <w:t xml:space="preserve">tryb nadawania tytułu </w:t>
      </w:r>
      <w:r w:rsidR="00142205" w:rsidRPr="00325FE6">
        <w:rPr>
          <w:rFonts w:ascii="Cambria" w:hAnsi="Cambria"/>
        </w:rPr>
        <w:t xml:space="preserve">doktora </w:t>
      </w:r>
      <w:r w:rsidR="00142205" w:rsidRPr="00325FE6">
        <w:rPr>
          <w:rFonts w:ascii="Cambria" w:hAnsi="Cambria"/>
          <w:i/>
        </w:rPr>
        <w:t>honoris causa</w:t>
      </w:r>
      <w:r w:rsidR="00142205" w:rsidRPr="00325FE6">
        <w:rPr>
          <w:rFonts w:ascii="Cambria" w:hAnsi="Cambria"/>
        </w:rPr>
        <w:t xml:space="preserve"> </w:t>
      </w:r>
      <w:r w:rsidR="003B536C" w:rsidRPr="00325FE6">
        <w:rPr>
          <w:rFonts w:ascii="Cambria" w:hAnsi="Cambria"/>
        </w:rPr>
        <w:t>określa regulamin uchwalony przez Senat.</w:t>
      </w:r>
    </w:p>
    <w:p w14:paraId="1C4703B8" w14:textId="2FF8BAC2" w:rsidR="00E261A4" w:rsidRPr="00325FE6" w:rsidRDefault="00F868AE" w:rsidP="0078444D">
      <w:pPr>
        <w:spacing w:after="120" w:line="264" w:lineRule="auto"/>
        <w:jc w:val="center"/>
        <w:rPr>
          <w:rFonts w:ascii="Cambria" w:hAnsi="Cambria"/>
        </w:rPr>
      </w:pPr>
      <w:r w:rsidRPr="00325FE6">
        <w:rPr>
          <w:rFonts w:ascii="Cambria" w:hAnsi="Cambria"/>
          <w:iCs/>
        </w:rPr>
        <w:t xml:space="preserve">§ </w:t>
      </w:r>
      <w:r w:rsidR="00D123AE" w:rsidRPr="00325FE6">
        <w:rPr>
          <w:rFonts w:ascii="Cambria" w:hAnsi="Cambria"/>
          <w:iCs/>
        </w:rPr>
        <w:t>5</w:t>
      </w:r>
      <w:r w:rsidR="006E7D19" w:rsidRPr="00325FE6">
        <w:rPr>
          <w:rFonts w:ascii="Cambria" w:hAnsi="Cambria"/>
          <w:iCs/>
        </w:rPr>
        <w:t>7</w:t>
      </w:r>
    </w:p>
    <w:p w14:paraId="6B6659B8" w14:textId="4ED9CDD5" w:rsidR="001D7B6F" w:rsidRPr="00325FE6" w:rsidRDefault="00E261A4" w:rsidP="00A01777">
      <w:pPr>
        <w:numPr>
          <w:ilvl w:val="0"/>
          <w:numId w:val="23"/>
        </w:numPr>
        <w:tabs>
          <w:tab w:val="clear" w:pos="360"/>
        </w:tabs>
        <w:spacing w:after="120" w:line="264" w:lineRule="auto"/>
        <w:ind w:left="426" w:hanging="426"/>
        <w:jc w:val="both"/>
        <w:rPr>
          <w:rFonts w:ascii="Cambria" w:hAnsi="Cambria"/>
        </w:rPr>
      </w:pPr>
      <w:r w:rsidRPr="00325FE6">
        <w:rPr>
          <w:rFonts w:ascii="Cambria" w:hAnsi="Cambria"/>
        </w:rPr>
        <w:t xml:space="preserve">Status </w:t>
      </w:r>
      <w:r w:rsidR="005147D7" w:rsidRPr="00325FE6">
        <w:rPr>
          <w:rFonts w:ascii="Cambria" w:hAnsi="Cambria"/>
        </w:rPr>
        <w:t xml:space="preserve">profesora </w:t>
      </w:r>
      <w:r w:rsidRPr="00325FE6">
        <w:rPr>
          <w:rFonts w:ascii="Cambria" w:hAnsi="Cambria"/>
        </w:rPr>
        <w:t xml:space="preserve">honorowego Politechniki Wrocławskiej przyznawany jest osobom </w:t>
      </w:r>
      <w:r w:rsidR="00284861" w:rsidRPr="00325FE6">
        <w:rPr>
          <w:rFonts w:ascii="Cambria" w:hAnsi="Cambria"/>
        </w:rPr>
        <w:t xml:space="preserve">spoza wspólnoty Uczelni o znaczących osiągnięciach </w:t>
      </w:r>
      <w:r w:rsidR="00812ADC" w:rsidRPr="00325FE6">
        <w:rPr>
          <w:rFonts w:ascii="Cambria" w:hAnsi="Cambria"/>
        </w:rPr>
        <w:t>w dziedzinie nauki lub techniki</w:t>
      </w:r>
      <w:r w:rsidR="000735A2" w:rsidRPr="00325FE6">
        <w:rPr>
          <w:rFonts w:ascii="Cambria" w:hAnsi="Cambria"/>
        </w:rPr>
        <w:t>.</w:t>
      </w:r>
    </w:p>
    <w:p w14:paraId="508CEAAB" w14:textId="77777777" w:rsidR="001D7B6F" w:rsidRPr="00325FE6" w:rsidRDefault="00E261A4" w:rsidP="0078444D">
      <w:pPr>
        <w:numPr>
          <w:ilvl w:val="3"/>
          <w:numId w:val="6"/>
        </w:numPr>
        <w:tabs>
          <w:tab w:val="clear" w:pos="2880"/>
        </w:tabs>
        <w:spacing w:after="120" w:line="264" w:lineRule="auto"/>
        <w:ind w:left="426" w:hanging="426"/>
        <w:jc w:val="both"/>
        <w:rPr>
          <w:rFonts w:ascii="Cambria" w:hAnsi="Cambria"/>
        </w:rPr>
      </w:pPr>
      <w:r w:rsidRPr="00325FE6">
        <w:rPr>
          <w:rFonts w:ascii="Cambria" w:hAnsi="Cambria"/>
        </w:rPr>
        <w:t xml:space="preserve">Status </w:t>
      </w:r>
      <w:r w:rsidR="00856E1F" w:rsidRPr="00325FE6">
        <w:rPr>
          <w:rFonts w:ascii="Cambria" w:hAnsi="Cambria"/>
        </w:rPr>
        <w:t xml:space="preserve">profesora honorowego </w:t>
      </w:r>
      <w:r w:rsidRPr="00325FE6">
        <w:rPr>
          <w:rFonts w:ascii="Cambria" w:hAnsi="Cambria"/>
        </w:rPr>
        <w:t>przyznaje Rektor po zasięgnięciu opinii Senatu.</w:t>
      </w:r>
    </w:p>
    <w:p w14:paraId="491381A8" w14:textId="77777777" w:rsidR="00E261A4" w:rsidRPr="00325FE6" w:rsidRDefault="00FB0586" w:rsidP="0078444D">
      <w:pPr>
        <w:numPr>
          <w:ilvl w:val="3"/>
          <w:numId w:val="6"/>
        </w:numPr>
        <w:tabs>
          <w:tab w:val="clear" w:pos="2880"/>
        </w:tabs>
        <w:spacing w:after="120" w:line="264" w:lineRule="auto"/>
        <w:ind w:left="426" w:hanging="426"/>
        <w:jc w:val="both"/>
        <w:rPr>
          <w:rFonts w:ascii="Cambria" w:hAnsi="Cambria"/>
        </w:rPr>
      </w:pPr>
      <w:r w:rsidRPr="00325FE6">
        <w:rPr>
          <w:rFonts w:ascii="Cambria" w:hAnsi="Cambria"/>
        </w:rPr>
        <w:t xml:space="preserve">Szczegółowe warunki i tryb przyznawania </w:t>
      </w:r>
      <w:r w:rsidR="00E261A4" w:rsidRPr="00325FE6">
        <w:rPr>
          <w:rFonts w:ascii="Cambria" w:hAnsi="Cambria"/>
        </w:rPr>
        <w:t xml:space="preserve">statusu </w:t>
      </w:r>
      <w:r w:rsidR="00856E1F" w:rsidRPr="00325FE6">
        <w:rPr>
          <w:rFonts w:ascii="Cambria" w:hAnsi="Cambria"/>
        </w:rPr>
        <w:t xml:space="preserve">profesora honorowego </w:t>
      </w:r>
      <w:r w:rsidR="00E261A4" w:rsidRPr="00325FE6">
        <w:rPr>
          <w:rFonts w:ascii="Cambria" w:hAnsi="Cambria"/>
        </w:rPr>
        <w:t>określa</w:t>
      </w:r>
      <w:r w:rsidR="00F96FE6" w:rsidRPr="00325FE6">
        <w:rPr>
          <w:rFonts w:ascii="Cambria" w:hAnsi="Cambria"/>
        </w:rPr>
        <w:t xml:space="preserve"> </w:t>
      </w:r>
      <w:r w:rsidR="00E261A4" w:rsidRPr="00325FE6">
        <w:rPr>
          <w:rFonts w:ascii="Cambria" w:hAnsi="Cambria"/>
        </w:rPr>
        <w:t xml:space="preserve">regulamin uchwalony przez Senat. </w:t>
      </w:r>
    </w:p>
    <w:p w14:paraId="0C61D437" w14:textId="0C7A32AE" w:rsidR="00932630" w:rsidRPr="00325FE6" w:rsidRDefault="00932630" w:rsidP="0078444D">
      <w:pPr>
        <w:spacing w:after="120" w:line="264" w:lineRule="auto"/>
        <w:jc w:val="center"/>
        <w:rPr>
          <w:rFonts w:ascii="Cambria" w:hAnsi="Cambria"/>
        </w:rPr>
      </w:pPr>
      <w:r w:rsidRPr="00325FE6">
        <w:rPr>
          <w:rFonts w:ascii="Cambria" w:hAnsi="Cambria"/>
          <w:iCs/>
        </w:rPr>
        <w:t xml:space="preserve">§ </w:t>
      </w:r>
      <w:r w:rsidR="006E7D19" w:rsidRPr="00325FE6">
        <w:rPr>
          <w:rFonts w:ascii="Cambria" w:hAnsi="Cambria"/>
          <w:iCs/>
        </w:rPr>
        <w:t>58</w:t>
      </w:r>
    </w:p>
    <w:p w14:paraId="2016EEB7" w14:textId="34512EE3" w:rsidR="00932630" w:rsidRPr="00325FE6" w:rsidRDefault="00932630" w:rsidP="00A01777">
      <w:pPr>
        <w:numPr>
          <w:ilvl w:val="1"/>
          <w:numId w:val="14"/>
        </w:numPr>
        <w:tabs>
          <w:tab w:val="clear" w:pos="502"/>
        </w:tabs>
        <w:spacing w:after="120" w:line="264" w:lineRule="auto"/>
        <w:ind w:left="426" w:hanging="426"/>
        <w:jc w:val="both"/>
        <w:rPr>
          <w:rFonts w:ascii="Cambria" w:hAnsi="Cambria"/>
        </w:rPr>
      </w:pPr>
      <w:r w:rsidRPr="00325FE6">
        <w:rPr>
          <w:rFonts w:ascii="Cambria" w:hAnsi="Cambria"/>
        </w:rPr>
        <w:t xml:space="preserve">Status konsula honorowego Politechniki Wrocławskiej nadawany jest osobom spoza wspólnoty Uczelni zamieszkałym poza granicami kraju, które </w:t>
      </w:r>
      <w:r w:rsidR="00EF661C" w:rsidRPr="00325FE6">
        <w:rPr>
          <w:rFonts w:ascii="Cambria" w:hAnsi="Cambria"/>
        </w:rPr>
        <w:t>znacząco</w:t>
      </w:r>
      <w:r w:rsidRPr="00325FE6">
        <w:rPr>
          <w:rFonts w:ascii="Cambria" w:hAnsi="Cambria"/>
        </w:rPr>
        <w:t xml:space="preserve"> przyczyniają się do rozwoju i promocji Uczelni.</w:t>
      </w:r>
    </w:p>
    <w:p w14:paraId="2AD0A6D1" w14:textId="11378458" w:rsidR="00FC66EE" w:rsidRPr="00325FE6" w:rsidRDefault="00FC66EE" w:rsidP="00A01777">
      <w:pPr>
        <w:numPr>
          <w:ilvl w:val="1"/>
          <w:numId w:val="14"/>
        </w:numPr>
        <w:tabs>
          <w:tab w:val="clear" w:pos="502"/>
        </w:tabs>
        <w:spacing w:after="120" w:line="264" w:lineRule="auto"/>
        <w:ind w:left="426" w:hanging="426"/>
        <w:jc w:val="both"/>
        <w:rPr>
          <w:rFonts w:ascii="Cambria" w:hAnsi="Cambria"/>
        </w:rPr>
      </w:pPr>
      <w:r w:rsidRPr="00325FE6">
        <w:rPr>
          <w:rFonts w:ascii="Cambria" w:hAnsi="Cambria"/>
        </w:rPr>
        <w:t xml:space="preserve">Status </w:t>
      </w:r>
      <w:r w:rsidR="00932630" w:rsidRPr="00325FE6">
        <w:rPr>
          <w:rFonts w:ascii="Cambria" w:hAnsi="Cambria"/>
        </w:rPr>
        <w:t xml:space="preserve">konsula honorowego nadaje Rektor po zasięgnięciu opinii Senatu na okres </w:t>
      </w:r>
      <w:r w:rsidR="00EF613C" w:rsidRPr="00325FE6">
        <w:rPr>
          <w:rFonts w:ascii="Cambria" w:hAnsi="Cambria"/>
        </w:rPr>
        <w:br/>
      </w:r>
      <w:r w:rsidR="00DC2C47" w:rsidRPr="00325FE6">
        <w:rPr>
          <w:rFonts w:ascii="Cambria" w:hAnsi="Cambria"/>
        </w:rPr>
        <w:t>5</w:t>
      </w:r>
      <w:r w:rsidR="00932630" w:rsidRPr="00325FE6">
        <w:rPr>
          <w:rFonts w:ascii="Cambria" w:hAnsi="Cambria"/>
        </w:rPr>
        <w:t xml:space="preserve"> lat</w:t>
      </w:r>
      <w:r w:rsidRPr="00325FE6">
        <w:rPr>
          <w:rFonts w:ascii="Cambria" w:hAnsi="Cambria"/>
        </w:rPr>
        <w:t xml:space="preserve"> akademickich</w:t>
      </w:r>
      <w:r w:rsidR="00932630" w:rsidRPr="00325FE6">
        <w:rPr>
          <w:rFonts w:ascii="Cambria" w:hAnsi="Cambria"/>
        </w:rPr>
        <w:t>.</w:t>
      </w:r>
    </w:p>
    <w:p w14:paraId="219C6C94" w14:textId="27FA377E" w:rsidR="00FC66EE" w:rsidRPr="00325FE6" w:rsidRDefault="009733D4" w:rsidP="00A01777">
      <w:pPr>
        <w:numPr>
          <w:ilvl w:val="1"/>
          <w:numId w:val="14"/>
        </w:numPr>
        <w:tabs>
          <w:tab w:val="clear" w:pos="502"/>
        </w:tabs>
        <w:spacing w:after="120" w:line="264" w:lineRule="auto"/>
        <w:ind w:left="426" w:hanging="426"/>
        <w:jc w:val="both"/>
        <w:rPr>
          <w:rFonts w:ascii="Cambria" w:hAnsi="Cambria"/>
        </w:rPr>
      </w:pPr>
      <w:r w:rsidRPr="00325FE6">
        <w:rPr>
          <w:rFonts w:ascii="Cambria" w:hAnsi="Cambria"/>
        </w:rPr>
        <w:t>W</w:t>
      </w:r>
      <w:r w:rsidR="00FC66EE" w:rsidRPr="00325FE6">
        <w:rPr>
          <w:rFonts w:ascii="Cambria" w:hAnsi="Cambria"/>
        </w:rPr>
        <w:t xml:space="preserve">arunki i tryb przyznawania statusu </w:t>
      </w:r>
      <w:r w:rsidR="00632DA3" w:rsidRPr="00325FE6">
        <w:rPr>
          <w:rFonts w:ascii="Cambria" w:hAnsi="Cambria"/>
        </w:rPr>
        <w:t xml:space="preserve">konsula honorowego </w:t>
      </w:r>
      <w:r w:rsidR="00FC66EE" w:rsidRPr="00325FE6">
        <w:rPr>
          <w:rFonts w:ascii="Cambria" w:hAnsi="Cambria"/>
        </w:rPr>
        <w:t>określa regulamin uchwalony przez Senat.</w:t>
      </w:r>
    </w:p>
    <w:p w14:paraId="08FE3CA4" w14:textId="3772818C" w:rsidR="00FF11F7" w:rsidRPr="00325FE6" w:rsidRDefault="00FF11F7" w:rsidP="0078444D">
      <w:pPr>
        <w:spacing w:after="120" w:line="264" w:lineRule="auto"/>
        <w:jc w:val="center"/>
        <w:rPr>
          <w:rFonts w:ascii="Cambria" w:hAnsi="Cambria"/>
        </w:rPr>
      </w:pPr>
      <w:r w:rsidRPr="00325FE6">
        <w:rPr>
          <w:rFonts w:ascii="Cambria" w:hAnsi="Cambria"/>
          <w:iCs/>
        </w:rPr>
        <w:t xml:space="preserve">§ </w:t>
      </w:r>
      <w:r w:rsidR="006E7D19" w:rsidRPr="00325FE6">
        <w:rPr>
          <w:rFonts w:ascii="Cambria" w:hAnsi="Cambria"/>
          <w:iCs/>
        </w:rPr>
        <w:t>59</w:t>
      </w:r>
    </w:p>
    <w:p w14:paraId="1C690F03" w14:textId="06E73B18" w:rsidR="00FF11F7" w:rsidRPr="00325FE6" w:rsidRDefault="00FF11F7" w:rsidP="0078444D">
      <w:pPr>
        <w:pStyle w:val="Tekstpodstawowywcity"/>
        <w:numPr>
          <w:ilvl w:val="0"/>
          <w:numId w:val="5"/>
        </w:numPr>
        <w:tabs>
          <w:tab w:val="clear" w:pos="2160"/>
        </w:tabs>
        <w:spacing w:after="120" w:line="264" w:lineRule="auto"/>
        <w:ind w:left="426" w:hanging="426"/>
        <w:rPr>
          <w:rFonts w:ascii="Cambria" w:hAnsi="Cambria" w:cs="Times New Roman"/>
        </w:rPr>
      </w:pPr>
      <w:r w:rsidRPr="00325FE6">
        <w:rPr>
          <w:rFonts w:ascii="Cambria" w:hAnsi="Cambria" w:cs="Times New Roman"/>
        </w:rPr>
        <w:t xml:space="preserve">Uczelnia swoim szczególnie zasłużonym pracownikom oraz innym osobom, które wybitnie przyczyniły się do jej rozwoju lub przysporzyły jej dobrego </w:t>
      </w:r>
      <w:commentRangeStart w:id="121"/>
      <w:r w:rsidRPr="00325FE6">
        <w:rPr>
          <w:rFonts w:ascii="Cambria" w:hAnsi="Cambria" w:cs="Times New Roman"/>
        </w:rPr>
        <w:t>imienia</w:t>
      </w:r>
      <w:commentRangeEnd w:id="121"/>
      <w:r w:rsidR="004C2139">
        <w:rPr>
          <w:rStyle w:val="Odwoaniedokomentarza"/>
          <w:rFonts w:ascii="Times New Roman" w:hAnsi="Times New Roman" w:cs="Times New Roman"/>
        </w:rPr>
        <w:commentReference w:id="121"/>
      </w:r>
      <w:r w:rsidR="000C60EA" w:rsidRPr="00325FE6">
        <w:rPr>
          <w:rFonts w:ascii="Cambria" w:hAnsi="Cambria" w:cs="Times New Roman"/>
        </w:rPr>
        <w:t>,</w:t>
      </w:r>
      <w:r w:rsidRPr="00325FE6">
        <w:rPr>
          <w:rFonts w:ascii="Cambria" w:hAnsi="Cambria" w:cs="Times New Roman"/>
        </w:rPr>
        <w:t xml:space="preserve"> </w:t>
      </w:r>
      <w:r w:rsidR="001F6858" w:rsidRPr="00325FE6">
        <w:rPr>
          <w:rFonts w:ascii="Cambria" w:hAnsi="Cambria" w:cs="Times New Roman"/>
        </w:rPr>
        <w:t xml:space="preserve">nadaje </w:t>
      </w:r>
      <w:r w:rsidRPr="00325FE6">
        <w:rPr>
          <w:rFonts w:ascii="Cambria" w:hAnsi="Cambria" w:cs="Times New Roman"/>
        </w:rPr>
        <w:t>następujące odznaczenia:</w:t>
      </w:r>
    </w:p>
    <w:p w14:paraId="057198BF" w14:textId="77777777" w:rsidR="00FF11F7" w:rsidRPr="00325FE6" w:rsidRDefault="00FF11F7" w:rsidP="00F732CE">
      <w:pPr>
        <w:numPr>
          <w:ilvl w:val="1"/>
          <w:numId w:val="7"/>
        </w:numPr>
        <w:tabs>
          <w:tab w:val="clear" w:pos="1440"/>
        </w:tabs>
        <w:spacing w:after="120" w:line="264" w:lineRule="auto"/>
        <w:ind w:left="851" w:hanging="425"/>
        <w:jc w:val="both"/>
        <w:rPr>
          <w:rFonts w:ascii="Cambria" w:hAnsi="Cambria"/>
        </w:rPr>
      </w:pPr>
      <w:r w:rsidRPr="00325FE6">
        <w:rPr>
          <w:rFonts w:ascii="Cambria" w:hAnsi="Cambria"/>
        </w:rPr>
        <w:t>Medal za Wybitne Zasługi dla Rozwoju Politechniki Wrocławskiej;</w:t>
      </w:r>
    </w:p>
    <w:p w14:paraId="71FD82C4" w14:textId="0DA79472" w:rsidR="00FF11F7" w:rsidRPr="00325FE6" w:rsidRDefault="00FF11F7" w:rsidP="00F732CE">
      <w:pPr>
        <w:numPr>
          <w:ilvl w:val="1"/>
          <w:numId w:val="7"/>
        </w:numPr>
        <w:tabs>
          <w:tab w:val="clear" w:pos="1440"/>
        </w:tabs>
        <w:spacing w:after="120" w:line="264" w:lineRule="auto"/>
        <w:ind w:left="851" w:hanging="425"/>
        <w:jc w:val="both"/>
        <w:rPr>
          <w:rFonts w:ascii="Cambria" w:hAnsi="Cambria"/>
        </w:rPr>
      </w:pPr>
      <w:r w:rsidRPr="00325FE6">
        <w:rPr>
          <w:rFonts w:ascii="Cambria" w:hAnsi="Cambria"/>
        </w:rPr>
        <w:t>Złot</w:t>
      </w:r>
      <w:r w:rsidR="00A56614" w:rsidRPr="00325FE6">
        <w:rPr>
          <w:rFonts w:ascii="Cambria" w:hAnsi="Cambria"/>
        </w:rPr>
        <w:t>ą</w:t>
      </w:r>
      <w:r w:rsidRPr="00325FE6">
        <w:rPr>
          <w:rFonts w:ascii="Cambria" w:hAnsi="Cambria"/>
        </w:rPr>
        <w:t xml:space="preserve"> O</w:t>
      </w:r>
      <w:r w:rsidR="0085010D" w:rsidRPr="00325FE6">
        <w:rPr>
          <w:rFonts w:ascii="Cambria" w:hAnsi="Cambria"/>
        </w:rPr>
        <w:t>d</w:t>
      </w:r>
      <w:r w:rsidRPr="00325FE6">
        <w:rPr>
          <w:rFonts w:ascii="Cambria" w:hAnsi="Cambria"/>
        </w:rPr>
        <w:t>znak</w:t>
      </w:r>
      <w:r w:rsidR="00A56614" w:rsidRPr="00325FE6">
        <w:rPr>
          <w:rFonts w:ascii="Cambria" w:hAnsi="Cambria"/>
        </w:rPr>
        <w:t>ę</w:t>
      </w:r>
      <w:r w:rsidRPr="00325FE6">
        <w:rPr>
          <w:rFonts w:ascii="Cambria" w:hAnsi="Cambria"/>
        </w:rPr>
        <w:t xml:space="preserve"> Politechniki Wrocławskiej z Brylantem;</w:t>
      </w:r>
    </w:p>
    <w:p w14:paraId="258E9FED" w14:textId="3F67E2E7" w:rsidR="00FF11F7" w:rsidRPr="00325FE6" w:rsidRDefault="00FF11F7" w:rsidP="00F732CE">
      <w:pPr>
        <w:numPr>
          <w:ilvl w:val="1"/>
          <w:numId w:val="7"/>
        </w:numPr>
        <w:tabs>
          <w:tab w:val="clear" w:pos="1440"/>
        </w:tabs>
        <w:spacing w:after="120" w:line="264" w:lineRule="auto"/>
        <w:ind w:left="851" w:hanging="425"/>
        <w:jc w:val="both"/>
        <w:rPr>
          <w:rFonts w:ascii="Cambria" w:hAnsi="Cambria"/>
        </w:rPr>
      </w:pPr>
      <w:r w:rsidRPr="00325FE6">
        <w:rPr>
          <w:rFonts w:ascii="Cambria" w:hAnsi="Cambria"/>
        </w:rPr>
        <w:t>Złot</w:t>
      </w:r>
      <w:r w:rsidR="00A56614" w:rsidRPr="00325FE6">
        <w:rPr>
          <w:rFonts w:ascii="Cambria" w:hAnsi="Cambria"/>
        </w:rPr>
        <w:t>ą</w:t>
      </w:r>
      <w:r w:rsidRPr="00325FE6">
        <w:rPr>
          <w:rFonts w:ascii="Cambria" w:hAnsi="Cambria"/>
        </w:rPr>
        <w:t xml:space="preserve"> Odznak</w:t>
      </w:r>
      <w:r w:rsidR="00A56614" w:rsidRPr="00325FE6">
        <w:rPr>
          <w:rFonts w:ascii="Cambria" w:hAnsi="Cambria"/>
        </w:rPr>
        <w:t>ę</w:t>
      </w:r>
      <w:r w:rsidRPr="00325FE6">
        <w:rPr>
          <w:rFonts w:ascii="Cambria" w:hAnsi="Cambria"/>
        </w:rPr>
        <w:t xml:space="preserve"> Politechniki Wrocławskiej.</w:t>
      </w:r>
    </w:p>
    <w:p w14:paraId="6B9A1159" w14:textId="77777777" w:rsidR="00FF11F7" w:rsidRPr="00325FE6" w:rsidRDefault="00FF11F7" w:rsidP="0078444D">
      <w:pPr>
        <w:numPr>
          <w:ilvl w:val="0"/>
          <w:numId w:val="5"/>
        </w:numPr>
        <w:tabs>
          <w:tab w:val="clear" w:pos="2160"/>
        </w:tabs>
        <w:spacing w:after="120" w:line="264" w:lineRule="auto"/>
        <w:ind w:left="426" w:hanging="426"/>
        <w:jc w:val="both"/>
        <w:rPr>
          <w:rFonts w:ascii="Cambria" w:hAnsi="Cambria"/>
        </w:rPr>
      </w:pPr>
      <w:r w:rsidRPr="00325FE6">
        <w:rPr>
          <w:rFonts w:ascii="Cambria" w:hAnsi="Cambria"/>
        </w:rPr>
        <w:t>Wzory odznaczeń określa Załącznik 3.</w:t>
      </w:r>
    </w:p>
    <w:p w14:paraId="109883C3" w14:textId="77777777" w:rsidR="00FF11F7" w:rsidRPr="00325FE6" w:rsidRDefault="00FF11F7" w:rsidP="0078444D">
      <w:pPr>
        <w:numPr>
          <w:ilvl w:val="0"/>
          <w:numId w:val="5"/>
        </w:numPr>
        <w:tabs>
          <w:tab w:val="clear" w:pos="2160"/>
        </w:tabs>
        <w:spacing w:after="120" w:line="264" w:lineRule="auto"/>
        <w:ind w:left="426" w:hanging="426"/>
        <w:jc w:val="both"/>
        <w:rPr>
          <w:rFonts w:ascii="Cambria" w:hAnsi="Cambria"/>
        </w:rPr>
      </w:pPr>
      <w:r w:rsidRPr="00325FE6">
        <w:rPr>
          <w:rFonts w:ascii="Cambria" w:hAnsi="Cambria"/>
        </w:rPr>
        <w:t>Warunki i tryb przyznawania odznaczeń określa regulamin uchwalony przez Senat.</w:t>
      </w:r>
    </w:p>
    <w:p w14:paraId="46039034" w14:textId="17F950C8" w:rsidR="00FF11F7" w:rsidRPr="00325FE6" w:rsidRDefault="00FF11F7" w:rsidP="0078444D">
      <w:pPr>
        <w:spacing w:after="120" w:line="264" w:lineRule="auto"/>
        <w:jc w:val="center"/>
        <w:rPr>
          <w:rFonts w:ascii="Cambria" w:hAnsi="Cambria"/>
        </w:rPr>
      </w:pPr>
      <w:bookmarkStart w:id="122" w:name="_Hlk70878454"/>
      <w:r w:rsidRPr="00325FE6">
        <w:rPr>
          <w:rFonts w:ascii="Cambria" w:hAnsi="Cambria"/>
          <w:iCs/>
        </w:rPr>
        <w:t xml:space="preserve">§ </w:t>
      </w:r>
      <w:r w:rsidR="006E7D19" w:rsidRPr="00325FE6">
        <w:rPr>
          <w:rFonts w:ascii="Cambria" w:hAnsi="Cambria"/>
          <w:iCs/>
        </w:rPr>
        <w:t>60</w:t>
      </w:r>
    </w:p>
    <w:bookmarkEnd w:id="122"/>
    <w:p w14:paraId="11BFF5DB" w14:textId="64356793" w:rsidR="00FF11F7" w:rsidRPr="00325FE6" w:rsidRDefault="00FF11F7" w:rsidP="0078444D">
      <w:pPr>
        <w:numPr>
          <w:ilvl w:val="0"/>
          <w:numId w:val="7"/>
        </w:numPr>
        <w:tabs>
          <w:tab w:val="clear" w:pos="720"/>
        </w:tabs>
        <w:spacing w:after="120" w:line="264" w:lineRule="auto"/>
        <w:ind w:left="426" w:hanging="426"/>
        <w:jc w:val="both"/>
        <w:rPr>
          <w:rFonts w:ascii="Cambria" w:hAnsi="Cambria"/>
        </w:rPr>
      </w:pPr>
      <w:r w:rsidRPr="00325FE6">
        <w:rPr>
          <w:rFonts w:ascii="Cambria" w:hAnsi="Cambria"/>
        </w:rPr>
        <w:t xml:space="preserve">Uczelnia nadaje wyróżnienie </w:t>
      </w:r>
      <w:r w:rsidR="00E0391A" w:rsidRPr="00325FE6">
        <w:rPr>
          <w:rFonts w:ascii="Cambria" w:hAnsi="Cambria"/>
        </w:rPr>
        <w:t>Lew Politechniki Wrocławskiej</w:t>
      </w:r>
      <w:r w:rsidRPr="00325FE6">
        <w:rPr>
          <w:rFonts w:ascii="Cambria" w:hAnsi="Cambria"/>
        </w:rPr>
        <w:t>.</w:t>
      </w:r>
    </w:p>
    <w:p w14:paraId="1C942C49" w14:textId="77777777" w:rsidR="00B800F2" w:rsidRPr="00325FE6" w:rsidRDefault="00FF11F7" w:rsidP="00B800F2">
      <w:pPr>
        <w:numPr>
          <w:ilvl w:val="0"/>
          <w:numId w:val="7"/>
        </w:numPr>
        <w:tabs>
          <w:tab w:val="clear" w:pos="720"/>
        </w:tabs>
        <w:spacing w:after="120" w:line="264" w:lineRule="auto"/>
        <w:ind w:left="426" w:hanging="426"/>
        <w:jc w:val="both"/>
        <w:rPr>
          <w:rFonts w:ascii="Cambria" w:hAnsi="Cambria"/>
        </w:rPr>
      </w:pPr>
      <w:r w:rsidRPr="00325FE6">
        <w:rPr>
          <w:rFonts w:ascii="Cambria" w:hAnsi="Cambria"/>
        </w:rPr>
        <w:t xml:space="preserve">Wyróżnienie </w:t>
      </w:r>
      <w:r w:rsidR="0081702E" w:rsidRPr="00325FE6">
        <w:rPr>
          <w:rFonts w:ascii="Cambria" w:hAnsi="Cambria"/>
        </w:rPr>
        <w:t xml:space="preserve">w formie statuetki </w:t>
      </w:r>
      <w:r w:rsidRPr="00325FE6">
        <w:rPr>
          <w:rFonts w:ascii="Cambria" w:hAnsi="Cambria"/>
        </w:rPr>
        <w:t>nadawane jest pracownikom Uczelni, którzy swoją pracą i zaangażowaniem przynoszą chlubę Uczelni.</w:t>
      </w:r>
    </w:p>
    <w:p w14:paraId="472EDD73" w14:textId="71A734EB" w:rsidR="00B800F2" w:rsidRPr="00325FE6" w:rsidRDefault="00B800F2" w:rsidP="00B800F2">
      <w:pPr>
        <w:numPr>
          <w:ilvl w:val="0"/>
          <w:numId w:val="7"/>
        </w:numPr>
        <w:tabs>
          <w:tab w:val="clear" w:pos="720"/>
        </w:tabs>
        <w:spacing w:after="120" w:line="264" w:lineRule="auto"/>
        <w:ind w:left="426" w:hanging="426"/>
        <w:jc w:val="both"/>
        <w:rPr>
          <w:rFonts w:ascii="Cambria" w:hAnsi="Cambria"/>
        </w:rPr>
      </w:pPr>
      <w:r w:rsidRPr="00325FE6">
        <w:rPr>
          <w:rFonts w:ascii="Cambria" w:hAnsi="Cambria"/>
        </w:rPr>
        <w:t>Wz</w:t>
      </w:r>
      <w:r w:rsidR="00C24BFF" w:rsidRPr="00325FE6">
        <w:rPr>
          <w:rFonts w:ascii="Cambria" w:hAnsi="Cambria"/>
        </w:rPr>
        <w:t>ór</w:t>
      </w:r>
      <w:r w:rsidRPr="00325FE6">
        <w:rPr>
          <w:rFonts w:ascii="Cambria" w:hAnsi="Cambria"/>
        </w:rPr>
        <w:t xml:space="preserve"> </w:t>
      </w:r>
      <w:r w:rsidR="00C24BFF" w:rsidRPr="00325FE6">
        <w:rPr>
          <w:rFonts w:ascii="Cambria" w:hAnsi="Cambria"/>
        </w:rPr>
        <w:t>statuetki</w:t>
      </w:r>
      <w:r w:rsidRPr="00325FE6">
        <w:rPr>
          <w:rFonts w:ascii="Cambria" w:hAnsi="Cambria"/>
        </w:rPr>
        <w:t xml:space="preserve"> określa Załącznik 3.</w:t>
      </w:r>
    </w:p>
    <w:p w14:paraId="31DEF70F" w14:textId="5D01FE62" w:rsidR="00FF11F7" w:rsidRPr="00325FE6" w:rsidRDefault="00FF11F7" w:rsidP="0078444D">
      <w:pPr>
        <w:numPr>
          <w:ilvl w:val="0"/>
          <w:numId w:val="7"/>
        </w:numPr>
        <w:tabs>
          <w:tab w:val="clear" w:pos="720"/>
        </w:tabs>
        <w:spacing w:after="120" w:line="264" w:lineRule="auto"/>
        <w:ind w:left="426" w:hanging="426"/>
        <w:jc w:val="both"/>
        <w:rPr>
          <w:rFonts w:ascii="Cambria" w:hAnsi="Cambria"/>
        </w:rPr>
      </w:pPr>
      <w:r w:rsidRPr="00325FE6">
        <w:rPr>
          <w:rFonts w:ascii="Cambria" w:hAnsi="Cambria"/>
        </w:rPr>
        <w:t>Warunki</w:t>
      </w:r>
      <w:r w:rsidR="007D0137" w:rsidRPr="00325FE6">
        <w:rPr>
          <w:rFonts w:ascii="Cambria" w:hAnsi="Cambria"/>
        </w:rPr>
        <w:t xml:space="preserve"> i</w:t>
      </w:r>
      <w:r w:rsidRPr="00325FE6">
        <w:rPr>
          <w:rFonts w:ascii="Cambria" w:hAnsi="Cambria"/>
        </w:rPr>
        <w:t xml:space="preserve"> tryb nadawania </w:t>
      </w:r>
      <w:r w:rsidR="00405E6C" w:rsidRPr="00325FE6">
        <w:rPr>
          <w:rFonts w:ascii="Cambria" w:hAnsi="Cambria"/>
        </w:rPr>
        <w:t xml:space="preserve">wyróżnienia </w:t>
      </w:r>
      <w:r w:rsidRPr="00325FE6">
        <w:rPr>
          <w:rFonts w:ascii="Cambria" w:hAnsi="Cambria"/>
        </w:rPr>
        <w:t xml:space="preserve">określa regulamin </w:t>
      </w:r>
      <w:r w:rsidR="003D375A" w:rsidRPr="00325FE6">
        <w:rPr>
          <w:rFonts w:ascii="Cambria" w:hAnsi="Cambria"/>
        </w:rPr>
        <w:t>uchwalony</w:t>
      </w:r>
      <w:r w:rsidRPr="00325FE6">
        <w:rPr>
          <w:rFonts w:ascii="Cambria" w:hAnsi="Cambria"/>
        </w:rPr>
        <w:t xml:space="preserve"> przez </w:t>
      </w:r>
      <w:r w:rsidR="006300BD" w:rsidRPr="00325FE6">
        <w:rPr>
          <w:rFonts w:ascii="Cambria" w:hAnsi="Cambria"/>
        </w:rPr>
        <w:t>Senat</w:t>
      </w:r>
      <w:r w:rsidRPr="00325FE6">
        <w:rPr>
          <w:rFonts w:ascii="Cambria" w:hAnsi="Cambria"/>
        </w:rPr>
        <w:t>.</w:t>
      </w:r>
    </w:p>
    <w:p w14:paraId="51B8CE4B" w14:textId="62F589FF" w:rsidR="00E65DEE" w:rsidRPr="00325FE6" w:rsidRDefault="00E65DEE" w:rsidP="0078444D">
      <w:pPr>
        <w:spacing w:after="120" w:line="264" w:lineRule="auto"/>
        <w:jc w:val="center"/>
        <w:rPr>
          <w:rFonts w:ascii="Cambria" w:hAnsi="Cambria"/>
          <w:iCs/>
        </w:rPr>
      </w:pPr>
      <w:r w:rsidRPr="00325FE6">
        <w:rPr>
          <w:rFonts w:ascii="Cambria" w:hAnsi="Cambria"/>
          <w:iCs/>
        </w:rPr>
        <w:t xml:space="preserve">§ </w:t>
      </w:r>
      <w:r w:rsidR="00D123AE" w:rsidRPr="00325FE6">
        <w:rPr>
          <w:rFonts w:ascii="Cambria" w:hAnsi="Cambria"/>
          <w:iCs/>
        </w:rPr>
        <w:t>6</w:t>
      </w:r>
      <w:r w:rsidR="006E7D19" w:rsidRPr="00325FE6">
        <w:rPr>
          <w:rFonts w:ascii="Cambria" w:hAnsi="Cambria"/>
          <w:iCs/>
        </w:rPr>
        <w:t>1</w:t>
      </w:r>
    </w:p>
    <w:p w14:paraId="39CEF6E7" w14:textId="77777777" w:rsidR="00D00B7C" w:rsidRPr="00325FE6" w:rsidRDefault="00D00B7C" w:rsidP="00A01777">
      <w:pPr>
        <w:numPr>
          <w:ilvl w:val="0"/>
          <w:numId w:val="43"/>
        </w:numPr>
        <w:tabs>
          <w:tab w:val="clear" w:pos="360"/>
        </w:tabs>
        <w:spacing w:after="120" w:line="264" w:lineRule="auto"/>
        <w:ind w:left="426" w:hanging="426"/>
        <w:jc w:val="both"/>
        <w:rPr>
          <w:rFonts w:ascii="Cambria" w:hAnsi="Cambria"/>
        </w:rPr>
      </w:pPr>
      <w:r w:rsidRPr="00325FE6">
        <w:rPr>
          <w:rFonts w:ascii="Cambria" w:hAnsi="Cambria"/>
        </w:rPr>
        <w:t xml:space="preserve">Status </w:t>
      </w:r>
      <w:r w:rsidRPr="00325FE6">
        <w:rPr>
          <w:rFonts w:ascii="Cambria" w:hAnsi="Cambria"/>
          <w:i/>
        </w:rPr>
        <w:t>profe</w:t>
      </w:r>
      <w:r w:rsidR="00E1467D" w:rsidRPr="00325FE6">
        <w:rPr>
          <w:rFonts w:ascii="Cambria" w:hAnsi="Cambria"/>
          <w:i/>
        </w:rPr>
        <w:t>ss</w:t>
      </w:r>
      <w:r w:rsidRPr="00325FE6">
        <w:rPr>
          <w:rFonts w:ascii="Cambria" w:hAnsi="Cambria"/>
          <w:i/>
        </w:rPr>
        <w:t>or magnus</w:t>
      </w:r>
      <w:r w:rsidRPr="00325FE6">
        <w:rPr>
          <w:rFonts w:ascii="Cambria" w:hAnsi="Cambria"/>
        </w:rPr>
        <w:t xml:space="preserve"> </w:t>
      </w:r>
      <w:r w:rsidR="009B028F" w:rsidRPr="00325FE6">
        <w:rPr>
          <w:rFonts w:ascii="Cambria" w:hAnsi="Cambria"/>
        </w:rPr>
        <w:t>przyzna</w:t>
      </w:r>
      <w:r w:rsidR="00E1467D" w:rsidRPr="00325FE6">
        <w:rPr>
          <w:rFonts w:ascii="Cambria" w:hAnsi="Cambria"/>
        </w:rPr>
        <w:t>wany</w:t>
      </w:r>
      <w:r w:rsidR="009B028F" w:rsidRPr="00325FE6">
        <w:rPr>
          <w:rFonts w:ascii="Cambria" w:hAnsi="Cambria"/>
        </w:rPr>
        <w:t xml:space="preserve"> </w:t>
      </w:r>
      <w:r w:rsidR="00E1467D" w:rsidRPr="00325FE6">
        <w:rPr>
          <w:rFonts w:ascii="Cambria" w:hAnsi="Cambria"/>
        </w:rPr>
        <w:t xml:space="preserve">jest </w:t>
      </w:r>
      <w:r w:rsidR="009B028F" w:rsidRPr="00325FE6">
        <w:rPr>
          <w:rFonts w:ascii="Cambria" w:hAnsi="Cambria"/>
        </w:rPr>
        <w:t xml:space="preserve">profesorom </w:t>
      </w:r>
      <w:r w:rsidR="00C348ED" w:rsidRPr="00325FE6">
        <w:rPr>
          <w:rFonts w:ascii="Cambria" w:hAnsi="Cambria"/>
        </w:rPr>
        <w:t xml:space="preserve">Politechniki Wrocławskiej </w:t>
      </w:r>
      <w:r w:rsidR="009B028F" w:rsidRPr="00325FE6">
        <w:rPr>
          <w:rFonts w:ascii="Cambria" w:hAnsi="Cambria"/>
        </w:rPr>
        <w:t xml:space="preserve">posiadającym wybitny dorobek i wnoszącym szczególny wkład w </w:t>
      </w:r>
      <w:r w:rsidR="003A2C27" w:rsidRPr="00325FE6">
        <w:rPr>
          <w:rFonts w:ascii="Cambria" w:hAnsi="Cambria"/>
        </w:rPr>
        <w:t>rozwój Uczelni</w:t>
      </w:r>
      <w:r w:rsidR="009B028F" w:rsidRPr="00325FE6">
        <w:rPr>
          <w:rFonts w:ascii="Cambria" w:hAnsi="Cambria"/>
        </w:rPr>
        <w:t>.</w:t>
      </w:r>
    </w:p>
    <w:p w14:paraId="53E2C5B9" w14:textId="19DCD56D" w:rsidR="00D00B7C" w:rsidRPr="00325FE6" w:rsidRDefault="009B028F" w:rsidP="00A01777">
      <w:pPr>
        <w:numPr>
          <w:ilvl w:val="0"/>
          <w:numId w:val="43"/>
        </w:numPr>
        <w:tabs>
          <w:tab w:val="clear" w:pos="360"/>
        </w:tabs>
        <w:spacing w:after="120" w:line="264" w:lineRule="auto"/>
        <w:ind w:left="426" w:hanging="426"/>
        <w:jc w:val="both"/>
        <w:rPr>
          <w:rFonts w:ascii="Cambria" w:hAnsi="Cambria"/>
        </w:rPr>
      </w:pPr>
      <w:r w:rsidRPr="00325FE6">
        <w:rPr>
          <w:rFonts w:ascii="Cambria" w:hAnsi="Cambria"/>
        </w:rPr>
        <w:t xml:space="preserve">Status </w:t>
      </w:r>
      <w:r w:rsidR="00856E1F" w:rsidRPr="00325FE6">
        <w:rPr>
          <w:rFonts w:ascii="Cambria" w:hAnsi="Cambria"/>
          <w:i/>
        </w:rPr>
        <w:t xml:space="preserve">professor magnus </w:t>
      </w:r>
      <w:r w:rsidR="00D00B7C" w:rsidRPr="00325FE6">
        <w:rPr>
          <w:rFonts w:ascii="Cambria" w:hAnsi="Cambria"/>
        </w:rPr>
        <w:t xml:space="preserve">przyznaje Rektor </w:t>
      </w:r>
      <w:r w:rsidR="0009339F" w:rsidRPr="00325FE6">
        <w:rPr>
          <w:rFonts w:ascii="Cambria" w:hAnsi="Cambria"/>
        </w:rPr>
        <w:t xml:space="preserve">po zasięgnięciu </w:t>
      </w:r>
      <w:r w:rsidR="007F073D" w:rsidRPr="00325FE6">
        <w:rPr>
          <w:rFonts w:ascii="Cambria" w:hAnsi="Cambria"/>
        </w:rPr>
        <w:t>opinii Senatu</w:t>
      </w:r>
      <w:r w:rsidR="009C5C22" w:rsidRPr="00325FE6">
        <w:rPr>
          <w:rFonts w:ascii="Cambria" w:hAnsi="Cambria"/>
        </w:rPr>
        <w:t xml:space="preserve"> </w:t>
      </w:r>
      <w:r w:rsidR="00FB0586" w:rsidRPr="00325FE6">
        <w:rPr>
          <w:rFonts w:ascii="Cambria" w:hAnsi="Cambria"/>
        </w:rPr>
        <w:t xml:space="preserve">na okres 3 lat akademickich. </w:t>
      </w:r>
      <w:r w:rsidR="0073276C" w:rsidRPr="00325FE6">
        <w:rPr>
          <w:rFonts w:ascii="Cambria" w:hAnsi="Cambria"/>
        </w:rPr>
        <w:t>W każdym roku akademickim status przyzna</w:t>
      </w:r>
      <w:r w:rsidR="00FC529D" w:rsidRPr="00325FE6">
        <w:rPr>
          <w:rFonts w:ascii="Cambria" w:hAnsi="Cambria"/>
        </w:rPr>
        <w:t>wa</w:t>
      </w:r>
      <w:r w:rsidR="0073276C" w:rsidRPr="00325FE6">
        <w:rPr>
          <w:rFonts w:ascii="Cambria" w:hAnsi="Cambria"/>
        </w:rPr>
        <w:t xml:space="preserve">ny </w:t>
      </w:r>
      <w:r w:rsidR="00FC529D" w:rsidRPr="00325FE6">
        <w:rPr>
          <w:rFonts w:ascii="Cambria" w:hAnsi="Cambria"/>
        </w:rPr>
        <w:t xml:space="preserve">jest </w:t>
      </w:r>
      <w:r w:rsidR="0073276C" w:rsidRPr="00325FE6">
        <w:rPr>
          <w:rFonts w:ascii="Cambria" w:hAnsi="Cambria"/>
        </w:rPr>
        <w:t xml:space="preserve">co najwyżej </w:t>
      </w:r>
      <w:r w:rsidR="00EF613C" w:rsidRPr="00325FE6">
        <w:rPr>
          <w:rFonts w:ascii="Cambria" w:hAnsi="Cambria"/>
        </w:rPr>
        <w:br/>
      </w:r>
      <w:r w:rsidR="00B73276" w:rsidRPr="00325FE6">
        <w:rPr>
          <w:rFonts w:ascii="Cambria" w:hAnsi="Cambria"/>
        </w:rPr>
        <w:t>6</w:t>
      </w:r>
      <w:r w:rsidR="0073276C" w:rsidRPr="00325FE6">
        <w:rPr>
          <w:rFonts w:ascii="Cambria" w:hAnsi="Cambria"/>
        </w:rPr>
        <w:t xml:space="preserve"> osobom.</w:t>
      </w:r>
    </w:p>
    <w:p w14:paraId="3DC820D3" w14:textId="02ED4DE6" w:rsidR="00FC7F3B" w:rsidRPr="00325FE6" w:rsidRDefault="00CF1AF8" w:rsidP="00A01777">
      <w:pPr>
        <w:numPr>
          <w:ilvl w:val="0"/>
          <w:numId w:val="43"/>
        </w:numPr>
        <w:tabs>
          <w:tab w:val="clear" w:pos="360"/>
        </w:tabs>
        <w:spacing w:after="120" w:line="264" w:lineRule="auto"/>
        <w:ind w:left="426" w:hanging="426"/>
        <w:jc w:val="both"/>
        <w:rPr>
          <w:rFonts w:ascii="Cambria" w:hAnsi="Cambria"/>
        </w:rPr>
      </w:pPr>
      <w:r w:rsidRPr="00325FE6">
        <w:rPr>
          <w:rFonts w:ascii="Cambria" w:hAnsi="Cambria"/>
        </w:rPr>
        <w:t>W</w:t>
      </w:r>
      <w:r w:rsidR="00D00B7C" w:rsidRPr="00325FE6">
        <w:rPr>
          <w:rFonts w:ascii="Cambria" w:hAnsi="Cambria"/>
        </w:rPr>
        <w:t>arunki i try</w:t>
      </w:r>
      <w:r w:rsidR="009B028F" w:rsidRPr="00325FE6">
        <w:rPr>
          <w:rFonts w:ascii="Cambria" w:hAnsi="Cambria"/>
        </w:rPr>
        <w:t xml:space="preserve">b przyznawania statusu </w:t>
      </w:r>
      <w:r w:rsidR="00856E1F" w:rsidRPr="00325FE6">
        <w:rPr>
          <w:rFonts w:ascii="Cambria" w:hAnsi="Cambria"/>
          <w:i/>
        </w:rPr>
        <w:t>professor magnus</w:t>
      </w:r>
      <w:r w:rsidR="00856E1F" w:rsidRPr="00325FE6">
        <w:rPr>
          <w:rFonts w:ascii="Cambria" w:hAnsi="Cambria"/>
        </w:rPr>
        <w:t xml:space="preserve"> </w:t>
      </w:r>
      <w:r w:rsidR="00D00B7C" w:rsidRPr="00325FE6">
        <w:rPr>
          <w:rFonts w:ascii="Cambria" w:hAnsi="Cambria"/>
        </w:rPr>
        <w:t xml:space="preserve">określa regulamin </w:t>
      </w:r>
      <w:commentRangeStart w:id="123"/>
      <w:r w:rsidR="0061783F" w:rsidRPr="00325FE6">
        <w:rPr>
          <w:rFonts w:ascii="Cambria" w:hAnsi="Cambria"/>
        </w:rPr>
        <w:t xml:space="preserve">uchwalony </w:t>
      </w:r>
      <w:r w:rsidR="003F1EE0" w:rsidRPr="00325FE6">
        <w:rPr>
          <w:rFonts w:ascii="Cambria" w:hAnsi="Cambria"/>
        </w:rPr>
        <w:t xml:space="preserve">przez </w:t>
      </w:r>
      <w:r w:rsidR="00FA5A78" w:rsidRPr="00325FE6">
        <w:rPr>
          <w:rFonts w:ascii="Cambria" w:hAnsi="Cambria"/>
        </w:rPr>
        <w:t>Senat</w:t>
      </w:r>
      <w:commentRangeEnd w:id="123"/>
      <w:r w:rsidR="00FA501A" w:rsidRPr="00325FE6">
        <w:rPr>
          <w:rStyle w:val="Odwoaniedokomentarza"/>
        </w:rPr>
        <w:commentReference w:id="123"/>
      </w:r>
      <w:r w:rsidR="008674FE" w:rsidRPr="00325FE6">
        <w:rPr>
          <w:rFonts w:ascii="Cambria" w:hAnsi="Cambria"/>
        </w:rPr>
        <w:t>.</w:t>
      </w:r>
      <w:bookmarkStart w:id="124" w:name="_Toc8046027"/>
      <w:bookmarkStart w:id="125" w:name="_Toc8046733"/>
      <w:bookmarkStart w:id="126" w:name="_Toc25759128"/>
    </w:p>
    <w:p w14:paraId="41A01798" w14:textId="40F69B1F" w:rsidR="008A608A" w:rsidRPr="00325FE6" w:rsidRDefault="008A608A" w:rsidP="008A608A">
      <w:pPr>
        <w:spacing w:after="120" w:line="264" w:lineRule="auto"/>
        <w:jc w:val="center"/>
        <w:rPr>
          <w:rFonts w:ascii="Cambria" w:hAnsi="Cambria"/>
        </w:rPr>
      </w:pPr>
      <w:r w:rsidRPr="00325FE6">
        <w:rPr>
          <w:rFonts w:ascii="Cambria" w:hAnsi="Cambria"/>
          <w:iCs/>
        </w:rPr>
        <w:t xml:space="preserve">§ </w:t>
      </w:r>
      <w:r w:rsidR="00157550" w:rsidRPr="00325FE6">
        <w:rPr>
          <w:rFonts w:ascii="Cambria" w:hAnsi="Cambria"/>
          <w:iCs/>
        </w:rPr>
        <w:t>6</w:t>
      </w:r>
      <w:r w:rsidR="006E7D19" w:rsidRPr="00325FE6">
        <w:rPr>
          <w:rFonts w:ascii="Cambria" w:hAnsi="Cambria"/>
          <w:iCs/>
        </w:rPr>
        <w:t>2</w:t>
      </w:r>
    </w:p>
    <w:p w14:paraId="35B5ED00" w14:textId="79FCF240" w:rsidR="008A608A" w:rsidRPr="00325FE6" w:rsidRDefault="008A608A" w:rsidP="00A01777">
      <w:pPr>
        <w:numPr>
          <w:ilvl w:val="0"/>
          <w:numId w:val="110"/>
        </w:numPr>
        <w:tabs>
          <w:tab w:val="clear" w:pos="720"/>
        </w:tabs>
        <w:spacing w:after="120" w:line="264" w:lineRule="auto"/>
        <w:ind w:left="426" w:hanging="426"/>
        <w:jc w:val="both"/>
        <w:rPr>
          <w:rFonts w:ascii="Cambria" w:hAnsi="Cambria"/>
        </w:rPr>
      </w:pPr>
      <w:r w:rsidRPr="00325FE6">
        <w:rPr>
          <w:rFonts w:ascii="Cambria" w:hAnsi="Cambria"/>
        </w:rPr>
        <w:t xml:space="preserve">Uczelnia </w:t>
      </w:r>
      <w:r w:rsidR="00A33174" w:rsidRPr="00325FE6">
        <w:rPr>
          <w:rFonts w:ascii="Cambria" w:hAnsi="Cambria"/>
        </w:rPr>
        <w:t xml:space="preserve">w uznaniu zasług dla wydziału </w:t>
      </w:r>
      <w:r w:rsidRPr="00325FE6">
        <w:rPr>
          <w:rFonts w:ascii="Cambria" w:hAnsi="Cambria"/>
        </w:rPr>
        <w:t>przyznaje wyróżnienie Zasłużony dla Wydziału.</w:t>
      </w:r>
    </w:p>
    <w:p w14:paraId="1F51D71E" w14:textId="20B63DDC" w:rsidR="008A608A" w:rsidRPr="00325FE6" w:rsidRDefault="00336E0D" w:rsidP="00A01777">
      <w:pPr>
        <w:numPr>
          <w:ilvl w:val="0"/>
          <w:numId w:val="110"/>
        </w:numPr>
        <w:tabs>
          <w:tab w:val="clear" w:pos="720"/>
        </w:tabs>
        <w:spacing w:after="120" w:line="264" w:lineRule="auto"/>
        <w:ind w:left="426" w:hanging="426"/>
        <w:jc w:val="both"/>
        <w:rPr>
          <w:rFonts w:ascii="Cambria" w:hAnsi="Cambria"/>
        </w:rPr>
      </w:pPr>
      <w:r w:rsidRPr="00325FE6">
        <w:rPr>
          <w:rFonts w:ascii="Cambria" w:hAnsi="Cambria"/>
        </w:rPr>
        <w:t xml:space="preserve">Warunki i tryb </w:t>
      </w:r>
      <w:r w:rsidR="008A608A" w:rsidRPr="00325FE6">
        <w:rPr>
          <w:rFonts w:ascii="Cambria" w:hAnsi="Cambria"/>
        </w:rPr>
        <w:t xml:space="preserve">przyznawania </w:t>
      </w:r>
      <w:r w:rsidR="00BD3849" w:rsidRPr="00325FE6">
        <w:rPr>
          <w:rFonts w:ascii="Cambria" w:hAnsi="Cambria"/>
        </w:rPr>
        <w:t>wyróżnienia</w:t>
      </w:r>
      <w:r w:rsidR="008A608A" w:rsidRPr="00325FE6">
        <w:rPr>
          <w:rFonts w:ascii="Cambria" w:hAnsi="Cambria"/>
        </w:rPr>
        <w:t xml:space="preserve"> określa regulamin nadany przez Rektora.</w:t>
      </w:r>
    </w:p>
    <w:p w14:paraId="21B663A1" w14:textId="40E1723F" w:rsidR="004025EA" w:rsidRPr="00325FE6" w:rsidRDefault="004025EA" w:rsidP="004025EA">
      <w:pPr>
        <w:spacing w:after="120" w:line="264" w:lineRule="auto"/>
        <w:jc w:val="center"/>
        <w:rPr>
          <w:rFonts w:ascii="Cambria" w:hAnsi="Cambria"/>
        </w:rPr>
      </w:pPr>
      <w:r w:rsidRPr="00325FE6">
        <w:rPr>
          <w:rFonts w:ascii="Cambria" w:hAnsi="Cambria"/>
        </w:rPr>
        <w:t xml:space="preserve">§ </w:t>
      </w:r>
      <w:r w:rsidR="00D123AE" w:rsidRPr="00325FE6">
        <w:rPr>
          <w:rFonts w:ascii="Cambria" w:hAnsi="Cambria"/>
        </w:rPr>
        <w:t>6</w:t>
      </w:r>
      <w:r w:rsidR="006E7D19" w:rsidRPr="00325FE6">
        <w:rPr>
          <w:rFonts w:ascii="Cambria" w:hAnsi="Cambria"/>
        </w:rPr>
        <w:t>3</w:t>
      </w:r>
    </w:p>
    <w:bookmarkEnd w:id="124"/>
    <w:bookmarkEnd w:id="125"/>
    <w:bookmarkEnd w:id="126"/>
    <w:p w14:paraId="6D18E722" w14:textId="77777777" w:rsidR="004025EA" w:rsidRPr="00325FE6" w:rsidRDefault="004025EA" w:rsidP="00A01777">
      <w:pPr>
        <w:pStyle w:val="Akapitzlist"/>
        <w:numPr>
          <w:ilvl w:val="0"/>
          <w:numId w:val="109"/>
        </w:numPr>
        <w:tabs>
          <w:tab w:val="clear" w:pos="720"/>
        </w:tabs>
        <w:spacing w:after="120" w:line="264" w:lineRule="auto"/>
        <w:ind w:left="426" w:hanging="426"/>
        <w:jc w:val="both"/>
        <w:rPr>
          <w:rFonts w:ascii="Cambria" w:hAnsi="Cambria"/>
          <w:iCs/>
        </w:rPr>
      </w:pPr>
      <w:r w:rsidRPr="00325FE6">
        <w:rPr>
          <w:rFonts w:ascii="Cambria" w:hAnsi="Cambria"/>
          <w:iCs/>
        </w:rPr>
        <w:t>Osoba pełniąca funkcję Rektora w poprzednich kadencjach nosi tytuł Rektora Seniora.</w:t>
      </w:r>
    </w:p>
    <w:p w14:paraId="6F6806C6" w14:textId="76E26BB2" w:rsidR="004025EA" w:rsidRPr="00325FE6" w:rsidRDefault="004025EA" w:rsidP="00A01777">
      <w:pPr>
        <w:pStyle w:val="Akapitzlist"/>
        <w:numPr>
          <w:ilvl w:val="0"/>
          <w:numId w:val="109"/>
        </w:numPr>
        <w:tabs>
          <w:tab w:val="clear" w:pos="720"/>
        </w:tabs>
        <w:spacing w:after="120" w:line="264" w:lineRule="auto"/>
        <w:ind w:left="426" w:hanging="426"/>
        <w:jc w:val="both"/>
        <w:rPr>
          <w:rFonts w:ascii="Cambria" w:hAnsi="Cambria"/>
          <w:iCs/>
        </w:rPr>
      </w:pPr>
      <w:r w:rsidRPr="00325FE6">
        <w:rPr>
          <w:rFonts w:ascii="Cambria" w:hAnsi="Cambria"/>
          <w:iCs/>
        </w:rPr>
        <w:t xml:space="preserve">Rektorzy Seniorzy </w:t>
      </w:r>
      <w:commentRangeStart w:id="127"/>
      <w:r w:rsidR="00B87228" w:rsidRPr="00325FE6">
        <w:rPr>
          <w:rFonts w:ascii="Cambria" w:hAnsi="Cambria"/>
          <w:iCs/>
        </w:rPr>
        <w:t>tworzą Radę Rektorów Seniorów</w:t>
      </w:r>
      <w:commentRangeEnd w:id="127"/>
      <w:r w:rsidR="00FA501A" w:rsidRPr="00325FE6">
        <w:rPr>
          <w:rStyle w:val="Odwoaniedokomentarza"/>
        </w:rPr>
        <w:commentReference w:id="127"/>
      </w:r>
      <w:r w:rsidR="00B87228" w:rsidRPr="00325FE6">
        <w:rPr>
          <w:rFonts w:ascii="Cambria" w:hAnsi="Cambria"/>
          <w:iCs/>
        </w:rPr>
        <w:t xml:space="preserve">, </w:t>
      </w:r>
      <w:r w:rsidRPr="00325FE6">
        <w:rPr>
          <w:rFonts w:ascii="Cambria" w:hAnsi="Cambria"/>
          <w:iCs/>
        </w:rPr>
        <w:t>wchodzą w skład Kapituły Godności Honorowych, doradzają Rektorowi w przedłożonych im sprawach dotyczących Uczelni oraz uczestniczą w stałych uroczystościach obchodzonych w</w:t>
      </w:r>
      <w:r w:rsidR="00B87228" w:rsidRPr="00325FE6">
        <w:rPr>
          <w:rFonts w:ascii="Cambria" w:hAnsi="Cambria"/>
          <w:iCs/>
        </w:rPr>
        <w:t> </w:t>
      </w:r>
      <w:r w:rsidRPr="00325FE6">
        <w:rPr>
          <w:rFonts w:ascii="Cambria" w:hAnsi="Cambria"/>
          <w:iCs/>
        </w:rPr>
        <w:t>Uczelni.</w:t>
      </w:r>
    </w:p>
    <w:p w14:paraId="04D8CADA" w14:textId="2EA13551" w:rsidR="002054D0" w:rsidRPr="00325FE6" w:rsidRDefault="00F868AE" w:rsidP="0078444D">
      <w:pPr>
        <w:spacing w:after="120" w:line="264" w:lineRule="auto"/>
        <w:jc w:val="center"/>
        <w:rPr>
          <w:rFonts w:ascii="Cambria" w:hAnsi="Cambria"/>
        </w:rPr>
      </w:pPr>
      <w:r w:rsidRPr="00325FE6">
        <w:rPr>
          <w:rFonts w:ascii="Cambria" w:hAnsi="Cambria"/>
          <w:iCs/>
        </w:rPr>
        <w:t xml:space="preserve">§ </w:t>
      </w:r>
      <w:r w:rsidR="00D123AE" w:rsidRPr="00325FE6">
        <w:rPr>
          <w:rFonts w:ascii="Cambria" w:hAnsi="Cambria"/>
          <w:iCs/>
        </w:rPr>
        <w:t>6</w:t>
      </w:r>
      <w:r w:rsidR="006E7D19" w:rsidRPr="00325FE6">
        <w:rPr>
          <w:rFonts w:ascii="Cambria" w:hAnsi="Cambria"/>
          <w:iCs/>
        </w:rPr>
        <w:t>4</w:t>
      </w:r>
    </w:p>
    <w:p w14:paraId="0BEAB67C" w14:textId="77777777" w:rsidR="002054D0" w:rsidRPr="00325FE6" w:rsidRDefault="002054D0" w:rsidP="00A01777">
      <w:pPr>
        <w:numPr>
          <w:ilvl w:val="0"/>
          <w:numId w:val="11"/>
        </w:numPr>
        <w:tabs>
          <w:tab w:val="clear" w:pos="720"/>
        </w:tabs>
        <w:spacing w:after="120" w:line="264" w:lineRule="auto"/>
        <w:ind w:left="426" w:hanging="426"/>
        <w:jc w:val="both"/>
        <w:rPr>
          <w:rFonts w:ascii="Cambria" w:hAnsi="Cambria"/>
        </w:rPr>
      </w:pPr>
      <w:r w:rsidRPr="00325FE6">
        <w:rPr>
          <w:rFonts w:ascii="Cambria" w:hAnsi="Cambria"/>
        </w:rPr>
        <w:t>Stałymi uroczystościami obchodzonymi w Uczelni są:</w:t>
      </w:r>
    </w:p>
    <w:p w14:paraId="466769BF" w14:textId="77777777" w:rsidR="002054D0" w:rsidRPr="00325FE6" w:rsidRDefault="002054D0" w:rsidP="00A01777">
      <w:pPr>
        <w:numPr>
          <w:ilvl w:val="0"/>
          <w:numId w:val="103"/>
        </w:numPr>
        <w:tabs>
          <w:tab w:val="clear" w:pos="786"/>
        </w:tabs>
        <w:spacing w:after="120" w:line="264" w:lineRule="auto"/>
        <w:ind w:left="851" w:hanging="425"/>
        <w:jc w:val="both"/>
        <w:rPr>
          <w:rFonts w:ascii="Cambria" w:hAnsi="Cambria"/>
        </w:rPr>
      </w:pPr>
      <w:r w:rsidRPr="00325FE6">
        <w:rPr>
          <w:rFonts w:ascii="Cambria" w:hAnsi="Cambria"/>
        </w:rPr>
        <w:t>inauguracja roku akademickiego;</w:t>
      </w:r>
    </w:p>
    <w:p w14:paraId="08508ECB" w14:textId="77777777" w:rsidR="002054D0" w:rsidRPr="00325FE6" w:rsidRDefault="002054D0" w:rsidP="00A01777">
      <w:pPr>
        <w:numPr>
          <w:ilvl w:val="0"/>
          <w:numId w:val="103"/>
        </w:numPr>
        <w:tabs>
          <w:tab w:val="clear" w:pos="786"/>
        </w:tabs>
        <w:spacing w:after="120" w:line="264" w:lineRule="auto"/>
        <w:ind w:left="851" w:hanging="425"/>
        <w:jc w:val="both"/>
        <w:rPr>
          <w:rFonts w:ascii="Cambria" w:hAnsi="Cambria"/>
        </w:rPr>
      </w:pPr>
      <w:r w:rsidRPr="00325FE6">
        <w:rPr>
          <w:rFonts w:ascii="Cambria" w:hAnsi="Cambria"/>
        </w:rPr>
        <w:t>Święto Uczelni – obchodzone w rocznicę pierwszego wykł</w:t>
      </w:r>
      <w:r w:rsidR="00C0300B" w:rsidRPr="00325FE6">
        <w:rPr>
          <w:rFonts w:ascii="Cambria" w:hAnsi="Cambria"/>
        </w:rPr>
        <w:t>adu w Politechnice Wrocławskiej</w:t>
      </w:r>
      <w:r w:rsidR="00FD73EC" w:rsidRPr="00325FE6">
        <w:rPr>
          <w:rFonts w:ascii="Cambria" w:hAnsi="Cambria"/>
        </w:rPr>
        <w:t>, który miał miejsce 15 listopada 1945 r.</w:t>
      </w:r>
      <w:r w:rsidR="00C0300B" w:rsidRPr="00325FE6">
        <w:rPr>
          <w:rFonts w:ascii="Cambria" w:hAnsi="Cambria"/>
        </w:rPr>
        <w:t>;</w:t>
      </w:r>
    </w:p>
    <w:p w14:paraId="1582C363" w14:textId="77777777" w:rsidR="00C0300B" w:rsidRPr="00325FE6" w:rsidRDefault="00C0300B" w:rsidP="00A01777">
      <w:pPr>
        <w:numPr>
          <w:ilvl w:val="0"/>
          <w:numId w:val="103"/>
        </w:numPr>
        <w:tabs>
          <w:tab w:val="clear" w:pos="786"/>
        </w:tabs>
        <w:spacing w:after="120" w:line="264" w:lineRule="auto"/>
        <w:ind w:left="851" w:hanging="425"/>
        <w:jc w:val="both"/>
        <w:rPr>
          <w:rFonts w:ascii="Cambria" w:hAnsi="Cambria"/>
        </w:rPr>
      </w:pPr>
      <w:r w:rsidRPr="00325FE6">
        <w:rPr>
          <w:rFonts w:ascii="Cambria" w:hAnsi="Cambria"/>
        </w:rPr>
        <w:t>uroczystość promocji doktorskich i wręczania dyplomów doktora habilitowanego.</w:t>
      </w:r>
    </w:p>
    <w:p w14:paraId="548E64EF" w14:textId="77777777" w:rsidR="005A0FD9" w:rsidRPr="00325FE6" w:rsidRDefault="002054D0" w:rsidP="00A01777">
      <w:pPr>
        <w:numPr>
          <w:ilvl w:val="0"/>
          <w:numId w:val="11"/>
        </w:numPr>
        <w:tabs>
          <w:tab w:val="clear" w:pos="720"/>
        </w:tabs>
        <w:spacing w:after="120" w:line="264" w:lineRule="auto"/>
        <w:ind w:left="426" w:hanging="426"/>
        <w:jc w:val="both"/>
        <w:rPr>
          <w:rFonts w:ascii="Cambria" w:hAnsi="Cambria"/>
        </w:rPr>
      </w:pPr>
      <w:r w:rsidRPr="00325FE6">
        <w:rPr>
          <w:rFonts w:ascii="Cambria" w:hAnsi="Cambria"/>
        </w:rPr>
        <w:t>Inne uroczystości są ustalane przez Rektora w uzgodnieniu z Senatem.</w:t>
      </w:r>
    </w:p>
    <w:p w14:paraId="75C318F6" w14:textId="77777777" w:rsidR="00E72D28" w:rsidRPr="00325FE6" w:rsidRDefault="001211A2" w:rsidP="00A01777">
      <w:pPr>
        <w:numPr>
          <w:ilvl w:val="0"/>
          <w:numId w:val="11"/>
        </w:numPr>
        <w:tabs>
          <w:tab w:val="clear" w:pos="720"/>
        </w:tabs>
        <w:spacing w:after="120" w:line="264" w:lineRule="auto"/>
        <w:ind w:left="426" w:hanging="426"/>
        <w:jc w:val="both"/>
        <w:rPr>
          <w:rFonts w:ascii="Cambria" w:hAnsi="Cambria"/>
        </w:rPr>
      </w:pPr>
      <w:r w:rsidRPr="00325FE6">
        <w:rPr>
          <w:rFonts w:ascii="Cambria" w:hAnsi="Cambria"/>
        </w:rPr>
        <w:t xml:space="preserve">Rektor, </w:t>
      </w:r>
      <w:r w:rsidR="004D6A99" w:rsidRPr="00325FE6">
        <w:rPr>
          <w:rFonts w:ascii="Cambria" w:hAnsi="Cambria"/>
        </w:rPr>
        <w:t xml:space="preserve">Rektorzy Seniorzy, członkowie Senatu, </w:t>
      </w:r>
      <w:r w:rsidR="00E72D28" w:rsidRPr="00325FE6">
        <w:rPr>
          <w:rFonts w:ascii="Cambria" w:hAnsi="Cambria"/>
        </w:rPr>
        <w:t xml:space="preserve">prorektorzy, dziekani </w:t>
      </w:r>
      <w:r w:rsidRPr="00325FE6">
        <w:rPr>
          <w:rFonts w:ascii="Cambria" w:hAnsi="Cambria"/>
        </w:rPr>
        <w:t>oraz</w:t>
      </w:r>
      <w:r w:rsidR="00E72D28" w:rsidRPr="00325FE6">
        <w:rPr>
          <w:rFonts w:ascii="Cambria" w:hAnsi="Cambria"/>
        </w:rPr>
        <w:t xml:space="preserve"> na mocy decyzji Rektora inne osoby uczestniczą w stałych uroczystościach Uczelni w </w:t>
      </w:r>
      <w:r w:rsidR="00B148EF" w:rsidRPr="00325FE6">
        <w:rPr>
          <w:rFonts w:ascii="Cambria" w:hAnsi="Cambria"/>
        </w:rPr>
        <w:t>stroju</w:t>
      </w:r>
      <w:r w:rsidR="00E72D28" w:rsidRPr="00325FE6">
        <w:rPr>
          <w:rFonts w:ascii="Cambria" w:hAnsi="Cambria"/>
        </w:rPr>
        <w:t xml:space="preserve"> akademickim, składającym się z togi i biretu, według tradycyjnie przyjętego w Uczelni kroju i kolorów.</w:t>
      </w:r>
    </w:p>
    <w:p w14:paraId="58A18409" w14:textId="05E9B456" w:rsidR="005A0FD9" w:rsidRPr="00325FE6" w:rsidRDefault="002054D0" w:rsidP="00A01777">
      <w:pPr>
        <w:numPr>
          <w:ilvl w:val="0"/>
          <w:numId w:val="11"/>
        </w:numPr>
        <w:tabs>
          <w:tab w:val="clear" w:pos="720"/>
        </w:tabs>
        <w:spacing w:after="120" w:line="264" w:lineRule="auto"/>
        <w:ind w:left="426" w:hanging="426"/>
        <w:jc w:val="both"/>
        <w:rPr>
          <w:rFonts w:ascii="Cambria" w:hAnsi="Cambria"/>
        </w:rPr>
      </w:pPr>
      <w:r w:rsidRPr="00325FE6">
        <w:rPr>
          <w:rFonts w:ascii="Cambria" w:hAnsi="Cambria"/>
        </w:rPr>
        <w:t>Rektor, prorektorzy i dziekani używają wraz z ubiorem akademickim insygniów</w:t>
      </w:r>
      <w:r w:rsidR="00FC1DB8" w:rsidRPr="00325FE6">
        <w:rPr>
          <w:rFonts w:ascii="Cambria" w:hAnsi="Cambria"/>
        </w:rPr>
        <w:t xml:space="preserve"> </w:t>
      </w:r>
      <w:r w:rsidR="00EF613C" w:rsidRPr="00325FE6">
        <w:rPr>
          <w:rFonts w:ascii="Cambria" w:hAnsi="Cambria"/>
        </w:rPr>
        <w:br/>
      </w:r>
      <w:r w:rsidRPr="00325FE6">
        <w:rPr>
          <w:rFonts w:ascii="Cambria" w:hAnsi="Cambria"/>
        </w:rPr>
        <w:t>o wzorach tradycyjnie przyjętych w Uczelni.</w:t>
      </w:r>
    </w:p>
    <w:p w14:paraId="4753320C" w14:textId="77777777" w:rsidR="003851D7" w:rsidRPr="00325FE6" w:rsidRDefault="002054D0" w:rsidP="00A01777">
      <w:pPr>
        <w:numPr>
          <w:ilvl w:val="0"/>
          <w:numId w:val="11"/>
        </w:numPr>
        <w:tabs>
          <w:tab w:val="clear" w:pos="720"/>
        </w:tabs>
        <w:spacing w:after="120" w:line="264" w:lineRule="auto"/>
        <w:ind w:left="426" w:hanging="426"/>
        <w:jc w:val="both"/>
        <w:rPr>
          <w:rFonts w:ascii="Cambria" w:hAnsi="Cambria"/>
        </w:rPr>
      </w:pPr>
      <w:r w:rsidRPr="00325FE6">
        <w:rPr>
          <w:rFonts w:ascii="Cambria" w:hAnsi="Cambria"/>
        </w:rPr>
        <w:t xml:space="preserve">Insygniami rektorskimi </w:t>
      </w:r>
      <w:r w:rsidR="00EC5B96" w:rsidRPr="00325FE6">
        <w:rPr>
          <w:rFonts w:ascii="Cambria" w:hAnsi="Cambria"/>
        </w:rPr>
        <w:t>są</w:t>
      </w:r>
      <w:r w:rsidRPr="00325FE6">
        <w:rPr>
          <w:rFonts w:ascii="Cambria" w:hAnsi="Cambria"/>
        </w:rPr>
        <w:t xml:space="preserve"> łańcuch, berło i pierścień</w:t>
      </w:r>
      <w:r w:rsidR="006C6129" w:rsidRPr="00325FE6">
        <w:rPr>
          <w:rFonts w:ascii="Cambria" w:hAnsi="Cambria"/>
        </w:rPr>
        <w:t>, których w</w:t>
      </w:r>
      <w:r w:rsidRPr="00325FE6">
        <w:rPr>
          <w:rFonts w:ascii="Cambria" w:hAnsi="Cambria"/>
        </w:rPr>
        <w:t xml:space="preserve">zory </w:t>
      </w:r>
      <w:r w:rsidR="00606F8A" w:rsidRPr="00325FE6">
        <w:rPr>
          <w:rFonts w:ascii="Cambria" w:hAnsi="Cambria"/>
        </w:rPr>
        <w:t xml:space="preserve">określa </w:t>
      </w:r>
      <w:r w:rsidR="00CE63DC" w:rsidRPr="00325FE6">
        <w:rPr>
          <w:rFonts w:ascii="Cambria" w:hAnsi="Cambria"/>
        </w:rPr>
        <w:t>Z</w:t>
      </w:r>
      <w:r w:rsidRPr="00325FE6">
        <w:rPr>
          <w:rFonts w:ascii="Cambria" w:hAnsi="Cambria"/>
        </w:rPr>
        <w:t xml:space="preserve">ałącznik </w:t>
      </w:r>
      <w:r w:rsidR="006D2E53" w:rsidRPr="00325FE6">
        <w:rPr>
          <w:rFonts w:ascii="Cambria" w:hAnsi="Cambria"/>
        </w:rPr>
        <w:t>2</w:t>
      </w:r>
      <w:r w:rsidR="00D37A71" w:rsidRPr="00325FE6">
        <w:rPr>
          <w:rFonts w:ascii="Cambria" w:hAnsi="Cambria"/>
        </w:rPr>
        <w:t>.</w:t>
      </w:r>
      <w:bookmarkStart w:id="128" w:name="_Toc8046036"/>
      <w:bookmarkStart w:id="129" w:name="_Toc8046742"/>
      <w:bookmarkStart w:id="130" w:name="_Toc25759137"/>
      <w:bookmarkStart w:id="131" w:name="_Toc59183530"/>
    </w:p>
    <w:p w14:paraId="5DB3DBF6" w14:textId="5BF66A98" w:rsidR="00CE281F" w:rsidRPr="00325FE6" w:rsidRDefault="00CE281F" w:rsidP="00281039">
      <w:pPr>
        <w:pStyle w:val="Dzia"/>
        <w:rPr>
          <w:rFonts w:ascii="Cambria" w:hAnsi="Cambria"/>
        </w:rPr>
      </w:pPr>
      <w:bookmarkStart w:id="132" w:name="_Toc76564642"/>
      <w:bookmarkEnd w:id="128"/>
      <w:bookmarkEnd w:id="129"/>
      <w:bookmarkEnd w:id="130"/>
      <w:bookmarkEnd w:id="131"/>
      <w:r w:rsidRPr="00325FE6">
        <w:rPr>
          <w:rFonts w:ascii="Cambria" w:hAnsi="Cambria"/>
        </w:rPr>
        <w:t>Dział XII</w:t>
      </w:r>
      <w:r w:rsidRPr="00325FE6">
        <w:rPr>
          <w:rFonts w:ascii="Cambria" w:hAnsi="Cambria"/>
        </w:rPr>
        <w:br/>
        <w:t>Przepisy przejściowe i końcowe</w:t>
      </w:r>
      <w:bookmarkEnd w:id="132"/>
    </w:p>
    <w:p w14:paraId="580A51E5" w14:textId="524A60F2" w:rsidR="00580CE2" w:rsidRPr="00325FE6" w:rsidRDefault="00C20CB5" w:rsidP="0078444D">
      <w:pPr>
        <w:spacing w:after="120" w:line="264" w:lineRule="auto"/>
        <w:jc w:val="center"/>
        <w:rPr>
          <w:rFonts w:ascii="Cambria" w:hAnsi="Cambria"/>
        </w:rPr>
      </w:pPr>
      <w:r w:rsidRPr="00325FE6">
        <w:rPr>
          <w:rFonts w:ascii="Cambria" w:hAnsi="Cambria"/>
        </w:rPr>
        <w:t>§</w:t>
      </w:r>
      <w:r w:rsidR="00492605" w:rsidRPr="00325FE6">
        <w:rPr>
          <w:rFonts w:ascii="Cambria" w:hAnsi="Cambria"/>
        </w:rPr>
        <w:t xml:space="preserve"> </w:t>
      </w:r>
      <w:r w:rsidR="00D123AE" w:rsidRPr="00325FE6">
        <w:rPr>
          <w:rFonts w:ascii="Cambria" w:hAnsi="Cambria"/>
        </w:rPr>
        <w:t>6</w:t>
      </w:r>
      <w:r w:rsidR="006E7D19" w:rsidRPr="00325FE6">
        <w:rPr>
          <w:rFonts w:ascii="Cambria" w:hAnsi="Cambria"/>
        </w:rPr>
        <w:t>5</w:t>
      </w:r>
    </w:p>
    <w:p w14:paraId="1EF49CC1" w14:textId="77777777" w:rsidR="00580CE2" w:rsidRPr="00325FE6" w:rsidRDefault="00580CE2" w:rsidP="00A01777">
      <w:pPr>
        <w:pStyle w:val="Akapitzlist"/>
        <w:numPr>
          <w:ilvl w:val="0"/>
          <w:numId w:val="29"/>
        </w:numPr>
        <w:suppressAutoHyphens w:val="0"/>
        <w:spacing w:after="120" w:line="264" w:lineRule="auto"/>
        <w:ind w:left="426" w:hanging="426"/>
        <w:jc w:val="both"/>
        <w:rPr>
          <w:rFonts w:ascii="Cambria" w:hAnsi="Cambria"/>
        </w:rPr>
      </w:pPr>
      <w:r w:rsidRPr="00325FE6">
        <w:rPr>
          <w:rFonts w:ascii="Cambria" w:hAnsi="Cambria"/>
        </w:rPr>
        <w:t>Studia doktoranckie rozpoczęte przed rokiem akademickim 2019/2020 prowadzi się</w:t>
      </w:r>
      <w:r w:rsidR="00FC1DB8" w:rsidRPr="00325FE6">
        <w:rPr>
          <w:rFonts w:ascii="Cambria" w:hAnsi="Cambria"/>
        </w:rPr>
        <w:t xml:space="preserve"> </w:t>
      </w:r>
      <w:r w:rsidRPr="00325FE6">
        <w:rPr>
          <w:rFonts w:ascii="Cambria" w:hAnsi="Cambria"/>
        </w:rPr>
        <w:t>na zasadach dotychczasowych, jednak nie dłużej niż do dnia 31 grudnia 2023 r.</w:t>
      </w:r>
    </w:p>
    <w:p w14:paraId="292E546F" w14:textId="71B80B59" w:rsidR="003B21EC" w:rsidRPr="00325FE6" w:rsidRDefault="003B21EC" w:rsidP="00A01777">
      <w:pPr>
        <w:pStyle w:val="Akapitzlist"/>
        <w:numPr>
          <w:ilvl w:val="0"/>
          <w:numId w:val="29"/>
        </w:numPr>
        <w:suppressAutoHyphens w:val="0"/>
        <w:spacing w:after="120" w:line="264" w:lineRule="auto"/>
        <w:ind w:left="426" w:hanging="426"/>
        <w:jc w:val="both"/>
        <w:rPr>
          <w:rFonts w:ascii="Cambria" w:hAnsi="Cambria"/>
        </w:rPr>
      </w:pPr>
      <w:r w:rsidRPr="00325FE6">
        <w:rPr>
          <w:rFonts w:ascii="Cambria" w:hAnsi="Cambria"/>
        </w:rPr>
        <w:t>Nadzór merytoryczny nad studiami doktoranckimi</w:t>
      </w:r>
      <w:r w:rsidR="00190E83" w:rsidRPr="00325FE6">
        <w:rPr>
          <w:rFonts w:ascii="Cambria" w:hAnsi="Cambria"/>
        </w:rPr>
        <w:t>, o których mowa w ust. 1,</w:t>
      </w:r>
      <w:r w:rsidR="00FC1DB8" w:rsidRPr="00325FE6">
        <w:rPr>
          <w:rFonts w:ascii="Cambria" w:hAnsi="Cambria"/>
        </w:rPr>
        <w:t xml:space="preserve"> </w:t>
      </w:r>
      <w:r w:rsidRPr="00325FE6">
        <w:rPr>
          <w:rFonts w:ascii="Cambria" w:hAnsi="Cambria"/>
        </w:rPr>
        <w:t xml:space="preserve">od </w:t>
      </w:r>
      <w:r w:rsidR="00EF613C" w:rsidRPr="00325FE6">
        <w:rPr>
          <w:rFonts w:ascii="Cambria" w:hAnsi="Cambria"/>
        </w:rPr>
        <w:br/>
      </w:r>
      <w:r w:rsidRPr="00325FE6">
        <w:rPr>
          <w:rFonts w:ascii="Cambria" w:hAnsi="Cambria"/>
        </w:rPr>
        <w:t>1 października 2019 r. do 31 grudnia 2023 r.</w:t>
      </w:r>
      <w:r w:rsidR="00282FAC" w:rsidRPr="00325FE6">
        <w:rPr>
          <w:rFonts w:ascii="Cambria" w:hAnsi="Cambria"/>
        </w:rPr>
        <w:t>,</w:t>
      </w:r>
      <w:r w:rsidRPr="00325FE6">
        <w:rPr>
          <w:rFonts w:ascii="Cambria" w:hAnsi="Cambria"/>
        </w:rPr>
        <w:t xml:space="preserve"> sprawuje Rektor lub wskazany przez Rektora prorektor</w:t>
      </w:r>
      <w:r w:rsidR="00C86E54" w:rsidRPr="00325FE6">
        <w:rPr>
          <w:rFonts w:ascii="Cambria" w:hAnsi="Cambria"/>
        </w:rPr>
        <w:t>.</w:t>
      </w:r>
    </w:p>
    <w:p w14:paraId="7169E244" w14:textId="77777777" w:rsidR="00580CE2" w:rsidRPr="00325FE6" w:rsidRDefault="008F27BC" w:rsidP="00A01777">
      <w:pPr>
        <w:pStyle w:val="Akapitzlist"/>
        <w:numPr>
          <w:ilvl w:val="0"/>
          <w:numId w:val="29"/>
        </w:numPr>
        <w:suppressAutoHyphens w:val="0"/>
        <w:spacing w:after="120" w:line="264" w:lineRule="auto"/>
        <w:ind w:left="426" w:hanging="426"/>
        <w:jc w:val="both"/>
        <w:rPr>
          <w:rFonts w:ascii="Cambria" w:hAnsi="Cambria"/>
        </w:rPr>
      </w:pPr>
      <w:r w:rsidRPr="00325FE6">
        <w:rPr>
          <w:rFonts w:ascii="Cambria" w:hAnsi="Cambria"/>
        </w:rPr>
        <w:t xml:space="preserve">Przepisy określone w </w:t>
      </w:r>
      <w:r w:rsidR="001D70B3" w:rsidRPr="00325FE6">
        <w:rPr>
          <w:rFonts w:ascii="Cambria" w:hAnsi="Cambria"/>
        </w:rPr>
        <w:t>r</w:t>
      </w:r>
      <w:r w:rsidR="00F51398" w:rsidRPr="00325FE6">
        <w:rPr>
          <w:rFonts w:ascii="Cambria" w:hAnsi="Cambria"/>
        </w:rPr>
        <w:t xml:space="preserve">egulaminie </w:t>
      </w:r>
      <w:r w:rsidR="00580CE2" w:rsidRPr="00325FE6">
        <w:rPr>
          <w:rFonts w:ascii="Cambria" w:hAnsi="Cambria"/>
        </w:rPr>
        <w:t>studiów doktoranckich i innych przepisach wydanych</w:t>
      </w:r>
      <w:r w:rsidR="00FC1DB8" w:rsidRPr="00325FE6">
        <w:rPr>
          <w:rFonts w:ascii="Cambria" w:hAnsi="Cambria"/>
        </w:rPr>
        <w:t xml:space="preserve"> </w:t>
      </w:r>
      <w:r w:rsidR="00580CE2" w:rsidRPr="00325FE6">
        <w:rPr>
          <w:rFonts w:ascii="Cambria" w:hAnsi="Cambria"/>
        </w:rPr>
        <w:t>na jego podstawie, w tym dotyczące świadczeń dla doktorantów, zachowują moc w okresie podanym w</w:t>
      </w:r>
      <w:r w:rsidR="00FC1DB8" w:rsidRPr="00325FE6">
        <w:rPr>
          <w:rFonts w:ascii="Cambria" w:hAnsi="Cambria"/>
        </w:rPr>
        <w:t xml:space="preserve"> </w:t>
      </w:r>
      <w:r w:rsidR="00580CE2" w:rsidRPr="00325FE6">
        <w:rPr>
          <w:rFonts w:ascii="Cambria" w:hAnsi="Cambria"/>
        </w:rPr>
        <w:t>ust.</w:t>
      </w:r>
      <w:r w:rsidR="00FC1DB8" w:rsidRPr="00325FE6">
        <w:rPr>
          <w:rFonts w:ascii="Cambria" w:hAnsi="Cambria"/>
        </w:rPr>
        <w:t xml:space="preserve"> </w:t>
      </w:r>
      <w:r w:rsidR="00580CE2" w:rsidRPr="00325FE6">
        <w:rPr>
          <w:rFonts w:ascii="Cambria" w:hAnsi="Cambria"/>
        </w:rPr>
        <w:t>1.</w:t>
      </w:r>
    </w:p>
    <w:p w14:paraId="061A3089" w14:textId="77777777" w:rsidR="00580CE2" w:rsidRPr="00325FE6" w:rsidRDefault="00E22A9E" w:rsidP="00A01777">
      <w:pPr>
        <w:pStyle w:val="Akapitzlist"/>
        <w:numPr>
          <w:ilvl w:val="0"/>
          <w:numId w:val="29"/>
        </w:numPr>
        <w:suppressAutoHyphens w:val="0"/>
        <w:spacing w:after="120" w:line="264" w:lineRule="auto"/>
        <w:ind w:left="426" w:hanging="426"/>
        <w:jc w:val="both"/>
        <w:rPr>
          <w:rFonts w:ascii="Cambria" w:hAnsi="Cambria"/>
        </w:rPr>
      </w:pPr>
      <w:r w:rsidRPr="00325FE6">
        <w:rPr>
          <w:rFonts w:ascii="Cambria" w:hAnsi="Cambria"/>
        </w:rPr>
        <w:t>W przypadku osób, które rozpoczęły studia doktoranckie przed rokiem akademickim 2019/2020, przewody doktorskie wszczęte do dnia 30 kwietnia 2019 r</w:t>
      </w:r>
      <w:r w:rsidR="0001257A" w:rsidRPr="00325FE6">
        <w:rPr>
          <w:rFonts w:ascii="Cambria" w:hAnsi="Cambria"/>
        </w:rPr>
        <w:t>.</w:t>
      </w:r>
      <w:r w:rsidRPr="00325FE6">
        <w:rPr>
          <w:rFonts w:ascii="Cambria" w:hAnsi="Cambria"/>
        </w:rPr>
        <w:t xml:space="preserve"> są przeprowadzane na zasadach dotychczasowych, z tym że stopień doktora nadaje właściwa </w:t>
      </w:r>
      <w:r w:rsidR="00136239" w:rsidRPr="00325FE6">
        <w:rPr>
          <w:rFonts w:ascii="Cambria" w:hAnsi="Cambria"/>
        </w:rPr>
        <w:t>rada dyscypliny naukowej</w:t>
      </w:r>
      <w:r w:rsidRPr="00325FE6">
        <w:rPr>
          <w:rFonts w:ascii="Cambria" w:hAnsi="Cambria"/>
        </w:rPr>
        <w:t xml:space="preserve"> w dziedzinach nauki i dyscyplinach naukowych określonych w obowiązujących przepisach.</w:t>
      </w:r>
    </w:p>
    <w:p w14:paraId="78B8CB25" w14:textId="77777777" w:rsidR="00741489" w:rsidRPr="00325FE6" w:rsidRDefault="00E22A9E" w:rsidP="00FA4344">
      <w:pPr>
        <w:pStyle w:val="Akapitzlist"/>
        <w:numPr>
          <w:ilvl w:val="0"/>
          <w:numId w:val="29"/>
        </w:numPr>
        <w:suppressAutoHyphens w:val="0"/>
        <w:spacing w:after="120" w:line="264" w:lineRule="auto"/>
        <w:ind w:left="426" w:hanging="426"/>
        <w:jc w:val="both"/>
        <w:rPr>
          <w:rFonts w:ascii="Cambria" w:hAnsi="Cambria"/>
        </w:rPr>
      </w:pPr>
      <w:r w:rsidRPr="00325FE6">
        <w:rPr>
          <w:rFonts w:ascii="Cambria" w:hAnsi="Cambria"/>
        </w:rPr>
        <w:t xml:space="preserve">W przypadku osób, które rozpoczęły studia doktoranckie przed rokiem akademickim 2019/2020 i ubiegają się o nadanie stopnia doktora na zasadach określonych </w:t>
      </w:r>
      <w:r w:rsidR="00EF613C" w:rsidRPr="00325FE6">
        <w:rPr>
          <w:rFonts w:ascii="Cambria" w:hAnsi="Cambria"/>
        </w:rPr>
        <w:br/>
      </w:r>
      <w:r w:rsidRPr="00325FE6">
        <w:rPr>
          <w:rFonts w:ascii="Cambria" w:hAnsi="Cambria"/>
        </w:rPr>
        <w:t>w Ustawie, postępowanie w sprawie nadania stopnia doktora przeprowadza właściwa</w:t>
      </w:r>
      <w:r w:rsidR="00471068" w:rsidRPr="00325FE6">
        <w:rPr>
          <w:rFonts w:ascii="Cambria" w:hAnsi="Cambria"/>
        </w:rPr>
        <w:t xml:space="preserve"> rada dyscypliny naukowej.</w:t>
      </w:r>
    </w:p>
    <w:p w14:paraId="540FEB63" w14:textId="20E47DBF" w:rsidR="00580CE2" w:rsidRPr="00325FE6" w:rsidRDefault="00580CE2" w:rsidP="00FA4344">
      <w:pPr>
        <w:pStyle w:val="Akapitzlist"/>
        <w:numPr>
          <w:ilvl w:val="0"/>
          <w:numId w:val="29"/>
        </w:numPr>
        <w:suppressAutoHyphens w:val="0"/>
        <w:spacing w:after="120" w:line="264" w:lineRule="auto"/>
        <w:ind w:left="426" w:hanging="426"/>
        <w:jc w:val="both"/>
        <w:rPr>
          <w:rFonts w:ascii="Cambria" w:hAnsi="Cambria"/>
        </w:rPr>
      </w:pPr>
      <w:r w:rsidRPr="00325FE6">
        <w:rPr>
          <w:rFonts w:ascii="Cambria" w:hAnsi="Cambria"/>
        </w:rPr>
        <w:t xml:space="preserve">W przypadku osób, które rozpoczęły studia doktoranckie przed rokiem akademickim 2019/2020 i ubiegają się o nadanie stopnia doktora na zasadach określonych </w:t>
      </w:r>
      <w:r w:rsidR="0071631B" w:rsidRPr="00325FE6">
        <w:rPr>
          <w:rFonts w:ascii="Cambria" w:hAnsi="Cambria"/>
        </w:rPr>
        <w:br/>
      </w:r>
      <w:r w:rsidRPr="00325FE6">
        <w:rPr>
          <w:rFonts w:ascii="Cambria" w:hAnsi="Cambria"/>
        </w:rPr>
        <w:t xml:space="preserve">w Ustawie, efekty </w:t>
      </w:r>
      <w:r w:rsidR="007D7F2B" w:rsidRPr="00325FE6">
        <w:rPr>
          <w:rFonts w:ascii="Cambria" w:hAnsi="Cambria"/>
        </w:rPr>
        <w:t xml:space="preserve">uczenia się </w:t>
      </w:r>
      <w:r w:rsidRPr="00325FE6">
        <w:rPr>
          <w:rFonts w:ascii="Cambria" w:hAnsi="Cambria"/>
        </w:rPr>
        <w:t>w zakresie znajomości nowożytnego języka obcego są potwierdzane</w:t>
      </w:r>
      <w:r w:rsidR="007D7F2B" w:rsidRPr="00325FE6">
        <w:rPr>
          <w:rFonts w:ascii="Cambria" w:hAnsi="Cambria"/>
        </w:rPr>
        <w:t xml:space="preserve"> </w:t>
      </w:r>
      <w:r w:rsidRPr="00325FE6">
        <w:rPr>
          <w:rFonts w:ascii="Cambria" w:hAnsi="Cambria"/>
        </w:rPr>
        <w:t>na zasadach dotychczasowych – na podstawie egzaminu doktorskiego</w:t>
      </w:r>
      <w:r w:rsidR="0081651E" w:rsidRPr="00325FE6">
        <w:rPr>
          <w:rFonts w:ascii="Cambria" w:hAnsi="Cambria"/>
        </w:rPr>
        <w:t xml:space="preserve"> </w:t>
      </w:r>
      <w:r w:rsidRPr="00325FE6">
        <w:rPr>
          <w:rFonts w:ascii="Cambria" w:hAnsi="Cambria"/>
        </w:rPr>
        <w:t>w</w:t>
      </w:r>
      <w:r w:rsidR="0081651E" w:rsidRPr="00325FE6">
        <w:rPr>
          <w:rFonts w:ascii="Cambria" w:hAnsi="Cambria"/>
        </w:rPr>
        <w:t xml:space="preserve"> </w:t>
      </w:r>
      <w:r w:rsidRPr="00325FE6">
        <w:rPr>
          <w:rFonts w:ascii="Cambria" w:hAnsi="Cambria"/>
        </w:rPr>
        <w:t xml:space="preserve">zakresie nowożytnego języka obcego albo uznawanego certyfikatu potwierdzającego znajomość nowożytnego języka obcego. </w:t>
      </w:r>
    </w:p>
    <w:p w14:paraId="01C614A7" w14:textId="77777777" w:rsidR="00580CE2" w:rsidRPr="00325FE6" w:rsidRDefault="00580CE2" w:rsidP="00A01777">
      <w:pPr>
        <w:pStyle w:val="Akapitzlist"/>
        <w:numPr>
          <w:ilvl w:val="0"/>
          <w:numId w:val="29"/>
        </w:numPr>
        <w:suppressAutoHyphens w:val="0"/>
        <w:spacing w:after="120" w:line="264" w:lineRule="auto"/>
        <w:ind w:left="426" w:hanging="426"/>
        <w:jc w:val="both"/>
        <w:rPr>
          <w:rFonts w:ascii="Cambria" w:hAnsi="Cambria"/>
        </w:rPr>
      </w:pPr>
      <w:r w:rsidRPr="00325FE6">
        <w:rPr>
          <w:rFonts w:ascii="Cambria" w:hAnsi="Cambria"/>
        </w:rPr>
        <w:t>Przewody doktorskie, o których mowa w ust.</w:t>
      </w:r>
      <w:r w:rsidR="00E70B63" w:rsidRPr="00325FE6">
        <w:rPr>
          <w:rFonts w:ascii="Cambria" w:hAnsi="Cambria"/>
        </w:rPr>
        <w:t xml:space="preserve"> 4</w:t>
      </w:r>
      <w:r w:rsidRPr="00325FE6">
        <w:rPr>
          <w:rFonts w:ascii="Cambria" w:hAnsi="Cambria"/>
        </w:rPr>
        <w:t xml:space="preserve">, niezakończone do dnia 31 grudnia </w:t>
      </w:r>
      <w:r w:rsidR="00E70B63" w:rsidRPr="00325FE6">
        <w:rPr>
          <w:rFonts w:ascii="Cambria" w:hAnsi="Cambria"/>
        </w:rPr>
        <w:t>2022</w:t>
      </w:r>
      <w:r w:rsidR="00977B57" w:rsidRPr="00325FE6">
        <w:rPr>
          <w:rFonts w:ascii="Cambria" w:hAnsi="Cambria"/>
        </w:rPr>
        <w:t xml:space="preserve"> </w:t>
      </w:r>
      <w:r w:rsidRPr="00325FE6">
        <w:rPr>
          <w:rFonts w:ascii="Cambria" w:hAnsi="Cambria"/>
        </w:rPr>
        <w:t>r., zamyka się.</w:t>
      </w:r>
    </w:p>
    <w:p w14:paraId="2712FC6C" w14:textId="77777777" w:rsidR="00580CE2" w:rsidRPr="00325FE6" w:rsidRDefault="00580CE2" w:rsidP="00A01777">
      <w:pPr>
        <w:pStyle w:val="Akapitzlist"/>
        <w:numPr>
          <w:ilvl w:val="0"/>
          <w:numId w:val="29"/>
        </w:numPr>
        <w:suppressAutoHyphens w:val="0"/>
        <w:spacing w:after="120" w:line="264" w:lineRule="auto"/>
        <w:ind w:left="426" w:hanging="426"/>
        <w:jc w:val="both"/>
        <w:rPr>
          <w:rFonts w:ascii="Cambria" w:hAnsi="Cambria"/>
        </w:rPr>
      </w:pPr>
      <w:r w:rsidRPr="00325FE6">
        <w:rPr>
          <w:rFonts w:ascii="Cambria" w:hAnsi="Cambria"/>
        </w:rPr>
        <w:t>Ponowne wszczęcie postępowania na podstawie obowiązujących przepisów może nastąpić w trybie eksternistycznym.</w:t>
      </w:r>
    </w:p>
    <w:p w14:paraId="1E6A8618" w14:textId="0B9CE1D0" w:rsidR="00580CE2" w:rsidRPr="00325FE6" w:rsidRDefault="00492605" w:rsidP="0078444D">
      <w:pPr>
        <w:pStyle w:val="Akapitzlist"/>
        <w:suppressAutoHyphens w:val="0"/>
        <w:spacing w:after="120" w:line="264" w:lineRule="auto"/>
        <w:ind w:left="0"/>
        <w:jc w:val="center"/>
        <w:rPr>
          <w:rFonts w:ascii="Cambria" w:hAnsi="Cambria"/>
        </w:rPr>
      </w:pPr>
      <w:r w:rsidRPr="00325FE6">
        <w:rPr>
          <w:rFonts w:ascii="Cambria" w:hAnsi="Cambria"/>
        </w:rPr>
        <w:t xml:space="preserve">§ </w:t>
      </w:r>
      <w:r w:rsidR="00D123AE" w:rsidRPr="00325FE6">
        <w:rPr>
          <w:rFonts w:ascii="Cambria" w:hAnsi="Cambria"/>
        </w:rPr>
        <w:t>6</w:t>
      </w:r>
      <w:r w:rsidR="006E7D19" w:rsidRPr="00325FE6">
        <w:rPr>
          <w:rFonts w:ascii="Cambria" w:hAnsi="Cambria"/>
        </w:rPr>
        <w:t>6</w:t>
      </w:r>
    </w:p>
    <w:p w14:paraId="77A6FC70" w14:textId="3BBA1312" w:rsidR="00E22A9E" w:rsidRPr="00325FE6" w:rsidRDefault="00E22A9E" w:rsidP="00A01777">
      <w:pPr>
        <w:pStyle w:val="Akapitzlist"/>
        <w:numPr>
          <w:ilvl w:val="0"/>
          <w:numId w:val="30"/>
        </w:numPr>
        <w:suppressAutoHyphens w:val="0"/>
        <w:spacing w:after="120" w:line="264" w:lineRule="auto"/>
        <w:ind w:left="426" w:hanging="426"/>
        <w:jc w:val="both"/>
        <w:rPr>
          <w:rFonts w:ascii="Cambria" w:hAnsi="Cambria"/>
        </w:rPr>
      </w:pPr>
      <w:bookmarkStart w:id="133" w:name="_Hlk26444702"/>
      <w:r w:rsidRPr="00325FE6">
        <w:rPr>
          <w:rFonts w:ascii="Cambria" w:hAnsi="Cambria"/>
        </w:rPr>
        <w:t xml:space="preserve">W przewodach doktorskich, postępowaniach habilitacyjnych i postępowaniach </w:t>
      </w:r>
      <w:r w:rsidR="00EF613C" w:rsidRPr="00325FE6">
        <w:rPr>
          <w:rFonts w:ascii="Cambria" w:hAnsi="Cambria"/>
        </w:rPr>
        <w:br/>
      </w:r>
      <w:r w:rsidRPr="00325FE6">
        <w:rPr>
          <w:rFonts w:ascii="Cambria" w:hAnsi="Cambria"/>
        </w:rPr>
        <w:t>o nadanie tytułu profesora wszczętych do dnia 30 kwietnia 2019 r. stopień lub tytuł nadaje się</w:t>
      </w:r>
      <w:r w:rsidR="00FC1DB8" w:rsidRPr="00325FE6">
        <w:rPr>
          <w:rFonts w:ascii="Cambria" w:hAnsi="Cambria"/>
        </w:rPr>
        <w:t xml:space="preserve"> </w:t>
      </w:r>
      <w:r w:rsidRPr="00325FE6">
        <w:rPr>
          <w:rFonts w:ascii="Cambria" w:hAnsi="Cambria"/>
        </w:rPr>
        <w:t>na podstawie przepisów dotychczasowych, z tym że:</w:t>
      </w:r>
    </w:p>
    <w:p w14:paraId="5C2F5DF4" w14:textId="77777777" w:rsidR="00ED7D23" w:rsidRPr="00325FE6" w:rsidRDefault="00E22A9E" w:rsidP="009926B0">
      <w:pPr>
        <w:numPr>
          <w:ilvl w:val="0"/>
          <w:numId w:val="123"/>
        </w:numPr>
        <w:spacing w:after="120" w:line="264" w:lineRule="auto"/>
        <w:jc w:val="both"/>
        <w:rPr>
          <w:rFonts w:ascii="Cambria" w:hAnsi="Cambria"/>
        </w:rPr>
      </w:pPr>
      <w:r w:rsidRPr="00325FE6">
        <w:rPr>
          <w:rFonts w:ascii="Cambria" w:hAnsi="Cambria"/>
        </w:rPr>
        <w:t>stopień doktora i doktora habilitowanego nadaje właściwa</w:t>
      </w:r>
      <w:r w:rsidR="00471068" w:rsidRPr="00325FE6">
        <w:rPr>
          <w:rFonts w:ascii="Cambria" w:hAnsi="Cambria"/>
        </w:rPr>
        <w:t xml:space="preserve"> rada dyscypliny naukowej;</w:t>
      </w:r>
    </w:p>
    <w:p w14:paraId="203450DB" w14:textId="77777777" w:rsidR="00E22A9E" w:rsidRPr="00325FE6" w:rsidRDefault="00E22A9E" w:rsidP="009926B0">
      <w:pPr>
        <w:numPr>
          <w:ilvl w:val="0"/>
          <w:numId w:val="123"/>
        </w:numPr>
        <w:spacing w:after="120" w:line="264" w:lineRule="auto"/>
        <w:jc w:val="both"/>
        <w:rPr>
          <w:rFonts w:ascii="Cambria" w:hAnsi="Cambria"/>
        </w:rPr>
      </w:pPr>
      <w:r w:rsidRPr="00325FE6">
        <w:rPr>
          <w:rFonts w:ascii="Cambria" w:hAnsi="Cambria"/>
        </w:rPr>
        <w:t>czynności związane z postępowaniem o nadanie tytułu profesora prowadzi Senat.</w:t>
      </w:r>
    </w:p>
    <w:p w14:paraId="120E94AA" w14:textId="77777777" w:rsidR="00580CE2" w:rsidRPr="00325FE6" w:rsidRDefault="00E22A9E" w:rsidP="0078444D">
      <w:pPr>
        <w:spacing w:after="120" w:line="264" w:lineRule="auto"/>
        <w:ind w:left="426"/>
        <w:rPr>
          <w:rFonts w:ascii="Cambria" w:hAnsi="Cambria"/>
        </w:rPr>
      </w:pPr>
      <w:r w:rsidRPr="00325FE6">
        <w:rPr>
          <w:rFonts w:ascii="Cambria" w:hAnsi="Cambria"/>
        </w:rPr>
        <w:t xml:space="preserve">Stopień lub tytuł nadaje się w dziedzinach nauki lub dyscyplinach naukowych określonych w obowiązujących przepisach. </w:t>
      </w:r>
      <w:bookmarkEnd w:id="133"/>
    </w:p>
    <w:p w14:paraId="5469EC96" w14:textId="240C0658" w:rsidR="00580CE2" w:rsidRPr="00325FE6" w:rsidRDefault="00580CE2" w:rsidP="00A01777">
      <w:pPr>
        <w:pStyle w:val="Akapitzlist"/>
        <w:numPr>
          <w:ilvl w:val="0"/>
          <w:numId w:val="30"/>
        </w:numPr>
        <w:suppressAutoHyphens w:val="0"/>
        <w:spacing w:after="120" w:line="264" w:lineRule="auto"/>
        <w:ind w:left="426" w:hanging="426"/>
        <w:jc w:val="both"/>
        <w:rPr>
          <w:rFonts w:ascii="Cambria" w:hAnsi="Cambria"/>
        </w:rPr>
      </w:pPr>
      <w:r w:rsidRPr="00325FE6">
        <w:rPr>
          <w:rFonts w:ascii="Cambria" w:hAnsi="Cambria"/>
        </w:rPr>
        <w:t>Postępowania habilitacyjne i postępowania o nadanie tytułu profesora oraz przewody doktorskie, niezakończone do dnia 31 grudnia 202</w:t>
      </w:r>
      <w:commentRangeStart w:id="134"/>
      <w:r w:rsidR="003A3CBF" w:rsidRPr="00325FE6">
        <w:rPr>
          <w:rFonts w:ascii="Cambria" w:hAnsi="Cambria"/>
        </w:rPr>
        <w:t>2</w:t>
      </w:r>
      <w:commentRangeEnd w:id="134"/>
      <w:r w:rsidR="00D86252" w:rsidRPr="00325FE6">
        <w:rPr>
          <w:rStyle w:val="Odwoaniedokomentarza"/>
        </w:rPr>
        <w:commentReference w:id="134"/>
      </w:r>
      <w:r w:rsidRPr="00325FE6">
        <w:rPr>
          <w:rFonts w:ascii="Cambria" w:hAnsi="Cambria"/>
        </w:rPr>
        <w:t xml:space="preserve"> r.,</w:t>
      </w:r>
      <w:r w:rsidR="00092617" w:rsidRPr="00325FE6">
        <w:rPr>
          <w:rFonts w:ascii="Cambria" w:hAnsi="Cambria"/>
        </w:rPr>
        <w:t xml:space="preserve"> odpowiednio umarza się lub</w:t>
      </w:r>
      <w:r w:rsidRPr="00325FE6">
        <w:rPr>
          <w:rFonts w:ascii="Cambria" w:hAnsi="Cambria"/>
        </w:rPr>
        <w:t xml:space="preserve"> </w:t>
      </w:r>
      <w:r w:rsidR="00092617" w:rsidRPr="00325FE6">
        <w:rPr>
          <w:rFonts w:ascii="Cambria" w:hAnsi="Cambria"/>
        </w:rPr>
        <w:t>zamyka</w:t>
      </w:r>
      <w:r w:rsidRPr="00325FE6">
        <w:rPr>
          <w:rFonts w:ascii="Cambria" w:hAnsi="Cambria"/>
        </w:rPr>
        <w:t>.</w:t>
      </w:r>
    </w:p>
    <w:p w14:paraId="7EA6247C" w14:textId="6C7A6E35" w:rsidR="00580CE2" w:rsidRPr="00325FE6" w:rsidRDefault="00580CE2" w:rsidP="00A01777">
      <w:pPr>
        <w:pStyle w:val="Akapitzlist"/>
        <w:numPr>
          <w:ilvl w:val="0"/>
          <w:numId w:val="30"/>
        </w:numPr>
        <w:suppressAutoHyphens w:val="0"/>
        <w:spacing w:after="120" w:line="264" w:lineRule="auto"/>
        <w:ind w:left="426" w:hanging="426"/>
        <w:jc w:val="both"/>
        <w:rPr>
          <w:rFonts w:ascii="Cambria" w:hAnsi="Cambria"/>
        </w:rPr>
      </w:pPr>
      <w:r w:rsidRPr="00325FE6">
        <w:rPr>
          <w:rFonts w:ascii="Cambria" w:hAnsi="Cambria"/>
        </w:rPr>
        <w:t xml:space="preserve">Postępowania w sprawie nadania stopnia doktora, stopnia doktora habilitowanego </w:t>
      </w:r>
      <w:r w:rsidR="00EF613C" w:rsidRPr="00325FE6">
        <w:rPr>
          <w:rFonts w:ascii="Cambria" w:hAnsi="Cambria"/>
        </w:rPr>
        <w:br/>
      </w:r>
      <w:r w:rsidRPr="00325FE6">
        <w:rPr>
          <w:rFonts w:ascii="Cambria" w:hAnsi="Cambria"/>
        </w:rPr>
        <w:t>i tytułu profesora</w:t>
      </w:r>
      <w:r w:rsidR="00282FAC" w:rsidRPr="00325FE6">
        <w:rPr>
          <w:rFonts w:ascii="Cambria" w:hAnsi="Cambria"/>
        </w:rPr>
        <w:t>,</w:t>
      </w:r>
      <w:r w:rsidRPr="00325FE6">
        <w:rPr>
          <w:rFonts w:ascii="Cambria" w:hAnsi="Cambria"/>
        </w:rPr>
        <w:t xml:space="preserve"> wszczęte po dniu 30 września 2019 r.</w:t>
      </w:r>
      <w:r w:rsidR="00282FAC" w:rsidRPr="00325FE6">
        <w:rPr>
          <w:rFonts w:ascii="Cambria" w:hAnsi="Cambria"/>
        </w:rPr>
        <w:t>,</w:t>
      </w:r>
      <w:r w:rsidRPr="00325FE6">
        <w:rPr>
          <w:rFonts w:ascii="Cambria" w:hAnsi="Cambria"/>
        </w:rPr>
        <w:t xml:space="preserve"> prowadzi się na podstawie przepisów Ustawy.</w:t>
      </w:r>
    </w:p>
    <w:p w14:paraId="46D29BC3" w14:textId="4CE3577C" w:rsidR="002054D0" w:rsidRPr="00325FE6" w:rsidRDefault="00136239" w:rsidP="0078444D">
      <w:pPr>
        <w:spacing w:after="120" w:line="264" w:lineRule="auto"/>
        <w:jc w:val="center"/>
        <w:rPr>
          <w:rFonts w:ascii="Cambria" w:hAnsi="Cambria"/>
          <w:iCs/>
        </w:rPr>
      </w:pPr>
      <w:r w:rsidRPr="00325FE6">
        <w:rPr>
          <w:rFonts w:ascii="Cambria" w:hAnsi="Cambria"/>
          <w:iCs/>
        </w:rPr>
        <w:t>§</w:t>
      </w:r>
      <w:r w:rsidR="00F4135D" w:rsidRPr="00325FE6">
        <w:rPr>
          <w:rFonts w:ascii="Cambria" w:hAnsi="Cambria"/>
          <w:iCs/>
        </w:rPr>
        <w:t xml:space="preserve"> </w:t>
      </w:r>
      <w:r w:rsidR="00D123AE" w:rsidRPr="00325FE6">
        <w:rPr>
          <w:rFonts w:ascii="Cambria" w:hAnsi="Cambria"/>
          <w:iCs/>
        </w:rPr>
        <w:t>6</w:t>
      </w:r>
      <w:r w:rsidR="006E7D19" w:rsidRPr="00325FE6">
        <w:rPr>
          <w:rFonts w:ascii="Cambria" w:hAnsi="Cambria"/>
          <w:iCs/>
        </w:rPr>
        <w:t>7</w:t>
      </w:r>
    </w:p>
    <w:p w14:paraId="18AE6547" w14:textId="4B642890" w:rsidR="004F38F7" w:rsidRPr="00325FE6" w:rsidRDefault="002054D0" w:rsidP="009926B0">
      <w:pPr>
        <w:numPr>
          <w:ilvl w:val="6"/>
          <w:numId w:val="123"/>
        </w:numPr>
        <w:spacing w:after="120" w:line="264" w:lineRule="auto"/>
        <w:ind w:left="426" w:hanging="425"/>
        <w:jc w:val="both"/>
        <w:rPr>
          <w:rFonts w:ascii="Cambria" w:hAnsi="Cambria"/>
        </w:rPr>
      </w:pPr>
      <w:r w:rsidRPr="00325FE6">
        <w:rPr>
          <w:rFonts w:ascii="Cambria" w:hAnsi="Cambria"/>
          <w:iCs/>
        </w:rPr>
        <w:t xml:space="preserve">Statut wchodzi w życie 1 </w:t>
      </w:r>
      <w:commentRangeStart w:id="135"/>
      <w:r w:rsidR="00476C62" w:rsidRPr="00325FE6">
        <w:rPr>
          <w:rFonts w:ascii="Cambria" w:hAnsi="Cambria"/>
          <w:iCs/>
        </w:rPr>
        <w:t>września</w:t>
      </w:r>
      <w:commentRangeEnd w:id="135"/>
      <w:r w:rsidR="00E318E4" w:rsidRPr="00325FE6">
        <w:rPr>
          <w:rStyle w:val="Odwoaniedokomentarza"/>
        </w:rPr>
        <w:commentReference w:id="135"/>
      </w:r>
      <w:r w:rsidR="00476C62" w:rsidRPr="00325FE6">
        <w:rPr>
          <w:rFonts w:ascii="Cambria" w:hAnsi="Cambria"/>
          <w:iCs/>
        </w:rPr>
        <w:t xml:space="preserve"> </w:t>
      </w:r>
      <w:r w:rsidRPr="00325FE6">
        <w:rPr>
          <w:rFonts w:ascii="Cambria" w:hAnsi="Cambria"/>
          <w:iCs/>
        </w:rPr>
        <w:t>20</w:t>
      </w:r>
      <w:r w:rsidR="001A4A39" w:rsidRPr="00325FE6">
        <w:rPr>
          <w:rFonts w:ascii="Cambria" w:hAnsi="Cambria"/>
          <w:iCs/>
        </w:rPr>
        <w:t>21</w:t>
      </w:r>
      <w:r w:rsidRPr="00325FE6">
        <w:rPr>
          <w:rFonts w:ascii="Cambria" w:hAnsi="Cambria"/>
          <w:iCs/>
        </w:rPr>
        <w:t xml:space="preserve"> r.</w:t>
      </w:r>
      <w:r w:rsidR="009926B0" w:rsidRPr="00325FE6">
        <w:rPr>
          <w:rFonts w:ascii="Cambria" w:hAnsi="Cambria"/>
          <w:iCs/>
        </w:rPr>
        <w:t xml:space="preserve"> z zastrzeżeniem postanowień w ust. </w:t>
      </w:r>
      <w:r w:rsidR="00DE34E6" w:rsidRPr="00325FE6">
        <w:rPr>
          <w:rFonts w:ascii="Cambria" w:hAnsi="Cambria"/>
          <w:iCs/>
        </w:rPr>
        <w:t>3-</w:t>
      </w:r>
      <w:commentRangeStart w:id="136"/>
      <w:r w:rsidR="00C607D2" w:rsidRPr="00325FE6">
        <w:rPr>
          <w:rFonts w:ascii="Cambria" w:hAnsi="Cambria"/>
          <w:iCs/>
        </w:rPr>
        <w:t>7</w:t>
      </w:r>
      <w:commentRangeEnd w:id="136"/>
      <w:r w:rsidR="0002328B">
        <w:rPr>
          <w:rStyle w:val="Odwoaniedokomentarza"/>
        </w:rPr>
        <w:commentReference w:id="136"/>
      </w:r>
      <w:r w:rsidR="004240C7">
        <w:rPr>
          <w:rFonts w:ascii="Cambria" w:hAnsi="Cambria"/>
          <w:iCs/>
        </w:rPr>
        <w:t>.</w:t>
      </w:r>
    </w:p>
    <w:p w14:paraId="75701BAC" w14:textId="77AB6533" w:rsidR="00E65872" w:rsidRPr="00325FE6" w:rsidRDefault="00C86E54" w:rsidP="009926B0">
      <w:pPr>
        <w:numPr>
          <w:ilvl w:val="6"/>
          <w:numId w:val="123"/>
        </w:numPr>
        <w:spacing w:after="120" w:line="264" w:lineRule="auto"/>
        <w:ind w:left="426" w:hanging="425"/>
        <w:jc w:val="both"/>
        <w:rPr>
          <w:rFonts w:ascii="Cambria" w:hAnsi="Cambria"/>
        </w:rPr>
      </w:pPr>
      <w:r w:rsidRPr="00325FE6">
        <w:rPr>
          <w:rFonts w:ascii="Cambria" w:hAnsi="Cambria"/>
          <w:iCs/>
        </w:rPr>
        <w:t xml:space="preserve">Traci moc Statut </w:t>
      </w:r>
      <w:r w:rsidR="004F38F7" w:rsidRPr="00325FE6">
        <w:rPr>
          <w:rFonts w:ascii="Cambria" w:hAnsi="Cambria"/>
          <w:iCs/>
        </w:rPr>
        <w:t xml:space="preserve">uchwalony przez Senat </w:t>
      </w:r>
      <w:r w:rsidR="00A86786" w:rsidRPr="00325FE6">
        <w:rPr>
          <w:rFonts w:ascii="Cambria" w:hAnsi="Cambria"/>
          <w:iCs/>
        </w:rPr>
        <w:t>13</w:t>
      </w:r>
      <w:r w:rsidR="004F38F7" w:rsidRPr="00325FE6">
        <w:rPr>
          <w:rFonts w:ascii="Cambria" w:hAnsi="Cambria"/>
          <w:iCs/>
        </w:rPr>
        <w:t xml:space="preserve"> </w:t>
      </w:r>
      <w:r w:rsidR="00A86786" w:rsidRPr="00325FE6">
        <w:rPr>
          <w:rFonts w:ascii="Cambria" w:hAnsi="Cambria"/>
          <w:iCs/>
        </w:rPr>
        <w:t>czerw</w:t>
      </w:r>
      <w:r w:rsidR="004F38F7" w:rsidRPr="00325FE6">
        <w:rPr>
          <w:rFonts w:ascii="Cambria" w:hAnsi="Cambria"/>
          <w:iCs/>
        </w:rPr>
        <w:t>ca 201</w:t>
      </w:r>
      <w:r w:rsidR="00A86786" w:rsidRPr="00325FE6">
        <w:rPr>
          <w:rFonts w:ascii="Cambria" w:hAnsi="Cambria"/>
          <w:iCs/>
        </w:rPr>
        <w:t>9</w:t>
      </w:r>
      <w:r w:rsidR="004F38F7" w:rsidRPr="00325FE6">
        <w:rPr>
          <w:rFonts w:ascii="Cambria" w:hAnsi="Cambria"/>
          <w:iCs/>
        </w:rPr>
        <w:t xml:space="preserve"> r. z późniejszymi zmianami.</w:t>
      </w:r>
      <w:bookmarkStart w:id="137" w:name="_Toc25759146"/>
      <w:bookmarkStart w:id="138" w:name="_Toc59183536"/>
    </w:p>
    <w:p w14:paraId="05563EF5" w14:textId="20986663" w:rsidR="009926B0" w:rsidRPr="00325FE6" w:rsidRDefault="00261D9B" w:rsidP="009926B0">
      <w:pPr>
        <w:numPr>
          <w:ilvl w:val="6"/>
          <w:numId w:val="123"/>
        </w:numPr>
        <w:spacing w:after="120" w:line="264" w:lineRule="auto"/>
        <w:ind w:left="426" w:hanging="425"/>
        <w:jc w:val="both"/>
        <w:rPr>
          <w:rFonts w:ascii="Cambria" w:hAnsi="Cambria"/>
        </w:rPr>
      </w:pPr>
      <w:r w:rsidRPr="00325FE6">
        <w:rPr>
          <w:rFonts w:ascii="Cambria" w:hAnsi="Cambria"/>
        </w:rPr>
        <w:t xml:space="preserve">Określone w </w:t>
      </w:r>
      <w:r w:rsidR="008F6137" w:rsidRPr="00325FE6">
        <w:rPr>
          <w:rFonts w:ascii="Cambria" w:hAnsi="Cambria"/>
        </w:rPr>
        <w:t>tym</w:t>
      </w:r>
      <w:r w:rsidRPr="00325FE6">
        <w:rPr>
          <w:rFonts w:ascii="Cambria" w:hAnsi="Cambria"/>
        </w:rPr>
        <w:t xml:space="preserve"> Statucie p</w:t>
      </w:r>
      <w:r w:rsidR="009926B0" w:rsidRPr="00325FE6">
        <w:rPr>
          <w:rFonts w:ascii="Cambria" w:hAnsi="Cambria"/>
        </w:rPr>
        <w:t>ostanowienia dotyczące składu organów kolegialnych Uczelni stosuje się począwszy od nowej kadencji tych organów.</w:t>
      </w:r>
    </w:p>
    <w:p w14:paraId="4398E0D9" w14:textId="6FBDB558" w:rsidR="0010506F" w:rsidRPr="00325FE6" w:rsidRDefault="0010506F" w:rsidP="0010506F">
      <w:pPr>
        <w:numPr>
          <w:ilvl w:val="6"/>
          <w:numId w:val="123"/>
        </w:numPr>
        <w:spacing w:after="120" w:line="264" w:lineRule="auto"/>
        <w:ind w:left="426" w:hanging="425"/>
        <w:jc w:val="both"/>
        <w:rPr>
          <w:rFonts w:ascii="Cambria" w:hAnsi="Cambria"/>
          <w:iCs/>
        </w:rPr>
      </w:pPr>
      <w:r w:rsidRPr="00325FE6">
        <w:rPr>
          <w:rFonts w:ascii="Cambria" w:hAnsi="Cambria"/>
          <w:iCs/>
        </w:rPr>
        <w:t>Centra, o których mowa w § 32 dotychczasowego Statutu z dniem wejścia w życie niniejszego Statutu stają się centrami badawczymi, o których mowa w § 27 tego Statutu.</w:t>
      </w:r>
    </w:p>
    <w:p w14:paraId="5BE2D1DA" w14:textId="722EB7D8" w:rsidR="00CC2A24" w:rsidRPr="00325FE6" w:rsidRDefault="00CC2A24" w:rsidP="0010506F">
      <w:pPr>
        <w:numPr>
          <w:ilvl w:val="6"/>
          <w:numId w:val="123"/>
        </w:numPr>
        <w:spacing w:after="120" w:line="264" w:lineRule="auto"/>
        <w:ind w:left="426" w:hanging="425"/>
        <w:jc w:val="both"/>
        <w:rPr>
          <w:rFonts w:ascii="Cambria" w:hAnsi="Cambria"/>
          <w:iCs/>
        </w:rPr>
      </w:pPr>
      <w:commentRangeStart w:id="139"/>
      <w:r w:rsidRPr="00325FE6">
        <w:rPr>
          <w:rFonts w:ascii="Cambria" w:hAnsi="Cambria"/>
          <w:iCs/>
        </w:rPr>
        <w:t>Osoby zatrudnione na stanowiskach</w:t>
      </w:r>
      <w:r w:rsidR="00D35E8D" w:rsidRPr="00325FE6">
        <w:rPr>
          <w:rFonts w:ascii="Cambria" w:hAnsi="Cambria"/>
          <w:iCs/>
        </w:rPr>
        <w:t xml:space="preserve"> określonych w § 34 ust. 2</w:t>
      </w:r>
      <w:r w:rsidRPr="00325FE6">
        <w:rPr>
          <w:rFonts w:ascii="Cambria" w:hAnsi="Cambria"/>
          <w:iCs/>
        </w:rPr>
        <w:t xml:space="preserve"> pozostają zatrudnione na tych stanowiskach.</w:t>
      </w:r>
      <w:commentRangeEnd w:id="139"/>
      <w:r w:rsidR="00507152" w:rsidRPr="00325FE6">
        <w:rPr>
          <w:rStyle w:val="Odwoaniedokomentarza"/>
        </w:rPr>
        <w:commentReference w:id="139"/>
      </w:r>
    </w:p>
    <w:p w14:paraId="2E9CD23C" w14:textId="445A9A53" w:rsidR="00CC2A24" w:rsidRPr="00325FE6" w:rsidRDefault="00647527" w:rsidP="0010506F">
      <w:pPr>
        <w:numPr>
          <w:ilvl w:val="6"/>
          <w:numId w:val="123"/>
        </w:numPr>
        <w:spacing w:after="120" w:line="264" w:lineRule="auto"/>
        <w:ind w:left="426" w:hanging="425"/>
        <w:jc w:val="both"/>
        <w:rPr>
          <w:rFonts w:ascii="Cambria" w:hAnsi="Cambria"/>
          <w:iCs/>
        </w:rPr>
      </w:pPr>
      <w:commentRangeStart w:id="140"/>
      <w:r w:rsidRPr="00325FE6">
        <w:rPr>
          <w:rFonts w:ascii="Cambria" w:hAnsi="Cambria"/>
          <w:iCs/>
        </w:rPr>
        <w:t>Do czasu powołania rad wydziałów rady konsultacyjne wydział</w:t>
      </w:r>
      <w:r w:rsidR="0065488E" w:rsidRPr="00325FE6">
        <w:rPr>
          <w:rFonts w:ascii="Cambria" w:hAnsi="Cambria"/>
          <w:iCs/>
        </w:rPr>
        <w:t>ów</w:t>
      </w:r>
      <w:r w:rsidRPr="00325FE6">
        <w:rPr>
          <w:rFonts w:ascii="Cambria" w:hAnsi="Cambria"/>
          <w:iCs/>
        </w:rPr>
        <w:t xml:space="preserve"> </w:t>
      </w:r>
      <w:r w:rsidR="0065488E" w:rsidRPr="00325FE6">
        <w:rPr>
          <w:rFonts w:ascii="Cambria" w:hAnsi="Cambria"/>
          <w:iCs/>
        </w:rPr>
        <w:t xml:space="preserve">utworzone na podstawie dotychczasowych przepisów zachowują swoje uprawnienia i </w:t>
      </w:r>
      <w:r w:rsidRPr="00325FE6">
        <w:rPr>
          <w:rFonts w:ascii="Cambria" w:hAnsi="Cambria"/>
          <w:iCs/>
        </w:rPr>
        <w:t xml:space="preserve">funkcjonują na dotychczasowych zasadach. Uzupełnienie </w:t>
      </w:r>
      <w:r w:rsidR="00B44BA8" w:rsidRPr="00325FE6">
        <w:rPr>
          <w:rFonts w:ascii="Cambria" w:hAnsi="Cambria"/>
          <w:iCs/>
        </w:rPr>
        <w:t xml:space="preserve">ich </w:t>
      </w:r>
      <w:r w:rsidRPr="00325FE6">
        <w:rPr>
          <w:rFonts w:ascii="Cambria" w:hAnsi="Cambria"/>
          <w:iCs/>
        </w:rPr>
        <w:t>składów przeprowadza się w oparciu o dotychczas</w:t>
      </w:r>
      <w:r w:rsidR="0065488E" w:rsidRPr="00325FE6">
        <w:rPr>
          <w:rFonts w:ascii="Cambria" w:hAnsi="Cambria"/>
          <w:iCs/>
        </w:rPr>
        <w:t>owe</w:t>
      </w:r>
      <w:r w:rsidRPr="00325FE6">
        <w:rPr>
          <w:rFonts w:ascii="Cambria" w:hAnsi="Cambria"/>
          <w:iCs/>
        </w:rPr>
        <w:t xml:space="preserve"> przepisy, nie później niż do 30 września 2021 r.</w:t>
      </w:r>
      <w:commentRangeEnd w:id="140"/>
      <w:r w:rsidR="00507152" w:rsidRPr="00325FE6">
        <w:rPr>
          <w:rStyle w:val="Odwoaniedokomentarza"/>
        </w:rPr>
        <w:commentReference w:id="140"/>
      </w:r>
    </w:p>
    <w:p w14:paraId="632EF455" w14:textId="460A53B5" w:rsidR="0010506F" w:rsidRPr="00325FE6" w:rsidRDefault="0010506F" w:rsidP="0010506F">
      <w:pPr>
        <w:numPr>
          <w:ilvl w:val="6"/>
          <w:numId w:val="123"/>
        </w:numPr>
        <w:spacing w:after="120" w:line="264" w:lineRule="auto"/>
        <w:ind w:left="426" w:hanging="425"/>
        <w:jc w:val="both"/>
        <w:rPr>
          <w:rFonts w:ascii="Cambria" w:hAnsi="Cambria"/>
          <w:iCs/>
        </w:rPr>
      </w:pPr>
      <w:r w:rsidRPr="00325FE6">
        <w:rPr>
          <w:rFonts w:ascii="Cambria" w:hAnsi="Cambria"/>
          <w:iCs/>
        </w:rPr>
        <w:t>Wybory członków rad wydziałów Uczelnia</w:t>
      </w:r>
      <w:commentRangeStart w:id="141"/>
      <w:r w:rsidR="00713F39" w:rsidRPr="00325FE6">
        <w:rPr>
          <w:rFonts w:ascii="Cambria" w:hAnsi="Cambria"/>
          <w:iCs/>
        </w:rPr>
        <w:t>na</w:t>
      </w:r>
      <w:commentRangeEnd w:id="141"/>
      <w:r w:rsidR="00DC3035" w:rsidRPr="00325FE6">
        <w:rPr>
          <w:rStyle w:val="Odwoaniedokomentarza"/>
        </w:rPr>
        <w:commentReference w:id="141"/>
      </w:r>
      <w:r w:rsidRPr="00325FE6">
        <w:rPr>
          <w:rFonts w:ascii="Cambria" w:hAnsi="Cambria"/>
          <w:iCs/>
        </w:rPr>
        <w:t xml:space="preserve"> Komisja Wyborcza przeprowadzi zgodnie z terminarzem zatwierdzonym przez Senat, nie później niż do 3</w:t>
      </w:r>
      <w:r w:rsidR="00647527" w:rsidRPr="00325FE6">
        <w:rPr>
          <w:rFonts w:ascii="Cambria" w:hAnsi="Cambria"/>
          <w:iCs/>
        </w:rPr>
        <w:t>0</w:t>
      </w:r>
      <w:r w:rsidRPr="00325FE6">
        <w:rPr>
          <w:rFonts w:ascii="Cambria" w:hAnsi="Cambria"/>
          <w:iCs/>
        </w:rPr>
        <w:t xml:space="preserve"> </w:t>
      </w:r>
      <w:commentRangeStart w:id="142"/>
      <w:r w:rsidR="00CC2A24" w:rsidRPr="00325FE6">
        <w:rPr>
          <w:rFonts w:ascii="Cambria" w:hAnsi="Cambria"/>
          <w:iCs/>
        </w:rPr>
        <w:t>listopada</w:t>
      </w:r>
      <w:commentRangeEnd w:id="142"/>
      <w:r w:rsidR="004D4CE2" w:rsidRPr="00325FE6">
        <w:rPr>
          <w:rStyle w:val="Odwoaniedokomentarza"/>
        </w:rPr>
        <w:commentReference w:id="142"/>
      </w:r>
      <w:r w:rsidRPr="00325FE6">
        <w:rPr>
          <w:rFonts w:ascii="Cambria" w:hAnsi="Cambria"/>
          <w:iCs/>
        </w:rPr>
        <w:t xml:space="preserve"> 2021 r.</w:t>
      </w:r>
    </w:p>
    <w:p w14:paraId="569E1DCE" w14:textId="77777777" w:rsidR="00DA39BA" w:rsidRPr="00325FE6" w:rsidRDefault="00DA39BA" w:rsidP="00DA39BA">
      <w:pPr>
        <w:pStyle w:val="Dzia"/>
        <w:rPr>
          <w:rFonts w:ascii="Cambria" w:hAnsi="Cambria"/>
        </w:rPr>
      </w:pPr>
      <w:bookmarkStart w:id="143" w:name="_Toc76564643"/>
      <w:r w:rsidRPr="00325FE6">
        <w:rPr>
          <w:rFonts w:ascii="Cambria" w:hAnsi="Cambria"/>
        </w:rPr>
        <w:t>Załączniki</w:t>
      </w:r>
      <w:bookmarkEnd w:id="143"/>
    </w:p>
    <w:p w14:paraId="0AEA5157" w14:textId="77777777" w:rsidR="00D4663F" w:rsidRPr="00325FE6" w:rsidRDefault="00D4663F" w:rsidP="00492BA0">
      <w:pPr>
        <w:pStyle w:val="Rozdzia"/>
        <w:rPr>
          <w:rFonts w:ascii="Cambria" w:hAnsi="Cambria"/>
        </w:rPr>
      </w:pPr>
      <w:bookmarkStart w:id="144" w:name="_Toc76564644"/>
      <w:r w:rsidRPr="00325FE6">
        <w:rPr>
          <w:rFonts w:ascii="Cambria" w:hAnsi="Cambria"/>
        </w:rPr>
        <w:t>Załącznik 1</w:t>
      </w:r>
      <w:bookmarkStart w:id="145" w:name="_Toc59183537"/>
      <w:bookmarkEnd w:id="137"/>
      <w:bookmarkEnd w:id="138"/>
      <w:r w:rsidR="00EA6793" w:rsidRPr="00325FE6">
        <w:rPr>
          <w:rFonts w:ascii="Cambria" w:hAnsi="Cambria"/>
        </w:rPr>
        <w:br/>
        <w:t>Godło, sztandar, flaga, znak identyfikacyjny</w:t>
      </w:r>
      <w:r w:rsidR="00FC1DB8" w:rsidRPr="00325FE6">
        <w:rPr>
          <w:rFonts w:ascii="Cambria" w:hAnsi="Cambria"/>
          <w:caps/>
        </w:rPr>
        <w:t xml:space="preserve"> </w:t>
      </w:r>
      <w:r w:rsidR="00EA6793" w:rsidRPr="00325FE6">
        <w:rPr>
          <w:rFonts w:ascii="Cambria" w:hAnsi="Cambria"/>
        </w:rPr>
        <w:t xml:space="preserve">i pieczęć </w:t>
      </w:r>
      <w:r w:rsidR="001A77C7" w:rsidRPr="00325FE6">
        <w:rPr>
          <w:rFonts w:ascii="Cambria" w:hAnsi="Cambria"/>
        </w:rPr>
        <w:t>U</w:t>
      </w:r>
      <w:r w:rsidR="00EA6793" w:rsidRPr="00325FE6">
        <w:rPr>
          <w:rFonts w:ascii="Cambria" w:hAnsi="Cambria"/>
        </w:rPr>
        <w:t>czelni</w:t>
      </w:r>
      <w:bookmarkEnd w:id="144"/>
      <w:bookmarkEnd w:id="145"/>
    </w:p>
    <w:p w14:paraId="5A3F207D" w14:textId="77777777" w:rsidR="00D4663F" w:rsidRPr="00325FE6" w:rsidRDefault="00D4663F" w:rsidP="00A01777">
      <w:pPr>
        <w:pStyle w:val="Akapitzlist"/>
        <w:numPr>
          <w:ilvl w:val="0"/>
          <w:numId w:val="33"/>
        </w:numPr>
        <w:spacing w:after="120" w:line="264" w:lineRule="auto"/>
        <w:jc w:val="both"/>
        <w:rPr>
          <w:rFonts w:ascii="Cambria" w:hAnsi="Cambria"/>
        </w:rPr>
      </w:pPr>
      <w:r w:rsidRPr="00325FE6">
        <w:rPr>
          <w:rFonts w:ascii="Cambria" w:hAnsi="Cambria"/>
        </w:rPr>
        <w:t>Sztandar Uczelni jest uroczystym symbolem i jest wystawiany podczas szczególnie podniosłych uroczystości uczelnianych i państwowych.</w:t>
      </w:r>
    </w:p>
    <w:p w14:paraId="42CE49DB" w14:textId="77777777" w:rsidR="00D4663F" w:rsidRPr="00325FE6" w:rsidRDefault="00D4663F" w:rsidP="00A01777">
      <w:pPr>
        <w:pStyle w:val="Akapitzlist"/>
        <w:numPr>
          <w:ilvl w:val="0"/>
          <w:numId w:val="33"/>
        </w:numPr>
        <w:spacing w:after="120" w:line="264" w:lineRule="auto"/>
        <w:jc w:val="both"/>
        <w:rPr>
          <w:rFonts w:ascii="Cambria" w:hAnsi="Cambria"/>
        </w:rPr>
      </w:pPr>
      <w:r w:rsidRPr="00325FE6">
        <w:rPr>
          <w:rFonts w:ascii="Cambria" w:hAnsi="Cambria"/>
        </w:rPr>
        <w:t>Sztandar Uczelni ma na jednej stronie – na jasnym tle – napis złotymi literami „Politechnika Wrocławska” i symbol Uczelni, a na drugiej stronie – na jasnym tle – srebrnego orła.</w:t>
      </w:r>
    </w:p>
    <w:p w14:paraId="7EF4265B" w14:textId="77777777" w:rsidR="00D4663F" w:rsidRPr="00325FE6" w:rsidRDefault="00D4663F" w:rsidP="00C46A32">
      <w:pPr>
        <w:pStyle w:val="Akapitzlist"/>
        <w:numPr>
          <w:ilvl w:val="0"/>
          <w:numId w:val="33"/>
        </w:numPr>
        <w:spacing w:after="120" w:line="264" w:lineRule="auto"/>
        <w:jc w:val="both"/>
        <w:rPr>
          <w:rFonts w:ascii="Cambria" w:hAnsi="Cambria"/>
        </w:rPr>
      </w:pPr>
      <w:r w:rsidRPr="00325FE6">
        <w:rPr>
          <w:rFonts w:ascii="Cambria" w:hAnsi="Cambria"/>
        </w:rPr>
        <w:t>Sztandarowi Uczelni towarzyszy zawsze poczet sztandarowy wyznaczony przez Rektora.</w:t>
      </w:r>
    </w:p>
    <w:p w14:paraId="77705C0E" w14:textId="51F7D3C4" w:rsidR="00AB5256" w:rsidRPr="00325FE6" w:rsidRDefault="00AB5256" w:rsidP="00537D3D">
      <w:pPr>
        <w:pStyle w:val="Akapitzlist"/>
        <w:numPr>
          <w:ilvl w:val="0"/>
          <w:numId w:val="33"/>
        </w:numPr>
        <w:spacing w:after="120" w:line="264" w:lineRule="auto"/>
        <w:jc w:val="both"/>
        <w:rPr>
          <w:rFonts w:ascii="Cambria" w:hAnsi="Cambria"/>
        </w:rPr>
      </w:pPr>
      <w:r w:rsidRPr="00325FE6">
        <w:rPr>
          <w:rFonts w:ascii="Cambria" w:hAnsi="Cambria"/>
        </w:rPr>
        <w:t xml:space="preserve">Flaga Uczelni występuje w wersji poziomej i pionowej. Flaga podzielona jest kolorystycznie na </w:t>
      </w:r>
      <w:r w:rsidR="0095333E" w:rsidRPr="00325FE6">
        <w:rPr>
          <w:rFonts w:ascii="Cambria" w:hAnsi="Cambria"/>
        </w:rPr>
        <w:t>2</w:t>
      </w:r>
      <w:r w:rsidRPr="00325FE6">
        <w:rPr>
          <w:rFonts w:ascii="Cambria" w:hAnsi="Cambria"/>
        </w:rPr>
        <w:t xml:space="preserve"> części: czerwoną, stanowiącą 2/9 całej szerokości i cał</w:t>
      </w:r>
      <w:r w:rsidR="002A63D5" w:rsidRPr="00325FE6">
        <w:rPr>
          <w:rFonts w:ascii="Cambria" w:hAnsi="Cambria"/>
        </w:rPr>
        <w:t>ą</w:t>
      </w:r>
      <w:r w:rsidRPr="00325FE6">
        <w:rPr>
          <w:rFonts w:ascii="Cambria" w:hAnsi="Cambria"/>
        </w:rPr>
        <w:t xml:space="preserve"> wysokoś</w:t>
      </w:r>
      <w:r w:rsidR="002A63D5" w:rsidRPr="00325FE6">
        <w:rPr>
          <w:rFonts w:ascii="Cambria" w:hAnsi="Cambria"/>
        </w:rPr>
        <w:t>ć</w:t>
      </w:r>
      <w:r w:rsidRPr="00325FE6">
        <w:rPr>
          <w:rFonts w:ascii="Cambria" w:hAnsi="Cambria"/>
        </w:rPr>
        <w:t xml:space="preserve"> flagi i białą, stanowiącą 7/9 całej szerokości i całej wysokości flagi. Czerwona część tkaniny umieszczona jest przy drzewcu lub maszcie. Logo Politechniki Wrocławskiej jest rozmieszczone centralnie i symetrycznie względem poziomej i pionowej osi białej płaszczyzny tkaniny.</w:t>
      </w:r>
    </w:p>
    <w:p w14:paraId="2C886D9D" w14:textId="570AD40E" w:rsidR="00D4663F" w:rsidRPr="00325FE6" w:rsidRDefault="00D4663F" w:rsidP="00A01777">
      <w:pPr>
        <w:pStyle w:val="Akapitzlist"/>
        <w:numPr>
          <w:ilvl w:val="0"/>
          <w:numId w:val="33"/>
        </w:numPr>
        <w:spacing w:after="120" w:line="264" w:lineRule="auto"/>
        <w:jc w:val="both"/>
        <w:rPr>
          <w:rFonts w:ascii="Cambria" w:hAnsi="Cambria"/>
        </w:rPr>
      </w:pPr>
      <w:r w:rsidRPr="00325FE6">
        <w:rPr>
          <w:rFonts w:ascii="Cambria" w:hAnsi="Cambria"/>
        </w:rPr>
        <w:t>Uczelnia posiada swój znak identyfikacyjny, który jest jedynym dopuszczonym</w:t>
      </w:r>
      <w:r w:rsidR="00FC1DB8" w:rsidRPr="00325FE6">
        <w:rPr>
          <w:rFonts w:ascii="Cambria" w:hAnsi="Cambria"/>
        </w:rPr>
        <w:t xml:space="preserve"> </w:t>
      </w:r>
      <w:r w:rsidRPr="00325FE6">
        <w:rPr>
          <w:rFonts w:ascii="Cambria" w:hAnsi="Cambria"/>
        </w:rPr>
        <w:t>do stosowania znakiem słowno-graficznym Politechniki Wrocławskiej.</w:t>
      </w:r>
    </w:p>
    <w:p w14:paraId="08E1E280" w14:textId="3FCABC32" w:rsidR="00D4663F" w:rsidRPr="00325FE6" w:rsidRDefault="00D4663F" w:rsidP="00A01777">
      <w:pPr>
        <w:pStyle w:val="Akapitzlist"/>
        <w:numPr>
          <w:ilvl w:val="0"/>
          <w:numId w:val="33"/>
        </w:numPr>
        <w:spacing w:after="120" w:line="264" w:lineRule="auto"/>
        <w:jc w:val="both"/>
        <w:rPr>
          <w:rFonts w:ascii="Cambria" w:hAnsi="Cambria"/>
        </w:rPr>
      </w:pPr>
      <w:r w:rsidRPr="00325FE6">
        <w:rPr>
          <w:rFonts w:ascii="Cambria" w:hAnsi="Cambria"/>
        </w:rPr>
        <w:t>Znak ten tworzą następujące elementy:</w:t>
      </w:r>
    </w:p>
    <w:p w14:paraId="5CBB0065" w14:textId="145B53BD" w:rsidR="00D4663F" w:rsidRPr="00325FE6" w:rsidRDefault="00D4663F" w:rsidP="00A01777">
      <w:pPr>
        <w:pStyle w:val="Akapitzlist"/>
        <w:numPr>
          <w:ilvl w:val="0"/>
          <w:numId w:val="34"/>
        </w:numPr>
        <w:spacing w:after="120" w:line="264" w:lineRule="auto"/>
        <w:jc w:val="both"/>
        <w:rPr>
          <w:rFonts w:ascii="Cambria" w:hAnsi="Cambria"/>
        </w:rPr>
      </w:pPr>
      <w:r w:rsidRPr="00325FE6">
        <w:rPr>
          <w:rFonts w:ascii="Cambria" w:hAnsi="Cambria"/>
        </w:rPr>
        <w:t>godło – rysunek zwarty w kwadratowym polu, przedstawiający orła wpisanego</w:t>
      </w:r>
      <w:r w:rsidR="00FC1DB8" w:rsidRPr="00325FE6">
        <w:rPr>
          <w:rFonts w:ascii="Cambria" w:hAnsi="Cambria"/>
        </w:rPr>
        <w:t xml:space="preserve"> </w:t>
      </w:r>
      <w:r w:rsidR="00EF613C" w:rsidRPr="00325FE6">
        <w:rPr>
          <w:rFonts w:ascii="Cambria" w:hAnsi="Cambria"/>
        </w:rPr>
        <w:br/>
      </w:r>
      <w:r w:rsidRPr="00325FE6">
        <w:rPr>
          <w:rFonts w:ascii="Cambria" w:hAnsi="Cambria"/>
        </w:rPr>
        <w:t>w cyrkiel;</w:t>
      </w:r>
    </w:p>
    <w:p w14:paraId="0D0B0FDE" w14:textId="531287F3" w:rsidR="00D4663F" w:rsidRPr="00325FE6" w:rsidRDefault="00D4663F" w:rsidP="00A01777">
      <w:pPr>
        <w:pStyle w:val="Akapitzlist"/>
        <w:numPr>
          <w:ilvl w:val="0"/>
          <w:numId w:val="34"/>
        </w:numPr>
        <w:spacing w:after="120" w:line="264" w:lineRule="auto"/>
        <w:jc w:val="both"/>
        <w:rPr>
          <w:rFonts w:ascii="Cambria" w:hAnsi="Cambria"/>
        </w:rPr>
      </w:pPr>
      <w:r w:rsidRPr="00325FE6">
        <w:rPr>
          <w:rFonts w:ascii="Cambria" w:hAnsi="Cambria"/>
        </w:rPr>
        <w:t>napis „Politechnika Wrocławska” w języku polskim lub w tłumaczeniu na język angielski.</w:t>
      </w:r>
    </w:p>
    <w:p w14:paraId="7C6C5DB5" w14:textId="5F0D7355" w:rsidR="00D4663F" w:rsidRPr="00325FE6" w:rsidRDefault="00D4663F" w:rsidP="00A01777">
      <w:pPr>
        <w:pStyle w:val="Akapitzlist"/>
        <w:numPr>
          <w:ilvl w:val="0"/>
          <w:numId w:val="33"/>
        </w:numPr>
        <w:spacing w:after="120" w:line="264" w:lineRule="auto"/>
        <w:jc w:val="both"/>
        <w:rPr>
          <w:rFonts w:ascii="Cambria" w:hAnsi="Cambria"/>
        </w:rPr>
      </w:pPr>
      <w:r w:rsidRPr="00325FE6">
        <w:rPr>
          <w:rFonts w:ascii="Cambria" w:hAnsi="Cambria"/>
        </w:rPr>
        <w:t>Znak słowno-graficzny, o którym mowa powyżej oraz znak słowny „Politechnika Wrocławska” są znakami towarowymi, stanowiącymi własność Uczelni i zgłoszonymi lub zarejestrowanymi w Urzędzie Patentowym RP i podlegają ochronie prawnej.</w:t>
      </w:r>
    </w:p>
    <w:p w14:paraId="6453F372" w14:textId="55F25E3E" w:rsidR="00D4663F" w:rsidRPr="00325FE6" w:rsidRDefault="00D4663F" w:rsidP="00A01777">
      <w:pPr>
        <w:pStyle w:val="Akapitzlist"/>
        <w:numPr>
          <w:ilvl w:val="0"/>
          <w:numId w:val="33"/>
        </w:numPr>
        <w:spacing w:after="120" w:line="264" w:lineRule="auto"/>
        <w:jc w:val="both"/>
        <w:rPr>
          <w:rFonts w:ascii="Cambria" w:hAnsi="Cambria"/>
        </w:rPr>
      </w:pPr>
      <w:r w:rsidRPr="00325FE6">
        <w:rPr>
          <w:rFonts w:ascii="Cambria" w:hAnsi="Cambria"/>
        </w:rPr>
        <w:t>Urzędową pieczęcią Uczelni jest pieczęć okrągła, zawierając</w:t>
      </w:r>
      <w:r w:rsidR="00FD73EC" w:rsidRPr="00325FE6">
        <w:rPr>
          <w:rFonts w:ascii="Cambria" w:hAnsi="Cambria"/>
        </w:rPr>
        <w:t>a pośrodku wizerunek orła Rzecz</w:t>
      </w:r>
      <w:r w:rsidR="007D7F2B" w:rsidRPr="00325FE6">
        <w:rPr>
          <w:rFonts w:ascii="Cambria" w:hAnsi="Cambria"/>
        </w:rPr>
        <w:t>y</w:t>
      </w:r>
      <w:r w:rsidRPr="00325FE6">
        <w:rPr>
          <w:rFonts w:ascii="Cambria" w:hAnsi="Cambria"/>
        </w:rPr>
        <w:t xml:space="preserve">pospolitej Polskiej i napis w otoku „Politechnika Wrocławska </w:t>
      </w:r>
      <w:r w:rsidR="00EF613C" w:rsidRPr="00325FE6">
        <w:rPr>
          <w:rFonts w:ascii="Cambria" w:hAnsi="Cambria"/>
        </w:rPr>
        <w:br/>
      </w:r>
      <w:r w:rsidRPr="00325FE6">
        <w:rPr>
          <w:rFonts w:ascii="Cambria" w:hAnsi="Cambria"/>
        </w:rPr>
        <w:t>we Wrocławiu”.</w:t>
      </w:r>
    </w:p>
    <w:p w14:paraId="03AF3EA6" w14:textId="5E0F9FDA" w:rsidR="004C5C3E" w:rsidRPr="00325FE6" w:rsidRDefault="00D4663F" w:rsidP="00A01777">
      <w:pPr>
        <w:pStyle w:val="Akapitzlist"/>
        <w:numPr>
          <w:ilvl w:val="0"/>
          <w:numId w:val="33"/>
        </w:numPr>
        <w:spacing w:after="120" w:line="264" w:lineRule="auto"/>
        <w:jc w:val="both"/>
        <w:rPr>
          <w:rFonts w:ascii="Cambria" w:hAnsi="Cambria"/>
        </w:rPr>
      </w:pPr>
      <w:r w:rsidRPr="00325FE6">
        <w:rPr>
          <w:rFonts w:ascii="Cambria" w:hAnsi="Cambria"/>
        </w:rPr>
        <w:t>Dysponentem pieczęci Uczelni jest Rektor.</w:t>
      </w:r>
    </w:p>
    <w:p w14:paraId="1EBDC5A6" w14:textId="31BFC8A8" w:rsidR="009A1C44" w:rsidRPr="008116A8" w:rsidRDefault="008116A8" w:rsidP="008116A8">
      <w:pPr>
        <w:pStyle w:val="Akapitzlist"/>
        <w:numPr>
          <w:ilvl w:val="0"/>
          <w:numId w:val="33"/>
        </w:numPr>
        <w:suppressAutoHyphens w:val="0"/>
        <w:rPr>
          <w:rFonts w:ascii="Cambria" w:hAnsi="Cambria"/>
        </w:rPr>
      </w:pPr>
      <w:r w:rsidRPr="008116A8">
        <w:rPr>
          <w:rFonts w:ascii="Cambria" w:hAnsi="Cambria"/>
          <w:noProof/>
        </w:rPr>
        <mc:AlternateContent>
          <mc:Choice Requires="wps">
            <w:drawing>
              <wp:anchor distT="45720" distB="45720" distL="114300" distR="114300" simplePos="0" relativeHeight="251709440" behindDoc="1" locked="0" layoutInCell="1" allowOverlap="1" wp14:anchorId="391D9E4D" wp14:editId="54F84A2B">
                <wp:simplePos x="0" y="0"/>
                <wp:positionH relativeFrom="margin">
                  <wp:posOffset>1484630</wp:posOffset>
                </wp:positionH>
                <wp:positionV relativeFrom="paragraph">
                  <wp:posOffset>4382770</wp:posOffset>
                </wp:positionV>
                <wp:extent cx="2804795" cy="1404620"/>
                <wp:effectExtent l="0" t="0" r="0" b="0"/>
                <wp:wrapNone/>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noFill/>
                          <a:miter lim="800000"/>
                          <a:headEnd/>
                          <a:tailEnd/>
                        </a:ln>
                      </wps:spPr>
                      <wps:txbx>
                        <w:txbxContent>
                          <w:p w14:paraId="78C65EC5" w14:textId="77777777" w:rsidR="008116A8" w:rsidRPr="00325FE6" w:rsidRDefault="008116A8" w:rsidP="008116A8">
                            <w:pPr>
                              <w:jc w:val="center"/>
                              <w:rPr>
                                <w:rFonts w:ascii="Cambria" w:hAnsi="Cambria"/>
                                <w:sz w:val="20"/>
                                <w:szCs w:val="20"/>
                              </w:rPr>
                            </w:pPr>
                            <w:r>
                              <w:rPr>
                                <w:rFonts w:ascii="Cambria" w:hAnsi="Cambria"/>
                                <w:sz w:val="20"/>
                                <w:szCs w:val="20"/>
                              </w:rPr>
                              <w:t>Wzór p</w:t>
                            </w:r>
                            <w:r w:rsidRPr="00325FE6">
                              <w:rPr>
                                <w:rFonts w:ascii="Cambria" w:hAnsi="Cambria"/>
                                <w:sz w:val="20"/>
                                <w:szCs w:val="20"/>
                              </w:rPr>
                              <w:t>ieczę</w:t>
                            </w:r>
                            <w:r>
                              <w:rPr>
                                <w:rFonts w:ascii="Cambria" w:hAnsi="Cambria"/>
                                <w:sz w:val="20"/>
                                <w:szCs w:val="20"/>
                              </w:rPr>
                              <w:t>ci</w:t>
                            </w:r>
                            <w:r w:rsidRPr="00325FE6">
                              <w:rPr>
                                <w:rFonts w:ascii="Cambria" w:hAnsi="Cambria"/>
                                <w:sz w:val="20"/>
                                <w:szCs w:val="20"/>
                              </w:rPr>
                              <w:t xml:space="preserve"> Uczelni.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1D9E4D" id="_x0000_t202" coordsize="21600,21600" o:spt="202" path="m,l,21600r21600,l21600,xe">
                <v:stroke joinstyle="miter"/>
                <v:path gradientshapeok="t" o:connecttype="rect"/>
              </v:shapetype>
              <v:shape id="Pole tekstowe 2" o:spid="_x0000_s1026" type="#_x0000_t202" style="position:absolute;left:0;text-align:left;margin-left:116.9pt;margin-top:345.1pt;width:220.85pt;height:110.6pt;z-index:-251607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" stroked="f">
                <v:textbox style="mso-fit-shape-to-text:t">
                  <w:txbxContent>
                    <w:p w14:paraId="78C65EC5" w14:textId="77777777" w:rsidR="008116A8" w:rsidRPr="00325FE6" w:rsidRDefault="008116A8" w:rsidP="008116A8">
                      <w:pPr>
                        <w:jc w:val="center"/>
                        <w:rPr>
                          <w:rFonts w:ascii="Cambria" w:hAnsi="Cambria"/>
                          <w:sz w:val="20"/>
                          <w:szCs w:val="20"/>
                        </w:rPr>
                      </w:pPr>
                      <w:r>
                        <w:rPr>
                          <w:rFonts w:ascii="Cambria" w:hAnsi="Cambria"/>
                          <w:sz w:val="20"/>
                          <w:szCs w:val="20"/>
                        </w:rPr>
                        <w:t>Wzór p</w:t>
                      </w:r>
                      <w:r w:rsidRPr="00325FE6">
                        <w:rPr>
                          <w:rFonts w:ascii="Cambria" w:hAnsi="Cambria"/>
                          <w:sz w:val="20"/>
                          <w:szCs w:val="20"/>
                        </w:rPr>
                        <w:t>ieczę</w:t>
                      </w:r>
                      <w:r>
                        <w:rPr>
                          <w:rFonts w:ascii="Cambria" w:hAnsi="Cambria"/>
                          <w:sz w:val="20"/>
                          <w:szCs w:val="20"/>
                        </w:rPr>
                        <w:t>ci</w:t>
                      </w:r>
                      <w:r w:rsidRPr="00325FE6">
                        <w:rPr>
                          <w:rFonts w:ascii="Cambria" w:hAnsi="Cambria"/>
                          <w:sz w:val="20"/>
                          <w:szCs w:val="20"/>
                        </w:rPr>
                        <w:t xml:space="preserve"> Uczelni.</w:t>
                      </w:r>
                    </w:p>
                  </w:txbxContent>
                </v:textbox>
                <w10:wrap anchorx="margin"/>
              </v:shape>
            </w:pict>
          </mc:Fallback>
        </mc:AlternateContent>
      </w:r>
      <w:r w:rsidRPr="008116A8">
        <w:rPr>
          <w:rFonts w:ascii="Cambria" w:hAnsi="Cambria"/>
          <w:noProof/>
        </w:rPr>
        <w:drawing>
          <wp:anchor distT="0" distB="0" distL="114935" distR="114935" simplePos="0" relativeHeight="251708416" behindDoc="0" locked="0" layoutInCell="1" allowOverlap="1" wp14:anchorId="319D6075" wp14:editId="3BCD7B19">
            <wp:simplePos x="0" y="0"/>
            <wp:positionH relativeFrom="margin">
              <wp:posOffset>2170430</wp:posOffset>
            </wp:positionH>
            <wp:positionV relativeFrom="paragraph">
              <wp:posOffset>2886402</wp:posOffset>
            </wp:positionV>
            <wp:extent cx="1436370" cy="1439545"/>
            <wp:effectExtent l="0" t="0" r="0" b="8255"/>
            <wp:wrapNone/>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97" t="14202" r="13061" b="32148"/>
                    <a:stretch/>
                  </pic:blipFill>
                  <pic:spPr bwMode="auto">
                    <a:xfrm>
                      <a:off x="0" y="0"/>
                      <a:ext cx="1436370" cy="143954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6A8">
        <w:rPr>
          <w:rFonts w:ascii="Cambria" w:hAnsi="Cambria"/>
          <w:noProof/>
        </w:rPr>
        <w:drawing>
          <wp:anchor distT="0" distB="0" distL="114300" distR="114300" simplePos="0" relativeHeight="251711488" behindDoc="1" locked="0" layoutInCell="1" allowOverlap="1" wp14:anchorId="167DB4C7" wp14:editId="5CA4F290">
            <wp:simplePos x="0" y="0"/>
            <wp:positionH relativeFrom="margin">
              <wp:posOffset>728980</wp:posOffset>
            </wp:positionH>
            <wp:positionV relativeFrom="paragraph">
              <wp:posOffset>5082540</wp:posOffset>
            </wp:positionV>
            <wp:extent cx="1349375" cy="2159635"/>
            <wp:effectExtent l="13970" t="24130" r="17145" b="17145"/>
            <wp:wrapNone/>
            <wp:docPr id="17" name="Obraz 5" descr="Fla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Flag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49375" cy="2159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116A8">
        <w:rPr>
          <w:rFonts w:ascii="Cambria" w:hAnsi="Cambria"/>
          <w:noProof/>
        </w:rPr>
        <w:drawing>
          <wp:anchor distT="0" distB="0" distL="114300" distR="114300" simplePos="0" relativeHeight="251712512" behindDoc="1" locked="0" layoutInCell="1" allowOverlap="1" wp14:anchorId="0DE525BD" wp14:editId="3EFA535B">
            <wp:simplePos x="0" y="0"/>
            <wp:positionH relativeFrom="margin">
              <wp:posOffset>3697605</wp:posOffset>
            </wp:positionH>
            <wp:positionV relativeFrom="paragraph">
              <wp:posOffset>4686300</wp:posOffset>
            </wp:positionV>
            <wp:extent cx="1126490" cy="2159635"/>
            <wp:effectExtent l="19050" t="19050" r="16510" b="12065"/>
            <wp:wrapNone/>
            <wp:docPr id="18" name="Obraz 6" descr="Fla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Flaga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6490" cy="2159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116A8">
        <w:rPr>
          <w:rFonts w:ascii="Cambria" w:hAnsi="Cambria"/>
          <w:noProof/>
        </w:rPr>
        <mc:AlternateContent>
          <mc:Choice Requires="wps">
            <w:drawing>
              <wp:anchor distT="45720" distB="45720" distL="114300" distR="114300" simplePos="0" relativeHeight="251713536" behindDoc="1" locked="0" layoutInCell="1" allowOverlap="1" wp14:anchorId="41CD37BB" wp14:editId="245CAA1E">
                <wp:simplePos x="0" y="0"/>
                <wp:positionH relativeFrom="margin">
                  <wp:posOffset>0</wp:posOffset>
                </wp:positionH>
                <wp:positionV relativeFrom="paragraph">
                  <wp:posOffset>6901815</wp:posOffset>
                </wp:positionV>
                <wp:extent cx="2804795" cy="1404620"/>
                <wp:effectExtent l="0" t="0" r="0" b="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noFill/>
                          <a:miter lim="800000"/>
                          <a:headEnd/>
                          <a:tailEnd/>
                        </a:ln>
                      </wps:spPr>
                      <wps:txbx>
                        <w:txbxContent>
                          <w:p w14:paraId="0398C09A" w14:textId="77777777" w:rsidR="008116A8" w:rsidRPr="00325FE6" w:rsidRDefault="008116A8" w:rsidP="008116A8">
                            <w:pPr>
                              <w:jc w:val="center"/>
                              <w:rPr>
                                <w:rFonts w:ascii="Cambria" w:hAnsi="Cambria"/>
                                <w:sz w:val="20"/>
                                <w:szCs w:val="20"/>
                              </w:rPr>
                            </w:pPr>
                            <w:r>
                              <w:rPr>
                                <w:rFonts w:ascii="Cambria" w:hAnsi="Cambria"/>
                                <w:sz w:val="20"/>
                                <w:szCs w:val="20"/>
                              </w:rPr>
                              <w:t>Wzór f</w:t>
                            </w:r>
                            <w:r w:rsidRPr="00325FE6">
                              <w:rPr>
                                <w:rFonts w:ascii="Cambria" w:hAnsi="Cambria"/>
                                <w:sz w:val="20"/>
                                <w:szCs w:val="20"/>
                              </w:rPr>
                              <w:t>lag</w:t>
                            </w:r>
                            <w:r>
                              <w:rPr>
                                <w:rFonts w:ascii="Cambria" w:hAnsi="Cambria"/>
                                <w:sz w:val="20"/>
                                <w:szCs w:val="20"/>
                              </w:rPr>
                              <w:t>i</w:t>
                            </w:r>
                            <w:r w:rsidRPr="00325FE6">
                              <w:rPr>
                                <w:rFonts w:ascii="Cambria" w:hAnsi="Cambria"/>
                                <w:sz w:val="20"/>
                                <w:szCs w:val="20"/>
                              </w:rPr>
                              <w:t xml:space="preserve"> Uczelni – wersja pozioma.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D37BB" id="_x0000_s1027" type="#_x0000_t202" style="position:absolute;left:0;text-align:left;margin-left:0;margin-top:543.45pt;width:220.85pt;height:110.6pt;z-index:-251602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" stroked="f">
                <v:textbox style="mso-fit-shape-to-text:t">
                  <w:txbxContent>
                    <w:p w14:paraId="0398C09A" w14:textId="77777777" w:rsidR="008116A8" w:rsidRPr="00325FE6" w:rsidRDefault="008116A8" w:rsidP="008116A8">
                      <w:pPr>
                        <w:jc w:val="center"/>
                        <w:rPr>
                          <w:rFonts w:ascii="Cambria" w:hAnsi="Cambria"/>
                          <w:sz w:val="20"/>
                          <w:szCs w:val="20"/>
                        </w:rPr>
                      </w:pPr>
                      <w:r>
                        <w:rPr>
                          <w:rFonts w:ascii="Cambria" w:hAnsi="Cambria"/>
                          <w:sz w:val="20"/>
                          <w:szCs w:val="20"/>
                        </w:rPr>
                        <w:t>Wzór f</w:t>
                      </w:r>
                      <w:r w:rsidRPr="00325FE6">
                        <w:rPr>
                          <w:rFonts w:ascii="Cambria" w:hAnsi="Cambria"/>
                          <w:sz w:val="20"/>
                          <w:szCs w:val="20"/>
                        </w:rPr>
                        <w:t>lag</w:t>
                      </w:r>
                      <w:r>
                        <w:rPr>
                          <w:rFonts w:ascii="Cambria" w:hAnsi="Cambria"/>
                          <w:sz w:val="20"/>
                          <w:szCs w:val="20"/>
                        </w:rPr>
                        <w:t>i</w:t>
                      </w:r>
                      <w:r w:rsidRPr="00325FE6">
                        <w:rPr>
                          <w:rFonts w:ascii="Cambria" w:hAnsi="Cambria"/>
                          <w:sz w:val="20"/>
                          <w:szCs w:val="20"/>
                        </w:rPr>
                        <w:t xml:space="preserve"> Uczelni – wersja pozioma.</w:t>
                      </w:r>
                    </w:p>
                  </w:txbxContent>
                </v:textbox>
                <w10:wrap anchorx="margin"/>
              </v:shape>
            </w:pict>
          </mc:Fallback>
        </mc:AlternateContent>
      </w:r>
      <w:r w:rsidRPr="008116A8">
        <w:rPr>
          <w:rFonts w:ascii="Cambria" w:hAnsi="Cambria"/>
          <w:noProof/>
        </w:rPr>
        <mc:AlternateContent>
          <mc:Choice Requires="wps">
            <w:drawing>
              <wp:anchor distT="45720" distB="45720" distL="114300" distR="114300" simplePos="0" relativeHeight="251714560" behindDoc="1" locked="0" layoutInCell="1" allowOverlap="1" wp14:anchorId="3CE4861B" wp14:editId="11F7157F">
                <wp:simplePos x="0" y="0"/>
                <wp:positionH relativeFrom="margin">
                  <wp:posOffset>2861945</wp:posOffset>
                </wp:positionH>
                <wp:positionV relativeFrom="paragraph">
                  <wp:posOffset>6904537</wp:posOffset>
                </wp:positionV>
                <wp:extent cx="2804795" cy="1404620"/>
                <wp:effectExtent l="0" t="0" r="0" b="0"/>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noFill/>
                          <a:miter lim="800000"/>
                          <a:headEnd/>
                          <a:tailEnd/>
                        </a:ln>
                      </wps:spPr>
                      <wps:txbx>
                        <w:txbxContent>
                          <w:p w14:paraId="16219408" w14:textId="77777777" w:rsidR="008116A8" w:rsidRPr="00325FE6" w:rsidRDefault="008116A8" w:rsidP="008116A8">
                            <w:pPr>
                              <w:jc w:val="center"/>
                              <w:rPr>
                                <w:rFonts w:ascii="Cambria" w:hAnsi="Cambria"/>
                                <w:sz w:val="20"/>
                                <w:szCs w:val="20"/>
                              </w:rPr>
                            </w:pPr>
                            <w:r>
                              <w:rPr>
                                <w:rFonts w:ascii="Cambria" w:hAnsi="Cambria"/>
                                <w:sz w:val="20"/>
                                <w:szCs w:val="20"/>
                              </w:rPr>
                              <w:t>Wzór f</w:t>
                            </w:r>
                            <w:r w:rsidRPr="00325FE6">
                              <w:rPr>
                                <w:rFonts w:ascii="Cambria" w:hAnsi="Cambria"/>
                                <w:sz w:val="20"/>
                                <w:szCs w:val="20"/>
                              </w:rPr>
                              <w:t>lag</w:t>
                            </w:r>
                            <w:r>
                              <w:rPr>
                                <w:rFonts w:ascii="Cambria" w:hAnsi="Cambria"/>
                                <w:sz w:val="20"/>
                                <w:szCs w:val="20"/>
                              </w:rPr>
                              <w:t>i</w:t>
                            </w:r>
                            <w:r w:rsidRPr="00325FE6">
                              <w:rPr>
                                <w:rFonts w:ascii="Cambria" w:hAnsi="Cambria"/>
                                <w:sz w:val="20"/>
                                <w:szCs w:val="20"/>
                              </w:rPr>
                              <w:t xml:space="preserve"> Uczelni – wersja pionowa.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4861B" id="_x0000_s1028" type="#_x0000_t202" style="position:absolute;left:0;text-align:left;margin-left:225.35pt;margin-top:543.65pt;width:220.85pt;height:110.6pt;z-index:-251601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" stroked="f">
                <v:textbox style="mso-fit-shape-to-text:t">
                  <w:txbxContent>
                    <w:p w14:paraId="16219408" w14:textId="77777777" w:rsidR="008116A8" w:rsidRPr="00325FE6" w:rsidRDefault="008116A8" w:rsidP="008116A8">
                      <w:pPr>
                        <w:jc w:val="center"/>
                        <w:rPr>
                          <w:rFonts w:ascii="Cambria" w:hAnsi="Cambria"/>
                          <w:sz w:val="20"/>
                          <w:szCs w:val="20"/>
                        </w:rPr>
                      </w:pPr>
                      <w:r>
                        <w:rPr>
                          <w:rFonts w:ascii="Cambria" w:hAnsi="Cambria"/>
                          <w:sz w:val="20"/>
                          <w:szCs w:val="20"/>
                        </w:rPr>
                        <w:t>Wzór f</w:t>
                      </w:r>
                      <w:r w:rsidRPr="00325FE6">
                        <w:rPr>
                          <w:rFonts w:ascii="Cambria" w:hAnsi="Cambria"/>
                          <w:sz w:val="20"/>
                          <w:szCs w:val="20"/>
                        </w:rPr>
                        <w:t>lag</w:t>
                      </w:r>
                      <w:r>
                        <w:rPr>
                          <w:rFonts w:ascii="Cambria" w:hAnsi="Cambria"/>
                          <w:sz w:val="20"/>
                          <w:szCs w:val="20"/>
                        </w:rPr>
                        <w:t>i</w:t>
                      </w:r>
                      <w:r w:rsidRPr="00325FE6">
                        <w:rPr>
                          <w:rFonts w:ascii="Cambria" w:hAnsi="Cambria"/>
                          <w:sz w:val="20"/>
                          <w:szCs w:val="20"/>
                        </w:rPr>
                        <w:t xml:space="preserve"> Uczelni – wersja pionowa.</w:t>
                      </w:r>
                    </w:p>
                  </w:txbxContent>
                </v:textbox>
                <w10:wrap anchorx="margin"/>
              </v:shape>
            </w:pict>
          </mc:Fallback>
        </mc:AlternateContent>
      </w:r>
      <w:r w:rsidRPr="00325FE6">
        <w:rPr>
          <w:rFonts w:ascii="Cambria" w:hAnsi="Cambria"/>
          <w:noProof/>
        </w:rPr>
        <mc:AlternateContent>
          <mc:Choice Requires="wps">
            <w:drawing>
              <wp:anchor distT="45720" distB="45720" distL="114300" distR="114300" simplePos="0" relativeHeight="251681792" behindDoc="1" locked="0" layoutInCell="1" allowOverlap="1" wp14:anchorId="213FB226" wp14:editId="2E744779">
                <wp:simplePos x="0" y="0"/>
                <wp:positionH relativeFrom="margin">
                  <wp:posOffset>46355</wp:posOffset>
                </wp:positionH>
                <wp:positionV relativeFrom="paragraph">
                  <wp:posOffset>2517140</wp:posOffset>
                </wp:positionV>
                <wp:extent cx="2804795" cy="1404620"/>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noFill/>
                          <a:miter lim="800000"/>
                          <a:headEnd/>
                          <a:tailEnd/>
                        </a:ln>
                      </wps:spPr>
                      <wps:txbx>
                        <w:txbxContent>
                          <w:p w14:paraId="661E6476" w14:textId="2697E89F" w:rsidR="009C2A46" w:rsidRPr="00325FE6" w:rsidRDefault="009C2A46" w:rsidP="001F72A3">
                            <w:pPr>
                              <w:jc w:val="center"/>
                              <w:rPr>
                                <w:rFonts w:ascii="Cambria" w:hAnsi="Cambria"/>
                                <w:sz w:val="20"/>
                                <w:szCs w:val="20"/>
                              </w:rPr>
                            </w:pPr>
                            <w:r w:rsidRPr="00325FE6">
                              <w:rPr>
                                <w:rFonts w:ascii="Cambria" w:hAnsi="Cambria"/>
                                <w:sz w:val="20"/>
                                <w:szCs w:val="20"/>
                              </w:rPr>
                              <w:t>Sztandar Uczelni – pierwsza strona.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FB226" id="_x0000_s1029" type="#_x0000_t202" style="position:absolute;left:0;text-align:left;margin-left:3.65pt;margin-top:198.2pt;width:220.85pt;height:110.6pt;z-index:-251634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" stroked="f">
                <v:textbox style="mso-fit-shape-to-text:t">
                  <w:txbxContent>
                    <w:p w14:paraId="661E6476" w14:textId="2697E89F" w:rsidR="009C2A46" w:rsidRPr="00325FE6" w:rsidRDefault="009C2A46" w:rsidP="001F72A3">
                      <w:pPr>
                        <w:jc w:val="center"/>
                        <w:rPr>
                          <w:rFonts w:ascii="Cambria" w:hAnsi="Cambria"/>
                          <w:sz w:val="20"/>
                          <w:szCs w:val="20"/>
                        </w:rPr>
                      </w:pPr>
                      <w:r w:rsidRPr="00325FE6">
                        <w:rPr>
                          <w:rFonts w:ascii="Cambria" w:hAnsi="Cambria"/>
                          <w:sz w:val="20"/>
                          <w:szCs w:val="20"/>
                        </w:rPr>
                        <w:t>Sztandar Uczelni – pierwsza strona.</w:t>
                      </w:r>
                    </w:p>
                  </w:txbxContent>
                </v:textbox>
                <w10:wrap anchorx="margin"/>
              </v:shape>
            </w:pict>
          </mc:Fallback>
        </mc:AlternateContent>
      </w:r>
      <w:commentRangeStart w:id="146"/>
      <w:r w:rsidRPr="00325FE6">
        <w:rPr>
          <w:rFonts w:ascii="Cambria" w:hAnsi="Cambria"/>
          <w:noProof/>
        </w:rPr>
        <mc:AlternateContent>
          <mc:Choice Requires="wps">
            <w:drawing>
              <wp:anchor distT="45720" distB="45720" distL="114300" distR="114300" simplePos="0" relativeHeight="251683840" behindDoc="1" locked="0" layoutInCell="1" allowOverlap="1" wp14:anchorId="2C1422AA" wp14:editId="3DE6A7A0">
                <wp:simplePos x="0" y="0"/>
                <wp:positionH relativeFrom="margin">
                  <wp:posOffset>2905760</wp:posOffset>
                </wp:positionH>
                <wp:positionV relativeFrom="paragraph">
                  <wp:posOffset>2518882</wp:posOffset>
                </wp:positionV>
                <wp:extent cx="2804795" cy="1404620"/>
                <wp:effectExtent l="0" t="0" r="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noFill/>
                          <a:miter lim="800000"/>
                          <a:headEnd/>
                          <a:tailEnd/>
                        </a:ln>
                      </wps:spPr>
                      <wps:txbx>
                        <w:txbxContent>
                          <w:p w14:paraId="235B58F6" w14:textId="2CC3DDA0" w:rsidR="009C2A46" w:rsidRPr="00325FE6" w:rsidRDefault="009C2A46" w:rsidP="001F72A3">
                            <w:pPr>
                              <w:jc w:val="center"/>
                              <w:rPr>
                                <w:rFonts w:ascii="Cambria" w:hAnsi="Cambria"/>
                                <w:sz w:val="20"/>
                                <w:szCs w:val="20"/>
                              </w:rPr>
                            </w:pPr>
                            <w:r w:rsidRPr="00325FE6">
                              <w:rPr>
                                <w:rFonts w:ascii="Cambria" w:hAnsi="Cambria"/>
                                <w:sz w:val="20"/>
                                <w:szCs w:val="20"/>
                              </w:rPr>
                              <w:t>Sztandar Uczelni – druga strona.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422AA" id="_x0000_s1030" type="#_x0000_t202" style="position:absolute;left:0;text-align:left;margin-left:228.8pt;margin-top:198.35pt;width:220.85pt;height:110.6pt;z-index:-251632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" stroked="f">
                <v:textbox style="mso-fit-shape-to-text:t">
                  <w:txbxContent>
                    <w:p w14:paraId="235B58F6" w14:textId="2CC3DDA0" w:rsidR="009C2A46" w:rsidRPr="00325FE6" w:rsidRDefault="009C2A46" w:rsidP="001F72A3">
                      <w:pPr>
                        <w:jc w:val="center"/>
                        <w:rPr>
                          <w:rFonts w:ascii="Cambria" w:hAnsi="Cambria"/>
                          <w:sz w:val="20"/>
                          <w:szCs w:val="20"/>
                        </w:rPr>
                      </w:pPr>
                      <w:r w:rsidRPr="00325FE6">
                        <w:rPr>
                          <w:rFonts w:ascii="Cambria" w:hAnsi="Cambria"/>
                          <w:sz w:val="20"/>
                          <w:szCs w:val="20"/>
                        </w:rPr>
                        <w:t>Sztandar Uczelni – druga strona.</w:t>
                      </w:r>
                    </w:p>
                  </w:txbxContent>
                </v:textbox>
                <w10:wrap anchorx="margin"/>
              </v:shape>
            </w:pict>
          </mc:Fallback>
        </mc:AlternateContent>
      </w:r>
      <w:commentRangeEnd w:id="146"/>
      <w:r w:rsidRPr="00325FE6">
        <w:rPr>
          <w:noProof/>
          <w:lang w:eastAsia="pl-PL"/>
        </w:rPr>
        <w:drawing>
          <wp:anchor distT="0" distB="0" distL="114300" distR="114300" simplePos="0" relativeHeight="251659264" behindDoc="1" locked="0" layoutInCell="1" allowOverlap="1" wp14:anchorId="6C7A7053" wp14:editId="54B98794">
            <wp:simplePos x="0" y="0"/>
            <wp:positionH relativeFrom="margin">
              <wp:posOffset>345440</wp:posOffset>
            </wp:positionH>
            <wp:positionV relativeFrom="margin">
              <wp:posOffset>1752600</wp:posOffset>
            </wp:positionV>
            <wp:extent cx="2029460" cy="2339975"/>
            <wp:effectExtent l="0" t="0" r="8890" b="317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8848" t="51796" b="6407"/>
                    <a:stretch/>
                  </pic:blipFill>
                  <pic:spPr bwMode="auto">
                    <a:xfrm>
                      <a:off x="0" y="0"/>
                      <a:ext cx="2029460"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5FE6">
        <w:rPr>
          <w:noProof/>
          <w:lang w:eastAsia="pl-PL"/>
        </w:rPr>
        <w:drawing>
          <wp:anchor distT="0" distB="0" distL="114300" distR="114300" simplePos="0" relativeHeight="251658240" behindDoc="1" locked="0" layoutInCell="1" allowOverlap="1" wp14:anchorId="167457AA" wp14:editId="6C932C87">
            <wp:simplePos x="0" y="0"/>
            <wp:positionH relativeFrom="margin">
              <wp:posOffset>3202940</wp:posOffset>
            </wp:positionH>
            <wp:positionV relativeFrom="page">
              <wp:posOffset>2658273</wp:posOffset>
            </wp:positionV>
            <wp:extent cx="2039620" cy="2339975"/>
            <wp:effectExtent l="0" t="0" r="0" b="317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3058" r="51287" b="57460"/>
                    <a:stretch/>
                  </pic:blipFill>
                  <pic:spPr bwMode="auto">
                    <a:xfrm>
                      <a:off x="0" y="0"/>
                      <a:ext cx="2039620"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009" w:rsidRPr="00325FE6">
        <w:rPr>
          <w:rStyle w:val="Odwoaniedokomentarza"/>
        </w:rPr>
        <w:commentReference w:id="146"/>
      </w:r>
      <w:r w:rsidR="009A1C44" w:rsidRPr="008116A8">
        <w:rPr>
          <w:rFonts w:ascii="Cambria" w:hAnsi="Cambria"/>
        </w:rPr>
        <w:br w:type="page"/>
      </w:r>
    </w:p>
    <w:p w14:paraId="72B0E4D6" w14:textId="34DAACF7" w:rsidR="00762AFB" w:rsidRPr="00325FE6" w:rsidRDefault="00EA6793" w:rsidP="00762AFB">
      <w:pPr>
        <w:pStyle w:val="Rozdzia"/>
        <w:rPr>
          <w:rFonts w:ascii="Cambria" w:hAnsi="Cambria"/>
        </w:rPr>
      </w:pPr>
      <w:bookmarkStart w:id="147" w:name="_Toc76564645"/>
      <w:r w:rsidRPr="00325FE6">
        <w:rPr>
          <w:rFonts w:ascii="Cambria" w:hAnsi="Cambria"/>
        </w:rPr>
        <w:t>Załącznik 2</w:t>
      </w:r>
      <w:r w:rsidRPr="00325FE6">
        <w:rPr>
          <w:rFonts w:ascii="Cambria" w:hAnsi="Cambria"/>
        </w:rPr>
        <w:br/>
        <w:t>Insygnia rektorskie</w:t>
      </w:r>
      <w:bookmarkEnd w:id="147"/>
    </w:p>
    <w:p w14:paraId="4DF6AD59" w14:textId="52E9359E" w:rsidR="00064B49" w:rsidRDefault="00064B49">
      <w:pPr>
        <w:suppressAutoHyphens w:val="0"/>
        <w:rPr>
          <w:rFonts w:ascii="Cambria" w:hAnsi="Cambria"/>
          <w:bCs/>
        </w:rPr>
      </w:pPr>
      <w:bookmarkStart w:id="148" w:name="_Hlk70952901"/>
    </w:p>
    <w:p w14:paraId="2C80282E" w14:textId="3C9EBD03" w:rsidR="00814B05" w:rsidRDefault="00814B05">
      <w:pPr>
        <w:suppressAutoHyphens w:val="0"/>
        <w:rPr>
          <w:rFonts w:ascii="Cambria" w:hAnsi="Cambria"/>
          <w:bCs/>
        </w:rPr>
      </w:pPr>
      <w:r w:rsidRPr="00325FE6">
        <w:rPr>
          <w:rFonts w:ascii="Cambria" w:hAnsi="Cambria"/>
          <w:noProof/>
        </w:rPr>
        <mc:AlternateContent>
          <mc:Choice Requires="wps">
            <w:drawing>
              <wp:anchor distT="45720" distB="45720" distL="114300" distR="114300" simplePos="0" relativeHeight="251696128" behindDoc="1" locked="0" layoutInCell="1" allowOverlap="1" wp14:anchorId="64F43944" wp14:editId="0B00457A">
                <wp:simplePos x="0" y="0"/>
                <wp:positionH relativeFrom="margin">
                  <wp:posOffset>2888615</wp:posOffset>
                </wp:positionH>
                <wp:positionV relativeFrom="paragraph">
                  <wp:posOffset>2465705</wp:posOffset>
                </wp:positionV>
                <wp:extent cx="2804795" cy="1404620"/>
                <wp:effectExtent l="0" t="0" r="0" b="0"/>
                <wp:wrapNone/>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noFill/>
                          <a:miter lim="800000"/>
                          <a:headEnd/>
                          <a:tailEnd/>
                        </a:ln>
                      </wps:spPr>
                      <wps:txbx>
                        <w:txbxContent>
                          <w:p w14:paraId="732E642B" w14:textId="55747640" w:rsidR="009C2A46" w:rsidRPr="00325FE6" w:rsidRDefault="009C2A46" w:rsidP="006B248A">
                            <w:pPr>
                              <w:jc w:val="center"/>
                              <w:rPr>
                                <w:rFonts w:ascii="Cambria" w:hAnsi="Cambria"/>
                                <w:sz w:val="20"/>
                                <w:szCs w:val="20"/>
                              </w:rPr>
                            </w:pPr>
                            <w:r w:rsidRPr="00325FE6">
                              <w:rPr>
                                <w:rFonts w:ascii="Cambria" w:hAnsi="Cambria"/>
                                <w:sz w:val="20"/>
                                <w:szCs w:val="20"/>
                              </w:rPr>
                              <w:t>Pierścień Rektora.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43944" id="_x0000_s1031" type="#_x0000_t202" style="position:absolute;margin-left:227.45pt;margin-top:194.15pt;width:220.85pt;height:110.6pt;z-index:-251620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" stroked="f">
                <v:textbox style="mso-fit-shape-to-text:t">
                  <w:txbxContent>
                    <w:p w14:paraId="732E642B" w14:textId="55747640" w:rsidR="009C2A46" w:rsidRPr="00325FE6" w:rsidRDefault="009C2A46" w:rsidP="006B248A">
                      <w:pPr>
                        <w:jc w:val="center"/>
                        <w:rPr>
                          <w:rFonts w:ascii="Cambria" w:hAnsi="Cambria"/>
                          <w:sz w:val="20"/>
                          <w:szCs w:val="20"/>
                        </w:rPr>
                      </w:pPr>
                      <w:r w:rsidRPr="00325FE6">
                        <w:rPr>
                          <w:rFonts w:ascii="Cambria" w:hAnsi="Cambria"/>
                          <w:sz w:val="20"/>
                          <w:szCs w:val="20"/>
                        </w:rPr>
                        <w:t>Pierścień Rektora.</w:t>
                      </w:r>
                    </w:p>
                  </w:txbxContent>
                </v:textbox>
                <w10:wrap anchorx="margin"/>
              </v:shape>
            </w:pict>
          </mc:Fallback>
        </mc:AlternateContent>
      </w:r>
      <w:r w:rsidRPr="00325FE6">
        <w:rPr>
          <w:rFonts w:ascii="Cambria" w:hAnsi="Cambria"/>
          <w:noProof/>
        </w:rPr>
        <mc:AlternateContent>
          <mc:Choice Requires="wps">
            <w:drawing>
              <wp:anchor distT="45720" distB="45720" distL="114300" distR="114300" simplePos="0" relativeHeight="251695104" behindDoc="1" locked="0" layoutInCell="1" allowOverlap="1" wp14:anchorId="25FD6A88" wp14:editId="689DDBA5">
                <wp:simplePos x="0" y="0"/>
                <wp:positionH relativeFrom="margin">
                  <wp:posOffset>46355</wp:posOffset>
                </wp:positionH>
                <wp:positionV relativeFrom="paragraph">
                  <wp:posOffset>2463165</wp:posOffset>
                </wp:positionV>
                <wp:extent cx="2804795" cy="1404620"/>
                <wp:effectExtent l="0" t="0" r="0" b="0"/>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noFill/>
                          <a:miter lim="800000"/>
                          <a:headEnd/>
                          <a:tailEnd/>
                        </a:ln>
                      </wps:spPr>
                      <wps:txbx>
                        <w:txbxContent>
                          <w:p w14:paraId="47FE3F11" w14:textId="3E4418B4" w:rsidR="009C2A46" w:rsidRPr="00325FE6" w:rsidRDefault="009C2A46" w:rsidP="006B248A">
                            <w:pPr>
                              <w:jc w:val="center"/>
                              <w:rPr>
                                <w:rFonts w:ascii="Cambria" w:hAnsi="Cambria"/>
                                <w:sz w:val="20"/>
                                <w:szCs w:val="20"/>
                              </w:rPr>
                            </w:pPr>
                            <w:r w:rsidRPr="00325FE6">
                              <w:rPr>
                                <w:rFonts w:ascii="Cambria" w:hAnsi="Cambria"/>
                                <w:sz w:val="20"/>
                                <w:szCs w:val="20"/>
                              </w:rPr>
                              <w:t>Łańcuch i berło Rektora.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D6A88" id="_x0000_s1032" type="#_x0000_t202" style="position:absolute;margin-left:3.65pt;margin-top:193.95pt;width:220.85pt;height:110.6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" stroked="f">
                <v:textbox style="mso-fit-shape-to-text:t">
                  <w:txbxContent>
                    <w:p w14:paraId="47FE3F11" w14:textId="3E4418B4" w:rsidR="009C2A46" w:rsidRPr="00325FE6" w:rsidRDefault="009C2A46" w:rsidP="006B248A">
                      <w:pPr>
                        <w:jc w:val="center"/>
                        <w:rPr>
                          <w:rFonts w:ascii="Cambria" w:hAnsi="Cambria"/>
                          <w:sz w:val="20"/>
                          <w:szCs w:val="20"/>
                        </w:rPr>
                      </w:pPr>
                      <w:r w:rsidRPr="00325FE6">
                        <w:rPr>
                          <w:rFonts w:ascii="Cambria" w:hAnsi="Cambria"/>
                          <w:sz w:val="20"/>
                          <w:szCs w:val="20"/>
                        </w:rPr>
                        <w:t>Łańcuch i berło Rektora.</w:t>
                      </w:r>
                    </w:p>
                  </w:txbxContent>
                </v:textbox>
                <w10:wrap anchorx="margin"/>
              </v:shape>
            </w:pict>
          </mc:Fallback>
        </mc:AlternateContent>
      </w:r>
      <w:r w:rsidRPr="00325FE6">
        <w:rPr>
          <w:rFonts w:ascii="Cambria" w:hAnsi="Cambria"/>
          <w:noProof/>
          <w:lang w:eastAsia="pl-PL"/>
        </w:rPr>
        <w:drawing>
          <wp:anchor distT="0" distB="0" distL="114300" distR="114300" simplePos="0" relativeHeight="251676672" behindDoc="0" locked="0" layoutInCell="1" allowOverlap="1" wp14:anchorId="0535240A" wp14:editId="5C19E61D">
            <wp:simplePos x="0" y="0"/>
            <wp:positionH relativeFrom="margin">
              <wp:posOffset>409575</wp:posOffset>
            </wp:positionH>
            <wp:positionV relativeFrom="paragraph">
              <wp:posOffset>31750</wp:posOffset>
            </wp:positionV>
            <wp:extent cx="2051685" cy="2386330"/>
            <wp:effectExtent l="0" t="0" r="571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png"/>
                    <pic:cNvPicPr/>
                  </pic:nvPicPr>
                  <pic:blipFill rotWithShape="1">
                    <a:blip r:embed="rId16" cstate="print">
                      <a:extLst>
                        <a:ext uri="{28A0092B-C50C-407E-A947-70E740481C1C}">
                          <a14:useLocalDpi xmlns:a14="http://schemas.microsoft.com/office/drawing/2010/main" val="0"/>
                        </a:ext>
                      </a:extLst>
                    </a:blip>
                    <a:srcRect t="4801" r="2040" b="12247"/>
                    <a:stretch/>
                  </pic:blipFill>
                  <pic:spPr bwMode="auto">
                    <a:xfrm>
                      <a:off x="0" y="0"/>
                      <a:ext cx="2051685" cy="238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5FE6">
        <w:rPr>
          <w:rFonts w:ascii="Cambria" w:hAnsi="Cambria"/>
          <w:bCs/>
          <w:noProof/>
          <w:lang w:eastAsia="pl-PL"/>
        </w:rPr>
        <w:drawing>
          <wp:anchor distT="0" distB="0" distL="114300" distR="114300" simplePos="0" relativeHeight="251679744" behindDoc="0" locked="0" layoutInCell="1" allowOverlap="1" wp14:anchorId="39E8288D" wp14:editId="7919568A">
            <wp:simplePos x="0" y="0"/>
            <wp:positionH relativeFrom="column">
              <wp:posOffset>3161030</wp:posOffset>
            </wp:positionH>
            <wp:positionV relativeFrom="paragraph">
              <wp:posOffset>369570</wp:posOffset>
            </wp:positionV>
            <wp:extent cx="2180590" cy="2018665"/>
            <wp:effectExtent l="0" t="0" r="0" b="63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png"/>
                    <pic:cNvPicPr/>
                  </pic:nvPicPr>
                  <pic:blipFill>
                    <a:blip r:embed="rId17">
                      <a:extLst>
                        <a:ext uri="{28A0092B-C50C-407E-A947-70E740481C1C}">
                          <a14:useLocalDpi xmlns:a14="http://schemas.microsoft.com/office/drawing/2010/main" val="0"/>
                        </a:ext>
                      </a:extLst>
                    </a:blip>
                    <a:stretch>
                      <a:fillRect/>
                    </a:stretch>
                  </pic:blipFill>
                  <pic:spPr>
                    <a:xfrm>
                      <a:off x="0" y="0"/>
                      <a:ext cx="2180590" cy="2018665"/>
                    </a:xfrm>
                    <a:prstGeom prst="rect">
                      <a:avLst/>
                    </a:prstGeom>
                  </pic:spPr>
                </pic:pic>
              </a:graphicData>
            </a:graphic>
            <wp14:sizeRelH relativeFrom="page">
              <wp14:pctWidth>0</wp14:pctWidth>
            </wp14:sizeRelH>
            <wp14:sizeRelV relativeFrom="page">
              <wp14:pctHeight>0</wp14:pctHeight>
            </wp14:sizeRelV>
          </wp:anchor>
        </w:drawing>
      </w:r>
    </w:p>
    <w:p w14:paraId="7C64D740" w14:textId="4E2225FD" w:rsidR="00814B05" w:rsidRDefault="00814B05">
      <w:pPr>
        <w:suppressAutoHyphens w:val="0"/>
        <w:rPr>
          <w:rFonts w:ascii="Cambria" w:hAnsi="Cambria"/>
          <w:bCs/>
        </w:rPr>
      </w:pPr>
    </w:p>
    <w:p w14:paraId="0F1833B4" w14:textId="4B84D848" w:rsidR="00814B05" w:rsidRDefault="00814B05">
      <w:pPr>
        <w:suppressAutoHyphens w:val="0"/>
        <w:rPr>
          <w:rFonts w:ascii="Cambria" w:hAnsi="Cambria"/>
          <w:bCs/>
        </w:rPr>
      </w:pPr>
    </w:p>
    <w:p w14:paraId="426A2211" w14:textId="0A82A784" w:rsidR="00814B05" w:rsidRDefault="00814B05">
      <w:pPr>
        <w:suppressAutoHyphens w:val="0"/>
        <w:rPr>
          <w:rFonts w:ascii="Cambria" w:hAnsi="Cambria"/>
          <w:bCs/>
        </w:rPr>
      </w:pPr>
    </w:p>
    <w:p w14:paraId="51612348" w14:textId="65779B01" w:rsidR="00814B05" w:rsidRDefault="00814B05">
      <w:pPr>
        <w:suppressAutoHyphens w:val="0"/>
        <w:rPr>
          <w:rFonts w:ascii="Cambria" w:hAnsi="Cambria"/>
          <w:bCs/>
        </w:rPr>
      </w:pPr>
    </w:p>
    <w:p w14:paraId="388256C5" w14:textId="24760874" w:rsidR="00814B05" w:rsidRDefault="00814B05">
      <w:pPr>
        <w:suppressAutoHyphens w:val="0"/>
        <w:rPr>
          <w:rFonts w:ascii="Cambria" w:hAnsi="Cambria"/>
          <w:bCs/>
        </w:rPr>
      </w:pPr>
    </w:p>
    <w:p w14:paraId="5F2F0748" w14:textId="6788754A" w:rsidR="00814B05" w:rsidRDefault="00814B05">
      <w:pPr>
        <w:suppressAutoHyphens w:val="0"/>
        <w:rPr>
          <w:rFonts w:ascii="Cambria" w:hAnsi="Cambria"/>
          <w:bCs/>
        </w:rPr>
      </w:pPr>
    </w:p>
    <w:p w14:paraId="79087F35" w14:textId="5605179A" w:rsidR="00814B05" w:rsidRDefault="00814B05">
      <w:pPr>
        <w:suppressAutoHyphens w:val="0"/>
        <w:rPr>
          <w:rFonts w:ascii="Cambria" w:hAnsi="Cambria"/>
          <w:bCs/>
        </w:rPr>
      </w:pPr>
    </w:p>
    <w:p w14:paraId="1C6758D2" w14:textId="43C73D04" w:rsidR="00814B05" w:rsidRDefault="00814B05">
      <w:pPr>
        <w:suppressAutoHyphens w:val="0"/>
        <w:rPr>
          <w:rFonts w:ascii="Cambria" w:hAnsi="Cambria"/>
          <w:bCs/>
        </w:rPr>
      </w:pPr>
    </w:p>
    <w:p w14:paraId="4D7C9C4B" w14:textId="77777777" w:rsidR="00814B05" w:rsidRDefault="00814B05">
      <w:pPr>
        <w:suppressAutoHyphens w:val="0"/>
        <w:rPr>
          <w:rFonts w:ascii="Cambria" w:hAnsi="Cambria"/>
          <w:bCs/>
        </w:rPr>
      </w:pPr>
    </w:p>
    <w:p w14:paraId="5666B17A" w14:textId="22E30D65" w:rsidR="00814B05" w:rsidRDefault="00814B05">
      <w:pPr>
        <w:suppressAutoHyphens w:val="0"/>
        <w:rPr>
          <w:rFonts w:ascii="Cambria" w:hAnsi="Cambria"/>
          <w:bCs/>
        </w:rPr>
      </w:pPr>
    </w:p>
    <w:p w14:paraId="7B859AB4" w14:textId="349A0CC8" w:rsidR="00814B05" w:rsidRDefault="00814B05">
      <w:pPr>
        <w:suppressAutoHyphens w:val="0"/>
        <w:rPr>
          <w:rFonts w:ascii="Cambria" w:hAnsi="Cambria"/>
          <w:bCs/>
        </w:rPr>
      </w:pPr>
    </w:p>
    <w:p w14:paraId="14E91326" w14:textId="08754BB4" w:rsidR="00814B05" w:rsidRDefault="00814B05">
      <w:pPr>
        <w:suppressAutoHyphens w:val="0"/>
        <w:rPr>
          <w:rFonts w:ascii="Cambria" w:hAnsi="Cambria"/>
          <w:bCs/>
        </w:rPr>
      </w:pPr>
    </w:p>
    <w:p w14:paraId="16E5DFE1" w14:textId="6A2995E6" w:rsidR="00814B05" w:rsidRDefault="00814B05">
      <w:pPr>
        <w:suppressAutoHyphens w:val="0"/>
        <w:rPr>
          <w:rFonts w:ascii="Cambria" w:hAnsi="Cambria"/>
          <w:bCs/>
        </w:rPr>
      </w:pPr>
    </w:p>
    <w:p w14:paraId="5868887F" w14:textId="6E188402" w:rsidR="00814B05" w:rsidRDefault="00814B05">
      <w:pPr>
        <w:suppressAutoHyphens w:val="0"/>
        <w:rPr>
          <w:rFonts w:ascii="Cambria" w:hAnsi="Cambria"/>
          <w:bCs/>
        </w:rPr>
      </w:pPr>
    </w:p>
    <w:p w14:paraId="3D8D220F" w14:textId="72F7C72D" w:rsidR="00814B05" w:rsidRDefault="00814B05">
      <w:pPr>
        <w:suppressAutoHyphens w:val="0"/>
        <w:rPr>
          <w:rFonts w:ascii="Cambria" w:hAnsi="Cambria"/>
          <w:bCs/>
        </w:rPr>
      </w:pPr>
    </w:p>
    <w:p w14:paraId="26A10342" w14:textId="7B4A7B04" w:rsidR="00814B05" w:rsidRDefault="00814B05">
      <w:pPr>
        <w:suppressAutoHyphens w:val="0"/>
        <w:rPr>
          <w:rFonts w:ascii="Cambria" w:hAnsi="Cambria"/>
          <w:bCs/>
        </w:rPr>
      </w:pPr>
    </w:p>
    <w:p w14:paraId="5A237848" w14:textId="77777777" w:rsidR="00814B05" w:rsidRPr="00325FE6" w:rsidRDefault="00814B05">
      <w:pPr>
        <w:suppressAutoHyphens w:val="0"/>
        <w:rPr>
          <w:rFonts w:ascii="Cambria" w:hAnsi="Cambria"/>
          <w:bCs/>
        </w:rPr>
      </w:pPr>
    </w:p>
    <w:p w14:paraId="0D4E299F" w14:textId="3D2E8A12" w:rsidR="00762AFB" w:rsidRPr="00325FE6" w:rsidRDefault="00EA6793" w:rsidP="00537D3D">
      <w:pPr>
        <w:pStyle w:val="Rozdzia"/>
        <w:rPr>
          <w:rFonts w:ascii="Cambria" w:hAnsi="Cambria"/>
        </w:rPr>
      </w:pPr>
      <w:bookmarkStart w:id="149" w:name="_Toc76564646"/>
      <w:r w:rsidRPr="00325FE6">
        <w:rPr>
          <w:rFonts w:ascii="Cambria" w:hAnsi="Cambria"/>
        </w:rPr>
        <w:t>Załącznik 3</w:t>
      </w:r>
      <w:r w:rsidRPr="00325FE6">
        <w:rPr>
          <w:rFonts w:ascii="Cambria" w:hAnsi="Cambria"/>
        </w:rPr>
        <w:br/>
        <w:t>Odznaczenia</w:t>
      </w:r>
      <w:bookmarkEnd w:id="148"/>
      <w:bookmarkEnd w:id="149"/>
    </w:p>
    <w:p w14:paraId="016C9787" w14:textId="3D73A623" w:rsidR="00064B49" w:rsidRPr="00325FE6" w:rsidRDefault="00814B05" w:rsidP="007D18C7">
      <w:pPr>
        <w:suppressAutoHyphens w:val="0"/>
        <w:ind w:right="-2"/>
        <w:rPr>
          <w:rFonts w:ascii="Cambria" w:hAnsi="Cambria"/>
          <w:bCs/>
        </w:rPr>
      </w:pPr>
      <w:bookmarkStart w:id="150" w:name="_heading=h.aogwf5pe2ly" w:colFirst="0" w:colLast="0"/>
      <w:bookmarkStart w:id="151" w:name="_heading=h.fl62okjhobqi" w:colFirst="0" w:colLast="0"/>
      <w:bookmarkStart w:id="152" w:name="_heading=h.9ghfgxprixcj" w:colFirst="0" w:colLast="0"/>
      <w:bookmarkStart w:id="153" w:name="_heading=h.gld522j0z9xi" w:colFirst="0" w:colLast="0"/>
      <w:bookmarkStart w:id="154" w:name="_heading=h.qszobakjq76j" w:colFirst="0" w:colLast="0"/>
      <w:bookmarkStart w:id="155" w:name="_heading=h.hhfvhve5juhn" w:colFirst="0" w:colLast="0"/>
      <w:bookmarkStart w:id="156" w:name="_heading=h.je5m3fn51ke" w:colFirst="0" w:colLast="0"/>
      <w:bookmarkStart w:id="157" w:name="_heading=h.w1nqw6cqhkbo" w:colFirst="0" w:colLast="0"/>
      <w:bookmarkStart w:id="158" w:name="_heading=h.k8cbap5d3e4o" w:colFirst="0" w:colLast="0"/>
      <w:bookmarkStart w:id="159" w:name="_heading=h.tbahhnvnvlig" w:colFirst="0" w:colLast="0"/>
      <w:bookmarkStart w:id="160" w:name="_Toc25759154"/>
      <w:bookmarkStart w:id="161" w:name="_Toc59183544"/>
      <w:bookmarkEnd w:id="150"/>
      <w:bookmarkEnd w:id="151"/>
      <w:bookmarkEnd w:id="152"/>
      <w:bookmarkEnd w:id="153"/>
      <w:bookmarkEnd w:id="154"/>
      <w:bookmarkEnd w:id="155"/>
      <w:bookmarkEnd w:id="156"/>
      <w:bookmarkEnd w:id="157"/>
      <w:bookmarkEnd w:id="158"/>
      <w:bookmarkEnd w:id="159"/>
      <w:r w:rsidRPr="00325FE6">
        <w:rPr>
          <w:rFonts w:ascii="Cambria" w:hAnsi="Cambria"/>
          <w:noProof/>
          <w:lang w:eastAsia="pl-PL"/>
        </w:rPr>
        <w:drawing>
          <wp:anchor distT="0" distB="0" distL="114935" distR="114935" simplePos="0" relativeHeight="251675648" behindDoc="1" locked="0" layoutInCell="1" allowOverlap="1" wp14:anchorId="106C7455" wp14:editId="581F63C9">
            <wp:simplePos x="0" y="0"/>
            <wp:positionH relativeFrom="margin">
              <wp:posOffset>1192530</wp:posOffset>
            </wp:positionH>
            <wp:positionV relativeFrom="paragraph">
              <wp:posOffset>51163</wp:posOffset>
            </wp:positionV>
            <wp:extent cx="4319905" cy="2933700"/>
            <wp:effectExtent l="0" t="0" r="4445" b="0"/>
            <wp:wrapNone/>
            <wp:docPr id="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rotWithShape="1">
                    <a:blip r:embed="rId18">
                      <a:extLst>
                        <a:ext uri="{28A0092B-C50C-407E-A947-70E740481C1C}">
                          <a14:useLocalDpi xmlns:a14="http://schemas.microsoft.com/office/drawing/2010/main" val="0"/>
                        </a:ext>
                      </a:extLst>
                    </a:blip>
                    <a:srcRect l="7674" t="31886" r="8481" b="28983"/>
                    <a:stretch/>
                  </pic:blipFill>
                  <pic:spPr bwMode="auto">
                    <a:xfrm>
                      <a:off x="0" y="0"/>
                      <a:ext cx="4319905"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2E70A" w14:textId="0C6ABB38" w:rsidR="007D18C7" w:rsidRPr="00325FE6" w:rsidRDefault="007D18C7" w:rsidP="007D18C7">
      <w:pPr>
        <w:suppressAutoHyphens w:val="0"/>
        <w:ind w:right="-2"/>
        <w:rPr>
          <w:rFonts w:ascii="Cambria" w:hAnsi="Cambria"/>
          <w:bCs/>
        </w:rPr>
      </w:pPr>
    </w:p>
    <w:p w14:paraId="5FC357C4" w14:textId="759D082A" w:rsidR="007D18C7" w:rsidRPr="00325FE6" w:rsidRDefault="00814B05" w:rsidP="007D18C7">
      <w:pPr>
        <w:suppressAutoHyphens w:val="0"/>
        <w:ind w:right="-2"/>
        <w:rPr>
          <w:rFonts w:ascii="Cambria" w:hAnsi="Cambria"/>
          <w:bCs/>
        </w:rPr>
      </w:pPr>
      <w:r w:rsidRPr="00325FE6">
        <w:rPr>
          <w:rFonts w:ascii="Cambria" w:hAnsi="Cambria"/>
          <w:noProof/>
          <w:lang w:eastAsia="pl-PL"/>
        </w:rPr>
        <w:drawing>
          <wp:anchor distT="0" distB="0" distL="114935" distR="114935" simplePos="0" relativeHeight="251674624" behindDoc="1" locked="0" layoutInCell="1" allowOverlap="1" wp14:anchorId="461D59FA" wp14:editId="6B972DB5">
            <wp:simplePos x="0" y="0"/>
            <wp:positionH relativeFrom="margin">
              <wp:posOffset>93980</wp:posOffset>
            </wp:positionH>
            <wp:positionV relativeFrom="paragraph">
              <wp:posOffset>14333</wp:posOffset>
            </wp:positionV>
            <wp:extent cx="949960" cy="2519680"/>
            <wp:effectExtent l="0" t="0" r="2540" b="0"/>
            <wp:wrapNone/>
            <wp:docPr id="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766" t="1525" r="26074" b="4650"/>
                    <a:stretch/>
                  </pic:blipFill>
                  <pic:spPr bwMode="auto">
                    <a:xfrm>
                      <a:off x="0" y="0"/>
                      <a:ext cx="949960" cy="251968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0A9C7" w14:textId="1686FFB3" w:rsidR="007D18C7" w:rsidRPr="00325FE6" w:rsidRDefault="007D18C7" w:rsidP="007D18C7">
      <w:pPr>
        <w:suppressAutoHyphens w:val="0"/>
        <w:ind w:right="-2"/>
        <w:rPr>
          <w:rFonts w:ascii="Cambria" w:hAnsi="Cambria"/>
          <w:bCs/>
        </w:rPr>
      </w:pPr>
    </w:p>
    <w:p w14:paraId="09F6E8BF" w14:textId="7131D81D" w:rsidR="007D18C7" w:rsidRPr="00325FE6" w:rsidRDefault="007D18C7" w:rsidP="007D18C7">
      <w:pPr>
        <w:suppressAutoHyphens w:val="0"/>
        <w:ind w:right="-2"/>
        <w:rPr>
          <w:rFonts w:ascii="Cambria" w:hAnsi="Cambria"/>
          <w:bCs/>
        </w:rPr>
      </w:pPr>
    </w:p>
    <w:p w14:paraId="203CB6D1" w14:textId="543E2127" w:rsidR="007D18C7" w:rsidRPr="00325FE6" w:rsidRDefault="007D18C7" w:rsidP="007D18C7">
      <w:pPr>
        <w:suppressAutoHyphens w:val="0"/>
        <w:ind w:right="-2"/>
        <w:rPr>
          <w:rFonts w:ascii="Cambria" w:hAnsi="Cambria"/>
          <w:bCs/>
        </w:rPr>
      </w:pPr>
    </w:p>
    <w:p w14:paraId="6E8ABBF8" w14:textId="5B59FB06" w:rsidR="007D18C7" w:rsidRPr="00325FE6" w:rsidRDefault="007D18C7" w:rsidP="007D18C7">
      <w:pPr>
        <w:suppressAutoHyphens w:val="0"/>
        <w:ind w:right="-2"/>
        <w:rPr>
          <w:rFonts w:ascii="Cambria" w:hAnsi="Cambria"/>
          <w:bCs/>
        </w:rPr>
      </w:pPr>
    </w:p>
    <w:p w14:paraId="25FFFE9B" w14:textId="68D74996" w:rsidR="007D18C7" w:rsidRPr="00325FE6" w:rsidRDefault="007D18C7" w:rsidP="007D18C7">
      <w:pPr>
        <w:suppressAutoHyphens w:val="0"/>
        <w:ind w:right="-2"/>
        <w:rPr>
          <w:rFonts w:ascii="Cambria" w:hAnsi="Cambria"/>
          <w:bCs/>
        </w:rPr>
      </w:pPr>
    </w:p>
    <w:p w14:paraId="262EF20F" w14:textId="7208F8DF" w:rsidR="007D18C7" w:rsidRPr="00325FE6" w:rsidRDefault="007D18C7" w:rsidP="007D18C7">
      <w:pPr>
        <w:suppressAutoHyphens w:val="0"/>
        <w:ind w:right="-2"/>
        <w:rPr>
          <w:rFonts w:ascii="Cambria" w:hAnsi="Cambria"/>
          <w:bCs/>
        </w:rPr>
      </w:pPr>
    </w:p>
    <w:p w14:paraId="5D407188" w14:textId="0C504540" w:rsidR="007D18C7" w:rsidRPr="00325FE6" w:rsidRDefault="007D18C7" w:rsidP="007D18C7">
      <w:pPr>
        <w:suppressAutoHyphens w:val="0"/>
        <w:ind w:right="-2"/>
        <w:rPr>
          <w:rFonts w:ascii="Cambria" w:hAnsi="Cambria"/>
          <w:bCs/>
        </w:rPr>
      </w:pPr>
    </w:p>
    <w:p w14:paraId="7E7D6FBA" w14:textId="2D343DB7" w:rsidR="007D18C7" w:rsidRPr="00325FE6" w:rsidRDefault="007D18C7" w:rsidP="007D18C7">
      <w:pPr>
        <w:suppressAutoHyphens w:val="0"/>
        <w:ind w:right="-2"/>
        <w:rPr>
          <w:rFonts w:ascii="Cambria" w:hAnsi="Cambria"/>
          <w:bCs/>
        </w:rPr>
      </w:pPr>
    </w:p>
    <w:p w14:paraId="483054CB" w14:textId="0131DC3F" w:rsidR="007D18C7" w:rsidRPr="00325FE6" w:rsidRDefault="007D18C7" w:rsidP="007D18C7">
      <w:pPr>
        <w:suppressAutoHyphens w:val="0"/>
        <w:ind w:right="-2"/>
        <w:rPr>
          <w:rFonts w:ascii="Cambria" w:hAnsi="Cambria"/>
          <w:bCs/>
        </w:rPr>
      </w:pPr>
    </w:p>
    <w:p w14:paraId="70DB10F6" w14:textId="1F26906D" w:rsidR="007D18C7" w:rsidRPr="00325FE6" w:rsidRDefault="007D18C7" w:rsidP="007D18C7">
      <w:pPr>
        <w:suppressAutoHyphens w:val="0"/>
        <w:ind w:right="-2"/>
        <w:rPr>
          <w:rFonts w:ascii="Cambria" w:hAnsi="Cambria"/>
          <w:bCs/>
        </w:rPr>
      </w:pPr>
    </w:p>
    <w:p w14:paraId="257F698F" w14:textId="24016320" w:rsidR="007D18C7" w:rsidRPr="00325FE6" w:rsidRDefault="007D18C7" w:rsidP="007D18C7">
      <w:pPr>
        <w:suppressAutoHyphens w:val="0"/>
        <w:ind w:right="-2"/>
        <w:rPr>
          <w:rFonts w:ascii="Cambria" w:hAnsi="Cambria"/>
          <w:bCs/>
        </w:rPr>
      </w:pPr>
    </w:p>
    <w:p w14:paraId="644483BC" w14:textId="7FDC89A7" w:rsidR="007D18C7" w:rsidRPr="00325FE6" w:rsidRDefault="007D18C7" w:rsidP="007D18C7">
      <w:pPr>
        <w:suppressAutoHyphens w:val="0"/>
        <w:ind w:right="-2"/>
        <w:rPr>
          <w:rFonts w:ascii="Cambria" w:hAnsi="Cambria"/>
          <w:bCs/>
        </w:rPr>
      </w:pPr>
    </w:p>
    <w:p w14:paraId="203BC164" w14:textId="33C7098A" w:rsidR="007D18C7" w:rsidRPr="00325FE6" w:rsidRDefault="007D18C7" w:rsidP="007D18C7">
      <w:pPr>
        <w:suppressAutoHyphens w:val="0"/>
        <w:ind w:right="-2"/>
        <w:rPr>
          <w:rFonts w:ascii="Cambria" w:hAnsi="Cambria"/>
          <w:bCs/>
        </w:rPr>
      </w:pPr>
    </w:p>
    <w:p w14:paraId="7E564D14" w14:textId="75C5BD89" w:rsidR="007D18C7" w:rsidRPr="00325FE6" w:rsidRDefault="00814B05" w:rsidP="007D18C7">
      <w:pPr>
        <w:suppressAutoHyphens w:val="0"/>
        <w:ind w:right="-2"/>
        <w:rPr>
          <w:rFonts w:ascii="Cambria" w:hAnsi="Cambria"/>
          <w:bCs/>
        </w:rPr>
      </w:pPr>
      <w:r w:rsidRPr="00325FE6">
        <w:rPr>
          <w:rFonts w:ascii="Cambria" w:hAnsi="Cambria"/>
          <w:noProof/>
        </w:rPr>
        <mc:AlternateContent>
          <mc:Choice Requires="wps">
            <w:drawing>
              <wp:anchor distT="45720" distB="45720" distL="114300" distR="114300" simplePos="0" relativeHeight="251706368" behindDoc="1" locked="0" layoutInCell="1" allowOverlap="1" wp14:anchorId="3935D389" wp14:editId="6C8095CC">
                <wp:simplePos x="0" y="0"/>
                <wp:positionH relativeFrom="margin">
                  <wp:posOffset>324485</wp:posOffset>
                </wp:positionH>
                <wp:positionV relativeFrom="paragraph">
                  <wp:posOffset>103959</wp:posOffset>
                </wp:positionV>
                <wp:extent cx="5110480" cy="1404620"/>
                <wp:effectExtent l="0" t="0" r="0" b="0"/>
                <wp:wrapNone/>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0480" cy="1404620"/>
                        </a:xfrm>
                        <a:prstGeom prst="rect">
                          <a:avLst/>
                        </a:prstGeom>
                        <a:solidFill>
                          <a:srgbClr val="FFFFFF"/>
                        </a:solidFill>
                        <a:ln w="9525">
                          <a:noFill/>
                          <a:miter lim="800000"/>
                          <a:headEnd/>
                          <a:tailEnd/>
                        </a:ln>
                      </wps:spPr>
                      <wps:txbx>
                        <w:txbxContent>
                          <w:p w14:paraId="2412FD62" w14:textId="6FE94C50" w:rsidR="009C2A46" w:rsidRPr="00325FE6" w:rsidRDefault="009C2A46" w:rsidP="004574CC">
                            <w:pPr>
                              <w:jc w:val="center"/>
                              <w:rPr>
                                <w:rFonts w:ascii="Cambria" w:hAnsi="Cambria"/>
                                <w:sz w:val="20"/>
                                <w:szCs w:val="20"/>
                              </w:rPr>
                            </w:pPr>
                            <w:r w:rsidRPr="00325FE6">
                              <w:rPr>
                                <w:rFonts w:ascii="Cambria" w:hAnsi="Cambria"/>
                                <w:sz w:val="20"/>
                                <w:szCs w:val="20"/>
                              </w:rPr>
                              <w:t>Medal za Wybitne Zasługi dla Rozwoju Politechniki Wrocławskiej.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5D389" id="_x0000_s1033" type="#_x0000_t202" style="position:absolute;margin-left:25.55pt;margin-top:8.2pt;width:402.4pt;height:110.6pt;z-index:-251610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" stroked="f">
                <v:textbox style="mso-fit-shape-to-text:t">
                  <w:txbxContent>
                    <w:p w14:paraId="2412FD62" w14:textId="6FE94C50" w:rsidR="009C2A46" w:rsidRPr="00325FE6" w:rsidRDefault="009C2A46" w:rsidP="004574CC">
                      <w:pPr>
                        <w:jc w:val="center"/>
                        <w:rPr>
                          <w:rFonts w:ascii="Cambria" w:hAnsi="Cambria"/>
                          <w:sz w:val="20"/>
                          <w:szCs w:val="20"/>
                        </w:rPr>
                      </w:pPr>
                      <w:r w:rsidRPr="00325FE6">
                        <w:rPr>
                          <w:rFonts w:ascii="Cambria" w:hAnsi="Cambria"/>
                          <w:sz w:val="20"/>
                          <w:szCs w:val="20"/>
                        </w:rPr>
                        <w:t>Medal za Wybitne Zasługi dla Rozwoju Politechniki Wrocławskiej.</w:t>
                      </w:r>
                    </w:p>
                  </w:txbxContent>
                </v:textbox>
                <w10:wrap anchorx="margin"/>
              </v:shape>
            </w:pict>
          </mc:Fallback>
        </mc:AlternateContent>
      </w:r>
    </w:p>
    <w:p w14:paraId="2ABA4CE6" w14:textId="4824D38B" w:rsidR="007D18C7" w:rsidRPr="00325FE6" w:rsidRDefault="007D18C7" w:rsidP="007D18C7">
      <w:pPr>
        <w:suppressAutoHyphens w:val="0"/>
        <w:ind w:right="-2"/>
        <w:rPr>
          <w:rFonts w:ascii="Cambria" w:hAnsi="Cambria"/>
          <w:bCs/>
        </w:rPr>
      </w:pPr>
    </w:p>
    <w:p w14:paraId="47D459FB" w14:textId="5420009B" w:rsidR="007D18C7" w:rsidRPr="00325FE6" w:rsidRDefault="007D18C7" w:rsidP="007D18C7">
      <w:pPr>
        <w:suppressAutoHyphens w:val="0"/>
        <w:ind w:right="-2"/>
        <w:rPr>
          <w:rFonts w:ascii="Cambria" w:hAnsi="Cambria"/>
          <w:bCs/>
        </w:rPr>
      </w:pPr>
    </w:p>
    <w:p w14:paraId="0CC3B09F" w14:textId="54423687" w:rsidR="007D18C7" w:rsidRDefault="007D18C7" w:rsidP="007D18C7">
      <w:pPr>
        <w:suppressAutoHyphens w:val="0"/>
        <w:ind w:right="-2"/>
        <w:rPr>
          <w:rFonts w:ascii="Cambria" w:hAnsi="Cambria"/>
          <w:bCs/>
        </w:rPr>
      </w:pPr>
    </w:p>
    <w:p w14:paraId="0B32A9E5" w14:textId="0C8C52EE" w:rsidR="008116A8" w:rsidRDefault="008116A8" w:rsidP="007D18C7">
      <w:pPr>
        <w:suppressAutoHyphens w:val="0"/>
        <w:ind w:right="-2"/>
        <w:rPr>
          <w:rFonts w:ascii="Cambria" w:hAnsi="Cambria"/>
          <w:bCs/>
        </w:rPr>
      </w:pPr>
    </w:p>
    <w:p w14:paraId="7E562B74" w14:textId="4ACE0DC8" w:rsidR="008116A8" w:rsidRDefault="008116A8" w:rsidP="007D18C7">
      <w:pPr>
        <w:suppressAutoHyphens w:val="0"/>
        <w:ind w:right="-2"/>
        <w:rPr>
          <w:rFonts w:ascii="Cambria" w:hAnsi="Cambria"/>
          <w:bCs/>
        </w:rPr>
      </w:pPr>
    </w:p>
    <w:p w14:paraId="5DF3893F" w14:textId="62E51CB0" w:rsidR="008116A8" w:rsidRDefault="008116A8" w:rsidP="007D18C7">
      <w:pPr>
        <w:suppressAutoHyphens w:val="0"/>
        <w:ind w:right="-2"/>
        <w:rPr>
          <w:rFonts w:ascii="Cambria" w:hAnsi="Cambria"/>
          <w:bCs/>
        </w:rPr>
      </w:pPr>
    </w:p>
    <w:p w14:paraId="3BF30B42" w14:textId="7CD2EA5E" w:rsidR="007D18C7" w:rsidRPr="00325FE6" w:rsidRDefault="00814B05" w:rsidP="007D18C7">
      <w:pPr>
        <w:suppressAutoHyphens w:val="0"/>
        <w:ind w:right="-2"/>
        <w:rPr>
          <w:rFonts w:ascii="Cambria" w:hAnsi="Cambria"/>
          <w:bCs/>
        </w:rPr>
      </w:pPr>
      <w:r w:rsidRPr="00325FE6">
        <w:rPr>
          <w:rFonts w:ascii="Cambria" w:hAnsi="Cambria"/>
          <w:noProof/>
        </w:rPr>
        <mc:AlternateContent>
          <mc:Choice Requires="wps">
            <w:drawing>
              <wp:anchor distT="45720" distB="45720" distL="114300" distR="114300" simplePos="0" relativeHeight="251703296" behindDoc="1" locked="0" layoutInCell="1" allowOverlap="1" wp14:anchorId="0B0277F9" wp14:editId="42762337">
                <wp:simplePos x="0" y="0"/>
                <wp:positionH relativeFrom="margin">
                  <wp:posOffset>158750</wp:posOffset>
                </wp:positionH>
                <wp:positionV relativeFrom="paragraph">
                  <wp:posOffset>2245360</wp:posOffset>
                </wp:positionV>
                <wp:extent cx="2804795" cy="1404620"/>
                <wp:effectExtent l="0" t="0" r="0" b="0"/>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noFill/>
                          <a:miter lim="800000"/>
                          <a:headEnd/>
                          <a:tailEnd/>
                        </a:ln>
                      </wps:spPr>
                      <wps:txbx>
                        <w:txbxContent>
                          <w:p w14:paraId="6F928E35" w14:textId="1EFFB84D" w:rsidR="009C2A46" w:rsidRPr="00325FE6" w:rsidRDefault="009C2A46" w:rsidP="000806A7">
                            <w:pPr>
                              <w:jc w:val="center"/>
                              <w:rPr>
                                <w:rFonts w:ascii="Cambria" w:hAnsi="Cambria"/>
                                <w:sz w:val="20"/>
                                <w:szCs w:val="20"/>
                              </w:rPr>
                            </w:pPr>
                            <w:r w:rsidRPr="00325FE6">
                              <w:rPr>
                                <w:rFonts w:ascii="Cambria" w:hAnsi="Cambria"/>
                                <w:sz w:val="20"/>
                                <w:szCs w:val="20"/>
                              </w:rPr>
                              <w:t xml:space="preserve">Złota Odznaka Politechniki Wrocławskiej </w:t>
                            </w:r>
                            <w:r>
                              <w:rPr>
                                <w:rFonts w:ascii="Cambria" w:hAnsi="Cambria"/>
                                <w:sz w:val="20"/>
                                <w:szCs w:val="20"/>
                              </w:rPr>
                              <w:br/>
                            </w:r>
                            <w:r w:rsidRPr="00325FE6">
                              <w:rPr>
                                <w:rFonts w:ascii="Cambria" w:hAnsi="Cambria"/>
                                <w:sz w:val="20"/>
                                <w:szCs w:val="20"/>
                              </w:rPr>
                              <w:t>z Brylantem.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277F9" id="_x0000_s1034" type="#_x0000_t202" style="position:absolute;margin-left:12.5pt;margin-top:176.8pt;width:220.85pt;height:110.6pt;z-index:-251613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" stroked="f">
                <v:textbox style="mso-fit-shape-to-text:t">
                  <w:txbxContent>
                    <w:p w14:paraId="6F928E35" w14:textId="1EFFB84D" w:rsidR="009C2A46" w:rsidRPr="00325FE6" w:rsidRDefault="009C2A46" w:rsidP="000806A7">
                      <w:pPr>
                        <w:jc w:val="center"/>
                        <w:rPr>
                          <w:rFonts w:ascii="Cambria" w:hAnsi="Cambria"/>
                          <w:sz w:val="20"/>
                          <w:szCs w:val="20"/>
                        </w:rPr>
                      </w:pPr>
                      <w:r w:rsidRPr="00325FE6">
                        <w:rPr>
                          <w:rFonts w:ascii="Cambria" w:hAnsi="Cambria"/>
                          <w:sz w:val="20"/>
                          <w:szCs w:val="20"/>
                        </w:rPr>
                        <w:t xml:space="preserve">Złota Odznaka Politechniki Wrocławskiej </w:t>
                      </w:r>
                      <w:r>
                        <w:rPr>
                          <w:rFonts w:ascii="Cambria" w:hAnsi="Cambria"/>
                          <w:sz w:val="20"/>
                          <w:szCs w:val="20"/>
                        </w:rPr>
                        <w:br/>
                      </w:r>
                      <w:r w:rsidRPr="00325FE6">
                        <w:rPr>
                          <w:rFonts w:ascii="Cambria" w:hAnsi="Cambria"/>
                          <w:sz w:val="20"/>
                          <w:szCs w:val="20"/>
                        </w:rPr>
                        <w:t>z Brylantem.</w:t>
                      </w:r>
                    </w:p>
                  </w:txbxContent>
                </v:textbox>
                <w10:wrap anchorx="margin"/>
              </v:shape>
            </w:pict>
          </mc:Fallback>
        </mc:AlternateContent>
      </w:r>
      <w:r w:rsidRPr="00325FE6">
        <w:rPr>
          <w:rFonts w:ascii="Cambria" w:hAnsi="Cambria"/>
          <w:noProof/>
        </w:rPr>
        <mc:AlternateContent>
          <mc:Choice Requires="wps">
            <w:drawing>
              <wp:anchor distT="45720" distB="45720" distL="114300" distR="114300" simplePos="0" relativeHeight="251704320" behindDoc="1" locked="0" layoutInCell="1" allowOverlap="1" wp14:anchorId="2A7B12C5" wp14:editId="52A69CC2">
                <wp:simplePos x="0" y="0"/>
                <wp:positionH relativeFrom="margin">
                  <wp:posOffset>2927350</wp:posOffset>
                </wp:positionH>
                <wp:positionV relativeFrom="paragraph">
                  <wp:posOffset>2249170</wp:posOffset>
                </wp:positionV>
                <wp:extent cx="2955290" cy="1404620"/>
                <wp:effectExtent l="0" t="0" r="0" b="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404620"/>
                        </a:xfrm>
                        <a:prstGeom prst="rect">
                          <a:avLst/>
                        </a:prstGeom>
                        <a:solidFill>
                          <a:srgbClr val="FFFFFF"/>
                        </a:solidFill>
                        <a:ln w="9525">
                          <a:noFill/>
                          <a:miter lim="800000"/>
                          <a:headEnd/>
                          <a:tailEnd/>
                        </a:ln>
                      </wps:spPr>
                      <wps:txbx>
                        <w:txbxContent>
                          <w:p w14:paraId="4BFD0A1C" w14:textId="7863530D" w:rsidR="009C2A46" w:rsidRPr="00325FE6" w:rsidRDefault="009C2A46" w:rsidP="000806A7">
                            <w:pPr>
                              <w:jc w:val="center"/>
                              <w:rPr>
                                <w:rFonts w:ascii="Cambria" w:hAnsi="Cambria"/>
                                <w:sz w:val="20"/>
                                <w:szCs w:val="20"/>
                              </w:rPr>
                            </w:pPr>
                            <w:r w:rsidRPr="00325FE6">
                              <w:rPr>
                                <w:rFonts w:ascii="Cambria" w:hAnsi="Cambria"/>
                                <w:sz w:val="20"/>
                                <w:szCs w:val="20"/>
                              </w:rPr>
                              <w:t>Złota Odznaka Politechniki Wrocławskiej.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B12C5" id="_x0000_s1035" type="#_x0000_t202" style="position:absolute;margin-left:230.5pt;margin-top:177.1pt;width:232.7pt;height:110.6pt;z-index:-251612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" stroked="f">
                <v:textbox style="mso-fit-shape-to-text:t">
                  <w:txbxContent>
                    <w:p w14:paraId="4BFD0A1C" w14:textId="7863530D" w:rsidR="009C2A46" w:rsidRPr="00325FE6" w:rsidRDefault="009C2A46" w:rsidP="000806A7">
                      <w:pPr>
                        <w:jc w:val="center"/>
                        <w:rPr>
                          <w:rFonts w:ascii="Cambria" w:hAnsi="Cambria"/>
                          <w:sz w:val="20"/>
                          <w:szCs w:val="20"/>
                        </w:rPr>
                      </w:pPr>
                      <w:r w:rsidRPr="00325FE6">
                        <w:rPr>
                          <w:rFonts w:ascii="Cambria" w:hAnsi="Cambria"/>
                          <w:sz w:val="20"/>
                          <w:szCs w:val="20"/>
                        </w:rPr>
                        <w:t>Złota Odznaka Politechniki Wrocławskiej.</w:t>
                      </w:r>
                    </w:p>
                  </w:txbxContent>
                </v:textbox>
                <w10:wrap anchorx="margin"/>
              </v:shape>
            </w:pict>
          </mc:Fallback>
        </mc:AlternateContent>
      </w:r>
      <w:r w:rsidRPr="00325FE6">
        <w:rPr>
          <w:rFonts w:ascii="Cambria" w:hAnsi="Cambria"/>
          <w:noProof/>
          <w:lang w:eastAsia="pl-PL"/>
        </w:rPr>
        <w:drawing>
          <wp:anchor distT="0" distB="0" distL="114935" distR="114935" simplePos="0" relativeHeight="251671552" behindDoc="0" locked="0" layoutInCell="1" allowOverlap="1" wp14:anchorId="03A561E5" wp14:editId="27728AE6">
            <wp:simplePos x="0" y="0"/>
            <wp:positionH relativeFrom="margin">
              <wp:posOffset>3501390</wp:posOffset>
            </wp:positionH>
            <wp:positionV relativeFrom="paragraph">
              <wp:posOffset>68580</wp:posOffset>
            </wp:positionV>
            <wp:extent cx="1799590" cy="2127250"/>
            <wp:effectExtent l="0" t="0" r="0" b="635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784" t="11075" r="14965" b="28914"/>
                    <a:stretch/>
                  </pic:blipFill>
                  <pic:spPr bwMode="auto">
                    <a:xfrm>
                      <a:off x="0" y="0"/>
                      <a:ext cx="1799590" cy="21272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5FE6">
        <w:rPr>
          <w:rFonts w:ascii="Cambria" w:hAnsi="Cambria"/>
          <w:noProof/>
          <w:lang w:eastAsia="pl-PL"/>
        </w:rPr>
        <w:drawing>
          <wp:anchor distT="0" distB="0" distL="114935" distR="114935" simplePos="0" relativeHeight="251672576" behindDoc="0" locked="0" layoutInCell="1" allowOverlap="1" wp14:anchorId="49B0B5A6" wp14:editId="72CFC2D6">
            <wp:simplePos x="0" y="0"/>
            <wp:positionH relativeFrom="margin">
              <wp:posOffset>657679</wp:posOffset>
            </wp:positionH>
            <wp:positionV relativeFrom="paragraph">
              <wp:posOffset>69124</wp:posOffset>
            </wp:positionV>
            <wp:extent cx="1799590" cy="2127250"/>
            <wp:effectExtent l="0" t="0" r="0" b="635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20" t="11234" r="15042" b="28397"/>
                    <a:stretch/>
                  </pic:blipFill>
                  <pic:spPr bwMode="auto">
                    <a:xfrm>
                      <a:off x="0" y="0"/>
                      <a:ext cx="1799590" cy="21272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D2EBC" w14:textId="25D27AD0" w:rsidR="00814B05" w:rsidRDefault="00814B05" w:rsidP="007D18C7">
      <w:pPr>
        <w:suppressAutoHyphens w:val="0"/>
        <w:ind w:right="-2"/>
        <w:rPr>
          <w:rFonts w:ascii="Cambria" w:hAnsi="Cambria"/>
          <w:bCs/>
        </w:rPr>
      </w:pPr>
    </w:p>
    <w:p w14:paraId="7C661A1D" w14:textId="0EA81C97" w:rsidR="00814B05" w:rsidRDefault="00814B05" w:rsidP="007D18C7">
      <w:pPr>
        <w:suppressAutoHyphens w:val="0"/>
        <w:ind w:right="-2"/>
        <w:rPr>
          <w:rFonts w:ascii="Cambria" w:hAnsi="Cambria"/>
          <w:bCs/>
        </w:rPr>
      </w:pPr>
    </w:p>
    <w:p w14:paraId="7422462A" w14:textId="28943B7F" w:rsidR="00814B05" w:rsidRDefault="00814B05" w:rsidP="007D18C7">
      <w:pPr>
        <w:suppressAutoHyphens w:val="0"/>
        <w:ind w:right="-2"/>
        <w:rPr>
          <w:rFonts w:ascii="Cambria" w:hAnsi="Cambria"/>
          <w:bCs/>
        </w:rPr>
      </w:pPr>
    </w:p>
    <w:p w14:paraId="02F6CB58" w14:textId="5EA57408" w:rsidR="00814B05" w:rsidRDefault="00814B05" w:rsidP="007D18C7">
      <w:pPr>
        <w:suppressAutoHyphens w:val="0"/>
        <w:ind w:right="-2"/>
        <w:rPr>
          <w:rFonts w:ascii="Cambria" w:hAnsi="Cambria"/>
          <w:bCs/>
        </w:rPr>
      </w:pPr>
    </w:p>
    <w:p w14:paraId="491AD2BC" w14:textId="77777777" w:rsidR="00814B05" w:rsidRDefault="00814B05" w:rsidP="007D18C7">
      <w:pPr>
        <w:suppressAutoHyphens w:val="0"/>
        <w:ind w:right="-2"/>
        <w:rPr>
          <w:rFonts w:ascii="Cambria" w:hAnsi="Cambria"/>
          <w:bCs/>
        </w:rPr>
      </w:pPr>
    </w:p>
    <w:p w14:paraId="6F07B6A1" w14:textId="7E80B643" w:rsidR="00814B05" w:rsidRDefault="00814B05" w:rsidP="007D18C7">
      <w:pPr>
        <w:suppressAutoHyphens w:val="0"/>
        <w:ind w:right="-2"/>
        <w:rPr>
          <w:rFonts w:ascii="Cambria" w:hAnsi="Cambria"/>
          <w:bCs/>
        </w:rPr>
      </w:pPr>
    </w:p>
    <w:p w14:paraId="4715F7C6" w14:textId="377CA963" w:rsidR="007D18C7" w:rsidRPr="00325FE6" w:rsidRDefault="007D18C7" w:rsidP="007D18C7">
      <w:pPr>
        <w:suppressAutoHyphens w:val="0"/>
        <w:ind w:right="-2"/>
        <w:rPr>
          <w:rFonts w:ascii="Cambria" w:hAnsi="Cambria"/>
          <w:bCs/>
        </w:rPr>
      </w:pPr>
    </w:p>
    <w:p w14:paraId="41E965DD" w14:textId="71BED66E" w:rsidR="007D18C7" w:rsidRPr="00325FE6" w:rsidRDefault="007D18C7" w:rsidP="007D18C7">
      <w:pPr>
        <w:suppressAutoHyphens w:val="0"/>
        <w:ind w:right="-2"/>
        <w:rPr>
          <w:rFonts w:ascii="Cambria" w:hAnsi="Cambria"/>
          <w:bCs/>
        </w:rPr>
      </w:pPr>
    </w:p>
    <w:p w14:paraId="41353B70" w14:textId="525781DE" w:rsidR="007D18C7" w:rsidRPr="00325FE6" w:rsidRDefault="007D18C7" w:rsidP="007D18C7">
      <w:pPr>
        <w:suppressAutoHyphens w:val="0"/>
        <w:ind w:right="-2"/>
        <w:rPr>
          <w:rFonts w:ascii="Cambria" w:hAnsi="Cambria"/>
          <w:bCs/>
        </w:rPr>
      </w:pPr>
    </w:p>
    <w:p w14:paraId="021DFE44" w14:textId="15F62A2A" w:rsidR="007D18C7" w:rsidRDefault="007D18C7" w:rsidP="007D18C7">
      <w:pPr>
        <w:suppressAutoHyphens w:val="0"/>
        <w:ind w:right="-2"/>
        <w:rPr>
          <w:rFonts w:ascii="Cambria" w:hAnsi="Cambria"/>
          <w:bCs/>
        </w:rPr>
      </w:pPr>
    </w:p>
    <w:p w14:paraId="1FBC417C" w14:textId="1428FCAE" w:rsidR="00814B05" w:rsidRDefault="00814B05" w:rsidP="007D18C7">
      <w:pPr>
        <w:suppressAutoHyphens w:val="0"/>
        <w:ind w:right="-2"/>
        <w:rPr>
          <w:rFonts w:ascii="Cambria" w:hAnsi="Cambria"/>
          <w:bCs/>
        </w:rPr>
      </w:pPr>
    </w:p>
    <w:p w14:paraId="03724F65" w14:textId="11F84745" w:rsidR="00814B05" w:rsidRDefault="00814B05" w:rsidP="007D18C7">
      <w:pPr>
        <w:suppressAutoHyphens w:val="0"/>
        <w:ind w:right="-2"/>
        <w:rPr>
          <w:rFonts w:ascii="Cambria" w:hAnsi="Cambria"/>
          <w:bCs/>
        </w:rPr>
      </w:pPr>
    </w:p>
    <w:p w14:paraId="1ED935E0" w14:textId="0DF4901F" w:rsidR="00814B05" w:rsidRDefault="00814B05" w:rsidP="007D18C7">
      <w:pPr>
        <w:suppressAutoHyphens w:val="0"/>
        <w:ind w:right="-2"/>
        <w:rPr>
          <w:rFonts w:ascii="Cambria" w:hAnsi="Cambria"/>
          <w:bCs/>
        </w:rPr>
      </w:pPr>
    </w:p>
    <w:p w14:paraId="7BE82909" w14:textId="77777777" w:rsidR="007D18C7" w:rsidRPr="00325FE6" w:rsidRDefault="007D18C7" w:rsidP="007D18C7">
      <w:pPr>
        <w:suppressAutoHyphens w:val="0"/>
        <w:ind w:right="-2"/>
        <w:rPr>
          <w:rFonts w:ascii="Cambria" w:hAnsi="Cambria"/>
          <w:bCs/>
        </w:rPr>
      </w:pPr>
    </w:p>
    <w:p w14:paraId="775FD7F2" w14:textId="4D2A0813" w:rsidR="001C29C5" w:rsidRPr="00325FE6" w:rsidRDefault="001C29C5" w:rsidP="001C29C5">
      <w:pPr>
        <w:pStyle w:val="Rozdzia"/>
        <w:rPr>
          <w:rFonts w:ascii="Cambria" w:hAnsi="Cambria"/>
        </w:rPr>
      </w:pPr>
      <w:bookmarkStart w:id="162" w:name="_Toc76564647"/>
      <w:r w:rsidRPr="00325FE6">
        <w:rPr>
          <w:rFonts w:ascii="Cambria" w:hAnsi="Cambria"/>
        </w:rPr>
        <w:t xml:space="preserve">Załącznik </w:t>
      </w:r>
      <w:r w:rsidR="00EF278C" w:rsidRPr="00325FE6">
        <w:rPr>
          <w:rFonts w:ascii="Cambria" w:hAnsi="Cambria"/>
        </w:rPr>
        <w:t>4</w:t>
      </w:r>
      <w:r w:rsidRPr="00325FE6">
        <w:rPr>
          <w:rFonts w:ascii="Cambria" w:hAnsi="Cambria"/>
        </w:rPr>
        <w:br/>
      </w:r>
      <w:r w:rsidR="002B4AD5" w:rsidRPr="00325FE6">
        <w:rPr>
          <w:rFonts w:ascii="Cambria" w:hAnsi="Cambria"/>
        </w:rPr>
        <w:t>Zasady g</w:t>
      </w:r>
      <w:r w:rsidRPr="00325FE6">
        <w:rPr>
          <w:rFonts w:ascii="Cambria" w:hAnsi="Cambria"/>
        </w:rPr>
        <w:t xml:space="preserve">łosowania </w:t>
      </w:r>
      <w:r w:rsidR="002B4AD5" w:rsidRPr="00325FE6">
        <w:rPr>
          <w:rFonts w:ascii="Cambria" w:hAnsi="Cambria"/>
        </w:rPr>
        <w:t xml:space="preserve">organów i </w:t>
      </w:r>
      <w:r w:rsidRPr="00325FE6">
        <w:rPr>
          <w:rFonts w:ascii="Cambria" w:hAnsi="Cambria"/>
        </w:rPr>
        <w:t>ciał kolegialnych</w:t>
      </w:r>
      <w:bookmarkEnd w:id="162"/>
    </w:p>
    <w:p w14:paraId="14E9BEC4" w14:textId="55A2F8B6" w:rsidR="007E2556" w:rsidRPr="00325FE6" w:rsidRDefault="007E2556" w:rsidP="00C42CCA">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Niniejsze zasady stosuj</w:t>
      </w:r>
      <w:r w:rsidR="00BE3363" w:rsidRPr="00325FE6">
        <w:rPr>
          <w:rFonts w:ascii="Cambria" w:hAnsi="Cambria"/>
        </w:rPr>
        <w:t>e</w:t>
      </w:r>
      <w:r w:rsidRPr="00325FE6">
        <w:rPr>
          <w:rFonts w:ascii="Cambria" w:hAnsi="Cambria"/>
        </w:rPr>
        <w:t xml:space="preserve"> się</w:t>
      </w:r>
      <w:r w:rsidR="00730A5A" w:rsidRPr="00325FE6">
        <w:rPr>
          <w:rFonts w:ascii="Cambria" w:hAnsi="Cambria"/>
        </w:rPr>
        <w:t>,</w:t>
      </w:r>
      <w:r w:rsidRPr="00325FE6">
        <w:rPr>
          <w:rFonts w:ascii="Cambria" w:hAnsi="Cambria"/>
        </w:rPr>
        <w:t xml:space="preserve"> </w:t>
      </w:r>
      <w:r w:rsidR="00730A5A" w:rsidRPr="00325FE6">
        <w:rPr>
          <w:rFonts w:ascii="Cambria" w:hAnsi="Cambria"/>
        </w:rPr>
        <w:t>o ile przepis szczególny nie stanowi inaczej.</w:t>
      </w:r>
    </w:p>
    <w:p w14:paraId="096D0A5C" w14:textId="682C4F42" w:rsidR="00C42CCA" w:rsidRPr="00325FE6" w:rsidRDefault="00C42CCA" w:rsidP="00C42CCA">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 xml:space="preserve">Uchwały podejmowane są zwykłą większością głosów w obecności co najmniej 1/2 osób uprawnionych do głosowania. </w:t>
      </w:r>
    </w:p>
    <w:p w14:paraId="2A568067" w14:textId="360ECD7F" w:rsidR="00B03E19" w:rsidRPr="00325FE6" w:rsidRDefault="00B03E19" w:rsidP="00B03E19">
      <w:pPr>
        <w:numPr>
          <w:ilvl w:val="0"/>
          <w:numId w:val="35"/>
        </w:numPr>
        <w:tabs>
          <w:tab w:val="clear" w:pos="720"/>
        </w:tabs>
        <w:spacing w:after="120" w:line="264" w:lineRule="auto"/>
        <w:ind w:left="426" w:hanging="436"/>
        <w:jc w:val="both"/>
        <w:rPr>
          <w:rFonts w:ascii="Cambria" w:hAnsi="Cambria"/>
        </w:rPr>
      </w:pPr>
      <w:r w:rsidRPr="00325FE6">
        <w:rPr>
          <w:rFonts w:ascii="Cambria" w:hAnsi="Cambria"/>
        </w:rPr>
        <w:t>Przez zwykłą większość głosów należy rozumieć, że do podjęcia uchwały niezbędne jest, aby liczba głosów za podjęciem uchwały była większa od liczby głosów przeciwnych, niezależnie od liczby osób, które wstrzymały się od głosu.</w:t>
      </w:r>
    </w:p>
    <w:p w14:paraId="5388BE8B" w14:textId="6BC0A60C" w:rsidR="00B03E19" w:rsidRPr="00325FE6" w:rsidRDefault="00B03E19" w:rsidP="00B03E19">
      <w:pPr>
        <w:numPr>
          <w:ilvl w:val="0"/>
          <w:numId w:val="35"/>
        </w:numPr>
        <w:tabs>
          <w:tab w:val="clear" w:pos="720"/>
        </w:tabs>
        <w:spacing w:after="120" w:line="264" w:lineRule="auto"/>
        <w:ind w:left="426" w:hanging="436"/>
        <w:jc w:val="both"/>
        <w:rPr>
          <w:rFonts w:ascii="Cambria" w:hAnsi="Cambria"/>
        </w:rPr>
      </w:pPr>
      <w:r w:rsidRPr="00325FE6">
        <w:rPr>
          <w:rFonts w:ascii="Cambria" w:hAnsi="Cambria"/>
        </w:rPr>
        <w:t>Przez bezwzględną większość głosów należy rozumieć, że do podjęcia uchwały niezbędne jest, aby za jej podjęciem oddano więcej niż 1/2 głosów.</w:t>
      </w:r>
    </w:p>
    <w:p w14:paraId="062B641B" w14:textId="4632013C" w:rsidR="00286A2E" w:rsidRPr="00325FE6" w:rsidRDefault="00286A2E" w:rsidP="00A01777">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Uchwały są podejmowane w głosowaniu jawnym za wyjątkiem uchwał:</w:t>
      </w:r>
    </w:p>
    <w:p w14:paraId="49AC2198" w14:textId="22FE4DC0" w:rsidR="00286A2E" w:rsidRPr="00325FE6" w:rsidRDefault="00286A2E" w:rsidP="00A01777">
      <w:pPr>
        <w:numPr>
          <w:ilvl w:val="0"/>
          <w:numId w:val="118"/>
        </w:numPr>
        <w:spacing w:after="120" w:line="264" w:lineRule="auto"/>
        <w:ind w:left="851" w:hanging="425"/>
        <w:jc w:val="both"/>
        <w:rPr>
          <w:rFonts w:ascii="Cambria" w:hAnsi="Cambria"/>
        </w:rPr>
      </w:pPr>
      <w:r w:rsidRPr="00325FE6">
        <w:rPr>
          <w:rFonts w:ascii="Cambria" w:hAnsi="Cambria"/>
        </w:rPr>
        <w:t xml:space="preserve">w sprawach osobowych; </w:t>
      </w:r>
    </w:p>
    <w:p w14:paraId="6B91B07D" w14:textId="49522828" w:rsidR="00286A2E" w:rsidRPr="00325FE6" w:rsidRDefault="00286A2E" w:rsidP="00A01777">
      <w:pPr>
        <w:numPr>
          <w:ilvl w:val="0"/>
          <w:numId w:val="118"/>
        </w:numPr>
        <w:spacing w:after="120" w:line="264" w:lineRule="auto"/>
        <w:ind w:left="851" w:hanging="425"/>
        <w:jc w:val="both"/>
        <w:rPr>
          <w:rFonts w:ascii="Cambria" w:hAnsi="Cambria"/>
        </w:rPr>
      </w:pPr>
      <w:r w:rsidRPr="00325FE6">
        <w:rPr>
          <w:rFonts w:ascii="Cambria" w:hAnsi="Cambria"/>
        </w:rPr>
        <w:t>na zarządzenie przewodniczącego;</w:t>
      </w:r>
    </w:p>
    <w:p w14:paraId="4F2C974E" w14:textId="7924F6B9" w:rsidR="00286A2E" w:rsidRPr="00325FE6" w:rsidRDefault="00286A2E" w:rsidP="00A01777">
      <w:pPr>
        <w:numPr>
          <w:ilvl w:val="0"/>
          <w:numId w:val="118"/>
        </w:numPr>
        <w:spacing w:after="120" w:line="264" w:lineRule="auto"/>
        <w:ind w:left="851" w:hanging="425"/>
        <w:jc w:val="both"/>
        <w:rPr>
          <w:rFonts w:ascii="Cambria" w:hAnsi="Cambria"/>
        </w:rPr>
      </w:pPr>
      <w:r w:rsidRPr="00325FE6">
        <w:rPr>
          <w:rFonts w:ascii="Cambria" w:hAnsi="Cambria"/>
        </w:rPr>
        <w:t xml:space="preserve">na wniosek członka </w:t>
      </w:r>
      <w:r w:rsidR="00C42CCA" w:rsidRPr="00325FE6">
        <w:rPr>
          <w:rFonts w:ascii="Cambria" w:hAnsi="Cambria"/>
        </w:rPr>
        <w:t>popart</w:t>
      </w:r>
      <w:r w:rsidR="00BE3363" w:rsidRPr="00325FE6">
        <w:rPr>
          <w:rFonts w:ascii="Cambria" w:hAnsi="Cambria"/>
        </w:rPr>
        <w:t>y</w:t>
      </w:r>
      <w:r w:rsidR="00C42CCA" w:rsidRPr="00325FE6">
        <w:rPr>
          <w:rFonts w:ascii="Cambria" w:hAnsi="Cambria"/>
        </w:rPr>
        <w:t xml:space="preserve"> w głosowaniu przez co najmniej 1/5 </w:t>
      </w:r>
      <w:r w:rsidR="00E41612" w:rsidRPr="00325FE6">
        <w:rPr>
          <w:rFonts w:ascii="Cambria" w:hAnsi="Cambria"/>
        </w:rPr>
        <w:t>osób uprawnionych do głosowania obecnych na posiedzeniu</w:t>
      </w:r>
      <w:r w:rsidRPr="00325FE6">
        <w:rPr>
          <w:rFonts w:ascii="Cambria" w:hAnsi="Cambria"/>
        </w:rPr>
        <w:t>.</w:t>
      </w:r>
    </w:p>
    <w:p w14:paraId="59331BC6" w14:textId="17E46403" w:rsidR="00286A2E" w:rsidRPr="00325FE6" w:rsidRDefault="00286A2E" w:rsidP="00A01777">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W przypadku konieczności wyłonienia kandydatów do zaopiniowania</w:t>
      </w:r>
      <w:r w:rsidR="00375C9B" w:rsidRPr="00325FE6">
        <w:rPr>
          <w:rFonts w:ascii="Cambria" w:hAnsi="Cambria"/>
        </w:rPr>
        <w:t>,</w:t>
      </w:r>
      <w:r w:rsidRPr="00325FE6">
        <w:rPr>
          <w:rFonts w:ascii="Cambria" w:hAnsi="Cambria"/>
        </w:rPr>
        <w:t xml:space="preserve"> każdy członek </w:t>
      </w:r>
      <w:r w:rsidR="001B2C6B" w:rsidRPr="00325FE6">
        <w:rPr>
          <w:rFonts w:ascii="Cambria" w:hAnsi="Cambria"/>
        </w:rPr>
        <w:t xml:space="preserve">organu lub </w:t>
      </w:r>
      <w:r w:rsidRPr="00325FE6">
        <w:rPr>
          <w:rFonts w:ascii="Cambria" w:hAnsi="Cambria"/>
        </w:rPr>
        <w:t>ciała kolegialnego ma prawo zgłoszenia co najwyżej 2 kandydatów za ich zgodą.</w:t>
      </w:r>
    </w:p>
    <w:p w14:paraId="32BA579E" w14:textId="737EB8FC" w:rsidR="00286A2E" w:rsidRPr="00325FE6" w:rsidRDefault="00286A2E" w:rsidP="00A01777">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 xml:space="preserve">Opinie w sprawach osobowych wyraża się w formie uchwały podjętej w głosowaniu tajnym bezwzględną większością </w:t>
      </w:r>
      <w:commentRangeStart w:id="163"/>
      <w:r w:rsidRPr="00325FE6">
        <w:rPr>
          <w:rFonts w:ascii="Cambria" w:hAnsi="Cambria"/>
        </w:rPr>
        <w:t>głosów</w:t>
      </w:r>
      <w:commentRangeEnd w:id="163"/>
      <w:r w:rsidR="008E381A">
        <w:rPr>
          <w:rStyle w:val="Odwoaniedokomentarza"/>
        </w:rPr>
        <w:commentReference w:id="163"/>
      </w:r>
      <w:r w:rsidRPr="00325FE6">
        <w:rPr>
          <w:rFonts w:ascii="Cambria" w:hAnsi="Cambria"/>
        </w:rPr>
        <w:t xml:space="preserve">, przy czym głosuje się oddzielnie na każdą z opiniowanych osób. </w:t>
      </w:r>
    </w:p>
    <w:p w14:paraId="32D19120" w14:textId="465461C0" w:rsidR="00286A2E" w:rsidRPr="00325FE6" w:rsidRDefault="00286A2E" w:rsidP="00A01777">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 xml:space="preserve">Jeżeli liczba kandydatów jest mniejsza lub równa liczbie możliwych do udzielenia rekomendacji, każdy </w:t>
      </w:r>
      <w:commentRangeStart w:id="164"/>
      <w:r w:rsidRPr="00325FE6">
        <w:rPr>
          <w:rFonts w:ascii="Cambria" w:hAnsi="Cambria"/>
        </w:rPr>
        <w:t>głosujący</w:t>
      </w:r>
      <w:commentRangeEnd w:id="164"/>
      <w:r w:rsidR="00DC3035" w:rsidRPr="00325FE6">
        <w:rPr>
          <w:rStyle w:val="Odwoaniedokomentarza"/>
        </w:rPr>
        <w:commentReference w:id="164"/>
      </w:r>
      <w:r w:rsidR="000B234C" w:rsidRPr="00325FE6">
        <w:rPr>
          <w:rFonts w:ascii="Cambria" w:hAnsi="Cambria"/>
        </w:rPr>
        <w:t xml:space="preserve"> </w:t>
      </w:r>
      <w:r w:rsidRPr="00325FE6">
        <w:rPr>
          <w:rFonts w:ascii="Cambria" w:hAnsi="Cambria"/>
        </w:rPr>
        <w:t xml:space="preserve">oddaje głos „za”, „przeciw” albo „wstrzymuję się” w odniesieniu do każdego z kandydatów. Kandydaci, którzy uzyskali większość bezwzględną głosów „za” uzyskują rekomendację </w:t>
      </w:r>
      <w:r w:rsidR="0000416B" w:rsidRPr="00325FE6">
        <w:rPr>
          <w:rFonts w:ascii="Cambria" w:hAnsi="Cambria"/>
        </w:rPr>
        <w:t xml:space="preserve">organu lub </w:t>
      </w:r>
      <w:r w:rsidRPr="00325FE6">
        <w:rPr>
          <w:rFonts w:ascii="Cambria" w:hAnsi="Cambria"/>
        </w:rPr>
        <w:t xml:space="preserve">ciała kolegialnego, </w:t>
      </w:r>
      <w:r w:rsidR="00EF613C" w:rsidRPr="00325FE6">
        <w:rPr>
          <w:rFonts w:ascii="Cambria" w:hAnsi="Cambria"/>
        </w:rPr>
        <w:br/>
      </w:r>
      <w:r w:rsidRPr="00325FE6">
        <w:rPr>
          <w:rFonts w:ascii="Cambria" w:hAnsi="Cambria"/>
        </w:rPr>
        <w:t>a pozostali kandydaci jej nie uzyskują.</w:t>
      </w:r>
    </w:p>
    <w:p w14:paraId="42479CE3" w14:textId="61EA43DC" w:rsidR="002F0FD6" w:rsidRPr="00325FE6" w:rsidRDefault="00286A2E" w:rsidP="00A01777">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 xml:space="preserve">Jeżeli liczba kandydatów jest większa niż liczba możliwych do udzielenia rekomendacji, wyrażenie opinii ma charakter wyboru </w:t>
      </w:r>
      <w:r w:rsidRPr="00325FE6">
        <w:rPr>
          <w:rFonts w:ascii="Cambria" w:hAnsi="Cambria"/>
          <w:i/>
        </w:rPr>
        <w:t>k</w:t>
      </w:r>
      <w:r w:rsidRPr="00325FE6">
        <w:rPr>
          <w:rFonts w:ascii="Cambria" w:hAnsi="Cambria"/>
        </w:rPr>
        <w:t xml:space="preserve"> osób spośród </w:t>
      </w:r>
      <w:r w:rsidRPr="00325FE6">
        <w:rPr>
          <w:rFonts w:ascii="Cambria" w:hAnsi="Cambria"/>
          <w:i/>
        </w:rPr>
        <w:t>n</w:t>
      </w:r>
      <w:r w:rsidRPr="00325FE6">
        <w:rPr>
          <w:rFonts w:ascii="Cambria" w:hAnsi="Cambria"/>
        </w:rPr>
        <w:t xml:space="preserve"> kandydatów, gdzie </w:t>
      </w:r>
      <w:r w:rsidRPr="00325FE6">
        <w:rPr>
          <w:rFonts w:ascii="Cambria" w:hAnsi="Cambria"/>
          <w:i/>
        </w:rPr>
        <w:t>k</w:t>
      </w:r>
      <w:r w:rsidRPr="00325FE6">
        <w:rPr>
          <w:rFonts w:ascii="Cambria" w:hAnsi="Cambria"/>
        </w:rPr>
        <w:t xml:space="preserve"> jest mniejsze niż </w:t>
      </w:r>
      <w:r w:rsidRPr="00325FE6">
        <w:rPr>
          <w:rFonts w:ascii="Cambria" w:hAnsi="Cambria"/>
          <w:i/>
        </w:rPr>
        <w:t>n</w:t>
      </w:r>
      <w:r w:rsidRPr="00325FE6">
        <w:rPr>
          <w:rFonts w:ascii="Cambria" w:hAnsi="Cambria"/>
        </w:rPr>
        <w:t>. W tym przypadku</w:t>
      </w:r>
      <w:r w:rsidR="002F0FD6" w:rsidRPr="00325FE6">
        <w:rPr>
          <w:rFonts w:ascii="Cambria" w:hAnsi="Cambria"/>
        </w:rPr>
        <w:t>:</w:t>
      </w:r>
    </w:p>
    <w:p w14:paraId="5CF96CC3" w14:textId="18983CD6" w:rsidR="00286A2E" w:rsidRPr="00325FE6" w:rsidRDefault="002F0FD6" w:rsidP="002F0FD6">
      <w:pPr>
        <w:spacing w:after="120" w:line="264" w:lineRule="auto"/>
        <w:ind w:left="426"/>
        <w:jc w:val="both"/>
        <w:rPr>
          <w:rFonts w:ascii="Cambria" w:hAnsi="Cambria"/>
        </w:rPr>
      </w:pPr>
      <w:r w:rsidRPr="00325FE6">
        <w:rPr>
          <w:rFonts w:ascii="Cambria" w:hAnsi="Cambria"/>
        </w:rPr>
        <w:t>K</w:t>
      </w:r>
      <w:r w:rsidR="00286A2E" w:rsidRPr="00325FE6">
        <w:rPr>
          <w:rFonts w:ascii="Cambria" w:hAnsi="Cambria"/>
        </w:rPr>
        <w:t xml:space="preserve">ażdy </w:t>
      </w:r>
      <w:commentRangeStart w:id="165"/>
      <w:r w:rsidR="007614D8" w:rsidRPr="00325FE6">
        <w:rPr>
          <w:rFonts w:ascii="Cambria" w:hAnsi="Cambria"/>
        </w:rPr>
        <w:t>głosujący</w:t>
      </w:r>
      <w:commentRangeEnd w:id="165"/>
      <w:r w:rsidR="00DC3035" w:rsidRPr="00325FE6">
        <w:rPr>
          <w:rStyle w:val="Odwoaniedokomentarza"/>
        </w:rPr>
        <w:commentReference w:id="165"/>
      </w:r>
      <w:r w:rsidR="00286A2E" w:rsidRPr="00325FE6">
        <w:rPr>
          <w:rFonts w:ascii="Cambria" w:hAnsi="Cambria"/>
        </w:rPr>
        <w:t xml:space="preserve"> zaznacza na karcie do głosowania co najwyżej </w:t>
      </w:r>
      <w:r w:rsidR="00286A2E" w:rsidRPr="00325FE6">
        <w:rPr>
          <w:rFonts w:ascii="Cambria" w:hAnsi="Cambria"/>
          <w:i/>
        </w:rPr>
        <w:t>k</w:t>
      </w:r>
      <w:r w:rsidR="00286A2E" w:rsidRPr="00325FE6">
        <w:rPr>
          <w:rFonts w:ascii="Cambria" w:hAnsi="Cambria"/>
        </w:rPr>
        <w:t xml:space="preserve"> nazwisk</w:t>
      </w:r>
      <w:r w:rsidRPr="00325FE6">
        <w:rPr>
          <w:rFonts w:ascii="Cambria" w:hAnsi="Cambria"/>
        </w:rPr>
        <w:t>.</w:t>
      </w:r>
    </w:p>
    <w:p w14:paraId="73D7D669" w14:textId="0B940DBB" w:rsidR="00286A2E" w:rsidRPr="00325FE6" w:rsidRDefault="002F0FD6" w:rsidP="002F0FD6">
      <w:pPr>
        <w:spacing w:after="120" w:line="264" w:lineRule="auto"/>
        <w:ind w:left="426"/>
        <w:jc w:val="both"/>
        <w:rPr>
          <w:rFonts w:ascii="Cambria" w:hAnsi="Cambria"/>
        </w:rPr>
      </w:pPr>
      <w:r w:rsidRPr="00325FE6">
        <w:rPr>
          <w:rFonts w:ascii="Cambria" w:hAnsi="Cambria"/>
        </w:rPr>
        <w:t>J</w:t>
      </w:r>
      <w:r w:rsidR="00286A2E" w:rsidRPr="00325FE6">
        <w:rPr>
          <w:rFonts w:ascii="Cambria" w:hAnsi="Cambria"/>
        </w:rPr>
        <w:t xml:space="preserve">eżeli liczba kandydatów, którzy uzyskali bezwzględną większość głosów ważnych jest większa lub równa </w:t>
      </w:r>
      <w:r w:rsidR="00286A2E" w:rsidRPr="00325FE6">
        <w:rPr>
          <w:rFonts w:ascii="Cambria" w:hAnsi="Cambria"/>
          <w:i/>
        </w:rPr>
        <w:t>k</w:t>
      </w:r>
      <w:r w:rsidR="00286A2E" w:rsidRPr="00325FE6">
        <w:rPr>
          <w:rFonts w:ascii="Cambria" w:hAnsi="Cambria"/>
        </w:rPr>
        <w:t xml:space="preserve">, uznaje się, że rekomendację otrzymuje </w:t>
      </w:r>
      <w:r w:rsidR="00286A2E" w:rsidRPr="00325FE6">
        <w:rPr>
          <w:rFonts w:ascii="Cambria" w:hAnsi="Cambria"/>
          <w:i/>
        </w:rPr>
        <w:t>k</w:t>
      </w:r>
      <w:r w:rsidR="00286A2E" w:rsidRPr="00325FE6">
        <w:rPr>
          <w:rFonts w:ascii="Cambria" w:hAnsi="Cambria"/>
        </w:rPr>
        <w:t xml:space="preserve"> kandydatów, którzy uzyskali największą liczbę głosów, przy czym jeżeli wybór </w:t>
      </w:r>
      <w:r w:rsidR="00B3550C" w:rsidRPr="00325FE6">
        <w:rPr>
          <w:rFonts w:ascii="Cambria" w:hAnsi="Cambria"/>
        </w:rPr>
        <w:t xml:space="preserve">tych </w:t>
      </w:r>
      <w:r w:rsidR="00286A2E" w:rsidRPr="00325FE6">
        <w:rPr>
          <w:rFonts w:ascii="Cambria" w:hAnsi="Cambria"/>
        </w:rPr>
        <w:t>kandydatów nie jest możliwy, ponieważ najmniejszą, równą liczbę głosów w tej grupie uzyskało kilku kandydatów, przeprowadza się głosowania dodatkowe ograniczone tylko do tych kandydatów</w:t>
      </w:r>
      <w:r w:rsidR="00566EF5" w:rsidRPr="00325FE6">
        <w:rPr>
          <w:rFonts w:ascii="Cambria" w:hAnsi="Cambria"/>
        </w:rPr>
        <w:t>.</w:t>
      </w:r>
      <w:r w:rsidR="00286A2E" w:rsidRPr="00325FE6">
        <w:rPr>
          <w:rFonts w:ascii="Cambria" w:hAnsi="Cambria"/>
        </w:rPr>
        <w:t xml:space="preserve"> </w:t>
      </w:r>
    </w:p>
    <w:p w14:paraId="3A496EA9" w14:textId="77777777" w:rsidR="00286A2E" w:rsidRPr="00325FE6" w:rsidRDefault="00286A2E" w:rsidP="002F0FD6">
      <w:pPr>
        <w:spacing w:after="120" w:line="264" w:lineRule="auto"/>
        <w:ind w:left="426"/>
        <w:jc w:val="both"/>
        <w:rPr>
          <w:rFonts w:ascii="Cambria" w:hAnsi="Cambria"/>
        </w:rPr>
      </w:pPr>
      <w:r w:rsidRPr="00325FE6">
        <w:rPr>
          <w:rFonts w:ascii="Cambria" w:hAnsi="Cambria"/>
        </w:rPr>
        <w:t xml:space="preserve">Jeżeli pierwsze głosowanie dodatkowe pozwala jednoznacznie wyłonić brakujących kandydatów z największą liczbą głosów, procedura wyboru się kończy. </w:t>
      </w:r>
    </w:p>
    <w:p w14:paraId="2E270E41" w14:textId="56A0EDE6" w:rsidR="00286A2E" w:rsidRPr="00325FE6" w:rsidRDefault="00286A2E" w:rsidP="002F0FD6">
      <w:pPr>
        <w:spacing w:after="120" w:line="264" w:lineRule="auto"/>
        <w:ind w:left="426"/>
        <w:jc w:val="both"/>
        <w:rPr>
          <w:rFonts w:ascii="Cambria" w:hAnsi="Cambria"/>
        </w:rPr>
      </w:pPr>
      <w:r w:rsidRPr="00325FE6">
        <w:rPr>
          <w:rFonts w:ascii="Cambria" w:hAnsi="Cambria"/>
        </w:rPr>
        <w:t>W przeciwnym przypadku, przeprowadza się kolejne głosowanie według tych samych zasad</w:t>
      </w:r>
      <w:r w:rsidR="00656742" w:rsidRPr="00325FE6">
        <w:rPr>
          <w:rFonts w:ascii="Cambria" w:hAnsi="Cambria"/>
        </w:rPr>
        <w:t>,</w:t>
      </w:r>
      <w:r w:rsidRPr="00325FE6">
        <w:rPr>
          <w:rFonts w:ascii="Cambria" w:hAnsi="Cambria"/>
        </w:rPr>
        <w:t xml:space="preserve"> co pierwsze głosowanie dodatkowe. </w:t>
      </w:r>
    </w:p>
    <w:p w14:paraId="2B5AAAAE" w14:textId="77777777" w:rsidR="00286A2E" w:rsidRPr="00325FE6" w:rsidRDefault="00286A2E" w:rsidP="002F0FD6">
      <w:pPr>
        <w:spacing w:after="120" w:line="264" w:lineRule="auto"/>
        <w:ind w:left="426"/>
        <w:jc w:val="both"/>
        <w:rPr>
          <w:rFonts w:ascii="Cambria" w:hAnsi="Cambria"/>
        </w:rPr>
      </w:pPr>
      <w:r w:rsidRPr="00325FE6">
        <w:rPr>
          <w:rFonts w:ascii="Cambria" w:hAnsi="Cambria"/>
        </w:rPr>
        <w:t xml:space="preserve">Jeżeli jedno z głosowań dodatkowych jest nieskuteczne, przez co należy rozumieć, że liczba wybranych kandydatów nie zwiększa się, procedura wyboru zostaje przerwana i brakujący kandydaci są wyłonieni w drodze losowania. </w:t>
      </w:r>
    </w:p>
    <w:p w14:paraId="0F741300" w14:textId="5F65732A" w:rsidR="00286A2E" w:rsidRPr="00325FE6" w:rsidRDefault="00D548DA" w:rsidP="00A01777">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 xml:space="preserve">Na zebraniach o charakterze wyborczym </w:t>
      </w:r>
      <w:r w:rsidR="00286A2E" w:rsidRPr="00325FE6">
        <w:rPr>
          <w:rFonts w:ascii="Cambria" w:hAnsi="Cambria"/>
        </w:rPr>
        <w:t xml:space="preserve">wybiera </w:t>
      </w:r>
      <w:r w:rsidR="001D37FF" w:rsidRPr="00325FE6">
        <w:rPr>
          <w:rFonts w:ascii="Cambria" w:hAnsi="Cambria"/>
        </w:rPr>
        <w:t xml:space="preserve">się, </w:t>
      </w:r>
      <w:r w:rsidR="00286A2E" w:rsidRPr="00325FE6">
        <w:rPr>
          <w:rFonts w:ascii="Cambria" w:hAnsi="Cambria"/>
        </w:rPr>
        <w:t>w jednym głosowaniu jawnym</w:t>
      </w:r>
      <w:r w:rsidRPr="00325FE6">
        <w:rPr>
          <w:rFonts w:ascii="Cambria" w:hAnsi="Cambria"/>
        </w:rPr>
        <w:t>, bezwzględną większością głosów,</w:t>
      </w:r>
      <w:r w:rsidR="00286A2E" w:rsidRPr="00325FE6">
        <w:rPr>
          <w:rFonts w:ascii="Cambria" w:hAnsi="Cambria"/>
        </w:rPr>
        <w:t xml:space="preserve"> co najmniej </w:t>
      </w:r>
      <w:r w:rsidR="002F0FD6" w:rsidRPr="00325FE6">
        <w:rPr>
          <w:rFonts w:ascii="Cambria" w:hAnsi="Cambria"/>
        </w:rPr>
        <w:t>3-</w:t>
      </w:r>
      <w:r w:rsidR="00286A2E" w:rsidRPr="00325FE6">
        <w:rPr>
          <w:rFonts w:ascii="Cambria" w:hAnsi="Cambria"/>
        </w:rPr>
        <w:t>osobową komisję skrutacyjną. Komisja wybiera ze swojego grona przewodniczącego.</w:t>
      </w:r>
    </w:p>
    <w:p w14:paraId="546675BF" w14:textId="34DC9B82" w:rsidR="00286A2E" w:rsidRPr="00325FE6" w:rsidRDefault="00286A2E" w:rsidP="00A01777">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 xml:space="preserve">Niezwłocznie po ustaleniu wyników głosowania, przewodniczący komisji skrutacyjnej podaje je do wiadomości członków </w:t>
      </w:r>
      <w:r w:rsidR="0000416B" w:rsidRPr="00325FE6">
        <w:rPr>
          <w:rFonts w:ascii="Cambria" w:hAnsi="Cambria"/>
        </w:rPr>
        <w:t xml:space="preserve">organu lub </w:t>
      </w:r>
      <w:r w:rsidRPr="00325FE6">
        <w:rPr>
          <w:rFonts w:ascii="Cambria" w:hAnsi="Cambria"/>
        </w:rPr>
        <w:t>ciała kolegialnego.</w:t>
      </w:r>
    </w:p>
    <w:p w14:paraId="57E63299" w14:textId="0E468B0B" w:rsidR="00286A2E" w:rsidRPr="00325FE6" w:rsidRDefault="00286A2E" w:rsidP="00A01777">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Protokół z głosowań sporządza przewodniczący komisji skrutacyjnej i przekazuje je przewodniczącemu.</w:t>
      </w:r>
    </w:p>
    <w:p w14:paraId="0EF0E402" w14:textId="52000CB1" w:rsidR="00286A2E" w:rsidRPr="00325FE6" w:rsidRDefault="00286A2E" w:rsidP="00A01777">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 xml:space="preserve">Głosowania mogą być przeprowadzane </w:t>
      </w:r>
      <w:commentRangeStart w:id="166"/>
      <w:r w:rsidR="00C2024F" w:rsidRPr="00325FE6">
        <w:rPr>
          <w:rFonts w:ascii="Cambria" w:hAnsi="Cambria"/>
        </w:rPr>
        <w:t>za pomocą</w:t>
      </w:r>
      <w:commentRangeEnd w:id="166"/>
      <w:r w:rsidR="00DC3035" w:rsidRPr="00325FE6">
        <w:rPr>
          <w:rStyle w:val="Odwoaniedokomentarza"/>
        </w:rPr>
        <w:commentReference w:id="166"/>
      </w:r>
      <w:r w:rsidR="00C2024F" w:rsidRPr="00325FE6">
        <w:rPr>
          <w:rFonts w:ascii="Cambria" w:hAnsi="Cambria"/>
        </w:rPr>
        <w:t xml:space="preserve"> </w:t>
      </w:r>
      <w:r w:rsidRPr="00325FE6">
        <w:rPr>
          <w:rFonts w:ascii="Cambria" w:hAnsi="Cambria"/>
        </w:rPr>
        <w:t xml:space="preserve">środków komunikacji elektronicznej </w:t>
      </w:r>
      <w:r w:rsidR="00193283" w:rsidRPr="00325FE6">
        <w:rPr>
          <w:rFonts w:ascii="Cambria" w:hAnsi="Cambria"/>
        </w:rPr>
        <w:t>z zachowaniem niezbędnych zasad bezpieczeństwa</w:t>
      </w:r>
      <w:r w:rsidR="001771FE" w:rsidRPr="00325FE6">
        <w:rPr>
          <w:rFonts w:ascii="Cambria" w:hAnsi="Cambria"/>
        </w:rPr>
        <w:t>, w szczególności</w:t>
      </w:r>
      <w:r w:rsidR="00193283" w:rsidRPr="00325FE6">
        <w:rPr>
          <w:rFonts w:ascii="Cambria" w:hAnsi="Cambria"/>
        </w:rPr>
        <w:t xml:space="preserve"> </w:t>
      </w:r>
      <w:r w:rsidRPr="00325FE6">
        <w:rPr>
          <w:rFonts w:ascii="Cambria" w:hAnsi="Cambria"/>
        </w:rPr>
        <w:t>zapewniających tajność głosowania.</w:t>
      </w:r>
      <w:r w:rsidR="003A0DAF" w:rsidRPr="00325FE6">
        <w:rPr>
          <w:rFonts w:ascii="Cambria" w:hAnsi="Cambria"/>
        </w:rPr>
        <w:t xml:space="preserve"> </w:t>
      </w:r>
    </w:p>
    <w:p w14:paraId="32EC5CB8" w14:textId="546109FE" w:rsidR="001C29C5" w:rsidRPr="00325FE6" w:rsidRDefault="00286A2E" w:rsidP="00E41612">
      <w:pPr>
        <w:numPr>
          <w:ilvl w:val="0"/>
          <w:numId w:val="35"/>
        </w:numPr>
        <w:tabs>
          <w:tab w:val="clear" w:pos="720"/>
        </w:tabs>
        <w:spacing w:after="120" w:line="264" w:lineRule="auto"/>
        <w:ind w:left="426" w:hanging="426"/>
        <w:jc w:val="both"/>
        <w:rPr>
          <w:rFonts w:ascii="Cambria" w:hAnsi="Cambria"/>
        </w:rPr>
      </w:pPr>
      <w:r w:rsidRPr="00325FE6">
        <w:rPr>
          <w:rFonts w:ascii="Cambria" w:hAnsi="Cambria"/>
        </w:rPr>
        <w:t>Nadzór nad prawidłowością przebiegu głosowania elektronicznego sprawuje przewodniczący lub inna wyznaczona przez niego osoba.</w:t>
      </w:r>
    </w:p>
    <w:p w14:paraId="1EAD3271" w14:textId="24BFD52E" w:rsidR="00F847F6" w:rsidRPr="00325FE6" w:rsidRDefault="00F847F6" w:rsidP="00F847F6">
      <w:pPr>
        <w:pStyle w:val="Rozdzia"/>
        <w:rPr>
          <w:rFonts w:ascii="Cambria" w:hAnsi="Cambria"/>
        </w:rPr>
      </w:pPr>
      <w:bookmarkStart w:id="167" w:name="_Toc76564648"/>
      <w:r w:rsidRPr="00325FE6">
        <w:rPr>
          <w:rFonts w:ascii="Cambria" w:hAnsi="Cambria"/>
        </w:rPr>
        <w:t xml:space="preserve">Załącznik </w:t>
      </w:r>
      <w:r w:rsidR="00EF278C" w:rsidRPr="00325FE6">
        <w:rPr>
          <w:rFonts w:ascii="Cambria" w:hAnsi="Cambria"/>
        </w:rPr>
        <w:t>5</w:t>
      </w:r>
      <w:r w:rsidRPr="00325FE6">
        <w:rPr>
          <w:rFonts w:ascii="Cambria" w:hAnsi="Cambria"/>
        </w:rPr>
        <w:br/>
      </w:r>
      <w:bookmarkStart w:id="168" w:name="_Hlk70952967"/>
      <w:r w:rsidRPr="00325FE6">
        <w:rPr>
          <w:rFonts w:ascii="Cambria" w:hAnsi="Cambria"/>
        </w:rPr>
        <w:t>Regulamin pracy Senatu</w:t>
      </w:r>
      <w:bookmarkEnd w:id="167"/>
      <w:bookmarkEnd w:id="168"/>
    </w:p>
    <w:p w14:paraId="7574CB53" w14:textId="77777777" w:rsidR="00F847F6" w:rsidRPr="00325FE6" w:rsidRDefault="00F847F6" w:rsidP="00A01777">
      <w:pPr>
        <w:numPr>
          <w:ilvl w:val="0"/>
          <w:numId w:val="117"/>
        </w:numPr>
        <w:tabs>
          <w:tab w:val="clear" w:pos="720"/>
        </w:tabs>
        <w:spacing w:after="120" w:line="264" w:lineRule="auto"/>
        <w:ind w:left="426" w:hanging="426"/>
        <w:jc w:val="both"/>
        <w:rPr>
          <w:rFonts w:ascii="Cambria" w:hAnsi="Cambria"/>
        </w:rPr>
      </w:pPr>
      <w:r w:rsidRPr="00325FE6">
        <w:rPr>
          <w:rFonts w:ascii="Cambria" w:hAnsi="Cambria"/>
        </w:rPr>
        <w:t>Senat obraduje na posiedzeniach zwyczajnych i nadzwyczajnych, w formie stacjonarnej bądź przy użyciu środków komunikacji elektronicznej zapewniających w szczególności:</w:t>
      </w:r>
    </w:p>
    <w:p w14:paraId="1CA92AC9" w14:textId="77777777" w:rsidR="00F847F6" w:rsidRPr="00325FE6" w:rsidRDefault="00F847F6" w:rsidP="00A01777">
      <w:pPr>
        <w:numPr>
          <w:ilvl w:val="0"/>
          <w:numId w:val="44"/>
        </w:numPr>
        <w:spacing w:after="120" w:line="264" w:lineRule="auto"/>
        <w:ind w:left="851" w:hanging="425"/>
        <w:jc w:val="both"/>
        <w:rPr>
          <w:rFonts w:ascii="Cambria" w:hAnsi="Cambria"/>
        </w:rPr>
      </w:pPr>
      <w:r w:rsidRPr="00325FE6">
        <w:rPr>
          <w:rFonts w:ascii="Cambria" w:hAnsi="Cambria"/>
        </w:rPr>
        <w:t>transmisję posiedzenia w czasie rzeczywistym między jego uczestnikami;</w:t>
      </w:r>
    </w:p>
    <w:p w14:paraId="20DB2FC5" w14:textId="77777777" w:rsidR="00F847F6" w:rsidRPr="00325FE6" w:rsidRDefault="00F847F6" w:rsidP="00A01777">
      <w:pPr>
        <w:numPr>
          <w:ilvl w:val="0"/>
          <w:numId w:val="44"/>
        </w:numPr>
        <w:spacing w:after="120" w:line="264" w:lineRule="auto"/>
        <w:ind w:left="851" w:hanging="425"/>
        <w:jc w:val="both"/>
        <w:rPr>
          <w:rFonts w:ascii="Cambria" w:hAnsi="Cambria"/>
        </w:rPr>
      </w:pPr>
      <w:r w:rsidRPr="00325FE6">
        <w:rPr>
          <w:rFonts w:ascii="Cambria" w:hAnsi="Cambria"/>
        </w:rPr>
        <w:t>wielostronną komunikację w czasie rzeczywistym, w ramach której uczestnicy posiedzenia mogą wypowiadać się w jego toku;</w:t>
      </w:r>
    </w:p>
    <w:p w14:paraId="13C46EBD" w14:textId="77777777" w:rsidR="00F847F6" w:rsidRPr="00325FE6" w:rsidRDefault="00F847F6" w:rsidP="00A01777">
      <w:pPr>
        <w:numPr>
          <w:ilvl w:val="0"/>
          <w:numId w:val="44"/>
        </w:numPr>
        <w:spacing w:after="120" w:line="264" w:lineRule="auto"/>
        <w:ind w:left="851" w:hanging="425"/>
        <w:jc w:val="both"/>
        <w:rPr>
          <w:rFonts w:ascii="Cambria" w:hAnsi="Cambria"/>
        </w:rPr>
      </w:pPr>
      <w:r w:rsidRPr="00325FE6">
        <w:rPr>
          <w:rFonts w:ascii="Cambria" w:hAnsi="Cambria"/>
        </w:rPr>
        <w:t>możliwość głosowania zdalnego.</w:t>
      </w:r>
    </w:p>
    <w:p w14:paraId="71D8F7CA" w14:textId="50B6BAE5" w:rsidR="00F847F6" w:rsidRPr="00325FE6" w:rsidRDefault="00F847F6" w:rsidP="00A01777">
      <w:pPr>
        <w:numPr>
          <w:ilvl w:val="0"/>
          <w:numId w:val="117"/>
        </w:numPr>
        <w:spacing w:after="120" w:line="264" w:lineRule="auto"/>
        <w:ind w:left="426" w:hanging="426"/>
        <w:jc w:val="both"/>
        <w:rPr>
          <w:rFonts w:ascii="Cambria" w:hAnsi="Cambria"/>
        </w:rPr>
      </w:pPr>
      <w:r w:rsidRPr="00325FE6">
        <w:rPr>
          <w:rFonts w:ascii="Cambria" w:hAnsi="Cambria"/>
        </w:rPr>
        <w:t xml:space="preserve">Posiedzeniom Senatu przewodniczy Rektor albo wskazany przez niego członek Senatu, a </w:t>
      </w:r>
      <w:r w:rsidR="00921DBA" w:rsidRPr="00325FE6">
        <w:rPr>
          <w:rFonts w:ascii="Cambria" w:hAnsi="Cambria"/>
        </w:rPr>
        <w:t>przy</w:t>
      </w:r>
      <w:r w:rsidRPr="00325FE6">
        <w:rPr>
          <w:rFonts w:ascii="Cambria" w:hAnsi="Cambria"/>
        </w:rPr>
        <w:t xml:space="preserve"> braku wskazania najstarszy członek Senatu. </w:t>
      </w:r>
      <w:r w:rsidR="00E41612" w:rsidRPr="00325FE6">
        <w:rPr>
          <w:rFonts w:ascii="Cambria" w:hAnsi="Cambria"/>
        </w:rPr>
        <w:t>C</w:t>
      </w:r>
      <w:r w:rsidRPr="00325FE6">
        <w:rPr>
          <w:rFonts w:ascii="Cambria" w:hAnsi="Cambria"/>
        </w:rPr>
        <w:t>zęści obrad dotycz</w:t>
      </w:r>
      <w:r w:rsidR="00E41612" w:rsidRPr="00325FE6">
        <w:rPr>
          <w:rFonts w:ascii="Cambria" w:hAnsi="Cambria"/>
        </w:rPr>
        <w:t>ącej</w:t>
      </w:r>
      <w:r w:rsidRPr="00325FE6">
        <w:rPr>
          <w:rFonts w:ascii="Cambria" w:hAnsi="Cambria"/>
        </w:rPr>
        <w:t xml:space="preserve"> oceny pracy Rektora przewodniczy najstarszy wiekiem profesor – członek Senatu.</w:t>
      </w:r>
    </w:p>
    <w:p w14:paraId="2BA6E3E4" w14:textId="26E1889E" w:rsidR="00F847F6" w:rsidRPr="00325FE6" w:rsidRDefault="00F847F6" w:rsidP="00A01777">
      <w:pPr>
        <w:pStyle w:val="Tekstpodstawowywcity21"/>
        <w:numPr>
          <w:ilvl w:val="0"/>
          <w:numId w:val="117"/>
        </w:numPr>
        <w:tabs>
          <w:tab w:val="clear" w:pos="1122"/>
          <w:tab w:val="clear" w:pos="1496"/>
        </w:tabs>
        <w:spacing w:after="120" w:line="264" w:lineRule="auto"/>
        <w:ind w:left="426" w:hanging="426"/>
        <w:rPr>
          <w:rFonts w:ascii="Cambria" w:hAnsi="Cambria" w:cs="Times New Roman"/>
        </w:rPr>
      </w:pPr>
      <w:r w:rsidRPr="00325FE6">
        <w:rPr>
          <w:rFonts w:ascii="Cambria" w:hAnsi="Cambria" w:cs="Times New Roman"/>
        </w:rPr>
        <w:t>Posiedzenia zwyczajne Senatu zwołuje Rektor przez wysłanie do wszystkich członków Senatu oraz osób stale biorących udział w jego posiedzeniach z głosem doradczym imiennych zawiadomień określających dokładny termin i miejsce posiedzenia oraz projekt porządku obrad.</w:t>
      </w:r>
    </w:p>
    <w:p w14:paraId="3C815DB2" w14:textId="77777777" w:rsidR="00F847F6" w:rsidRPr="00325FE6" w:rsidRDefault="00F847F6" w:rsidP="00A01777">
      <w:pPr>
        <w:pStyle w:val="Tekstpodstawowywcity21"/>
        <w:numPr>
          <w:ilvl w:val="0"/>
          <w:numId w:val="117"/>
        </w:numPr>
        <w:tabs>
          <w:tab w:val="clear" w:pos="1122"/>
          <w:tab w:val="clear" w:pos="1496"/>
        </w:tabs>
        <w:spacing w:after="120" w:line="264" w:lineRule="auto"/>
        <w:ind w:left="426" w:hanging="426"/>
        <w:rPr>
          <w:rFonts w:ascii="Cambria" w:hAnsi="Cambria" w:cs="Times New Roman"/>
        </w:rPr>
      </w:pPr>
      <w:r w:rsidRPr="00325FE6">
        <w:rPr>
          <w:rFonts w:ascii="Cambria" w:hAnsi="Cambria" w:cs="Times New Roman"/>
        </w:rPr>
        <w:t>Czynności, o których mowa w ust. 3, powinny zostać wykonane nie później niż 7 dni przed terminem posiedzenia.</w:t>
      </w:r>
    </w:p>
    <w:p w14:paraId="49F45486" w14:textId="77777777" w:rsidR="00F847F6" w:rsidRPr="00325FE6" w:rsidRDefault="00F847F6" w:rsidP="00A01777">
      <w:pPr>
        <w:numPr>
          <w:ilvl w:val="0"/>
          <w:numId w:val="117"/>
        </w:numPr>
        <w:spacing w:after="120" w:line="264" w:lineRule="auto"/>
        <w:ind w:left="426" w:hanging="426"/>
        <w:jc w:val="both"/>
        <w:rPr>
          <w:rFonts w:ascii="Cambria" w:hAnsi="Cambria"/>
        </w:rPr>
      </w:pPr>
      <w:r w:rsidRPr="00325FE6">
        <w:rPr>
          <w:rFonts w:ascii="Cambria" w:hAnsi="Cambria"/>
        </w:rPr>
        <w:t xml:space="preserve">Projekt porządku obrad posiedzenia zwyczajnego ustala Rektor. </w:t>
      </w:r>
    </w:p>
    <w:p w14:paraId="3D5B70DF" w14:textId="77777777" w:rsidR="00F847F6" w:rsidRPr="00325FE6" w:rsidRDefault="00F847F6" w:rsidP="00A01777">
      <w:pPr>
        <w:numPr>
          <w:ilvl w:val="0"/>
          <w:numId w:val="117"/>
        </w:numPr>
        <w:spacing w:after="120" w:line="264" w:lineRule="auto"/>
        <w:ind w:left="426" w:hanging="426"/>
        <w:jc w:val="both"/>
        <w:rPr>
          <w:rFonts w:ascii="Cambria" w:hAnsi="Cambria"/>
        </w:rPr>
      </w:pPr>
      <w:r w:rsidRPr="00325FE6">
        <w:rPr>
          <w:rFonts w:ascii="Cambria" w:hAnsi="Cambria"/>
        </w:rPr>
        <w:t>Projekt porządku obrad posiedzenia zwyczajnego obejmuje:</w:t>
      </w:r>
    </w:p>
    <w:p w14:paraId="7805ECD5" w14:textId="77777777" w:rsidR="00F847F6" w:rsidRPr="00325FE6" w:rsidRDefault="00F847F6" w:rsidP="004B6ABD">
      <w:pPr>
        <w:numPr>
          <w:ilvl w:val="0"/>
          <w:numId w:val="122"/>
        </w:numPr>
        <w:spacing w:after="120" w:line="264" w:lineRule="auto"/>
        <w:ind w:left="851" w:hanging="425"/>
        <w:jc w:val="both"/>
        <w:rPr>
          <w:rFonts w:ascii="Cambria" w:hAnsi="Cambria"/>
        </w:rPr>
      </w:pPr>
      <w:r w:rsidRPr="00325FE6">
        <w:rPr>
          <w:rFonts w:ascii="Cambria" w:hAnsi="Cambria"/>
        </w:rPr>
        <w:t>sprawy wynikające z bieżącej pracy Senatu, zaproponowane przez Rektora;</w:t>
      </w:r>
    </w:p>
    <w:p w14:paraId="165B8EB5" w14:textId="77777777" w:rsidR="00F847F6" w:rsidRPr="00325FE6" w:rsidRDefault="00F847F6" w:rsidP="004B6ABD">
      <w:pPr>
        <w:numPr>
          <w:ilvl w:val="0"/>
          <w:numId w:val="122"/>
        </w:numPr>
        <w:spacing w:after="120" w:line="264" w:lineRule="auto"/>
        <w:ind w:left="851" w:hanging="425"/>
        <w:jc w:val="both"/>
        <w:rPr>
          <w:rFonts w:ascii="Cambria" w:hAnsi="Cambria"/>
        </w:rPr>
      </w:pPr>
      <w:r w:rsidRPr="00325FE6">
        <w:rPr>
          <w:rFonts w:ascii="Cambria" w:hAnsi="Cambria"/>
        </w:rPr>
        <w:t>sprawy określone przez Senat na poprzednich posiedzeniach;</w:t>
      </w:r>
    </w:p>
    <w:p w14:paraId="517E7BD0" w14:textId="77777777" w:rsidR="00F847F6" w:rsidRPr="00325FE6" w:rsidRDefault="00F847F6" w:rsidP="004B6ABD">
      <w:pPr>
        <w:numPr>
          <w:ilvl w:val="0"/>
          <w:numId w:val="122"/>
        </w:numPr>
        <w:spacing w:after="120" w:line="264" w:lineRule="auto"/>
        <w:ind w:left="851" w:hanging="425"/>
        <w:jc w:val="both"/>
        <w:rPr>
          <w:rFonts w:ascii="Cambria" w:hAnsi="Cambria"/>
        </w:rPr>
      </w:pPr>
      <w:r w:rsidRPr="00325FE6">
        <w:rPr>
          <w:rFonts w:ascii="Cambria" w:hAnsi="Cambria"/>
        </w:rPr>
        <w:t>sprawy zgłoszone Rektorowi w pisemnym wniosku złożonym przez co najmniej 1/5 członków Senatu;</w:t>
      </w:r>
    </w:p>
    <w:p w14:paraId="7C60AE07" w14:textId="77777777" w:rsidR="00F847F6" w:rsidRPr="00325FE6" w:rsidRDefault="00F847F6" w:rsidP="004B6ABD">
      <w:pPr>
        <w:numPr>
          <w:ilvl w:val="0"/>
          <w:numId w:val="122"/>
        </w:numPr>
        <w:spacing w:after="120" w:line="264" w:lineRule="auto"/>
        <w:ind w:left="851" w:hanging="425"/>
        <w:jc w:val="both"/>
        <w:rPr>
          <w:rFonts w:ascii="Cambria" w:hAnsi="Cambria"/>
        </w:rPr>
      </w:pPr>
      <w:r w:rsidRPr="00325FE6">
        <w:rPr>
          <w:rFonts w:ascii="Cambria" w:hAnsi="Cambria"/>
        </w:rPr>
        <w:t>sprawy zgłoszone Rektorowi w zgodnym wniosku wszystkich przedstawicieli danej grupy pracowniczej lub przedstawicieli studentów i doktorantów.</w:t>
      </w:r>
    </w:p>
    <w:p w14:paraId="24015016" w14:textId="77777777" w:rsidR="00F847F6" w:rsidRPr="00325FE6" w:rsidRDefault="00F847F6" w:rsidP="00A01777">
      <w:pPr>
        <w:numPr>
          <w:ilvl w:val="0"/>
          <w:numId w:val="117"/>
        </w:numPr>
        <w:spacing w:after="120" w:line="264" w:lineRule="auto"/>
        <w:ind w:left="426" w:hanging="426"/>
        <w:jc w:val="both"/>
        <w:rPr>
          <w:rFonts w:ascii="Cambria" w:hAnsi="Cambria"/>
        </w:rPr>
      </w:pPr>
      <w:r w:rsidRPr="00325FE6">
        <w:rPr>
          <w:rFonts w:ascii="Cambria" w:hAnsi="Cambria"/>
        </w:rPr>
        <w:t>Wnioski, o których mowa w ust. 6 pkt 3 i 4, powinny być zgłoszone w formie pisemnej nie później niż 10 dni przed terminem posiedzenia.</w:t>
      </w:r>
    </w:p>
    <w:p w14:paraId="616A141D"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 xml:space="preserve">Rektor jest odpowiedzialny za wprowadzenie we właściwym czasie do projektu porządku obrad spraw, które powinny być rozpatrzone przez ten organ. </w:t>
      </w:r>
    </w:p>
    <w:p w14:paraId="3D92783F"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 xml:space="preserve">Senat zatwierdza porządek obrad posiedzenia zwyczajnego. </w:t>
      </w:r>
    </w:p>
    <w:p w14:paraId="25161566" w14:textId="2726FC0E" w:rsidR="00B55B02"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Nieumieszczenie w porządku obrad spraw objętych projektem porządku obrad</w:t>
      </w:r>
      <w:r w:rsidR="00656742" w:rsidRPr="00325FE6">
        <w:rPr>
          <w:rFonts w:ascii="Cambria" w:hAnsi="Cambria" w:cs="Times New Roman"/>
        </w:rPr>
        <w:t>,</w:t>
      </w:r>
      <w:r w:rsidRPr="00325FE6">
        <w:rPr>
          <w:rFonts w:ascii="Cambria" w:hAnsi="Cambria" w:cs="Times New Roman"/>
        </w:rPr>
        <w:t xml:space="preserve"> </w:t>
      </w:r>
      <w:r w:rsidR="00B55B02" w:rsidRPr="00325FE6">
        <w:rPr>
          <w:rFonts w:ascii="Cambria" w:hAnsi="Cambria" w:cs="Times New Roman"/>
        </w:rPr>
        <w:t xml:space="preserve">zgodnie z procedurą </w:t>
      </w:r>
      <w:r w:rsidR="0006378B" w:rsidRPr="00325FE6">
        <w:rPr>
          <w:rFonts w:ascii="Cambria" w:hAnsi="Cambria" w:cs="Times New Roman"/>
        </w:rPr>
        <w:t xml:space="preserve">określoną w </w:t>
      </w:r>
      <w:r w:rsidR="00B55B02" w:rsidRPr="00325FE6">
        <w:rPr>
          <w:rFonts w:ascii="Cambria" w:hAnsi="Cambria" w:cs="Times New Roman"/>
        </w:rPr>
        <w:t>ust. 6 pkt 3 lub 4</w:t>
      </w:r>
      <w:r w:rsidR="00656742" w:rsidRPr="00325FE6">
        <w:rPr>
          <w:rFonts w:ascii="Cambria" w:hAnsi="Cambria" w:cs="Times New Roman"/>
        </w:rPr>
        <w:t>,</w:t>
      </w:r>
      <w:r w:rsidR="00B55B02" w:rsidRPr="00325FE6">
        <w:rPr>
          <w:rFonts w:ascii="Cambria" w:hAnsi="Cambria" w:cs="Times New Roman"/>
        </w:rPr>
        <w:t xml:space="preserve"> </w:t>
      </w:r>
      <w:r w:rsidRPr="00325FE6">
        <w:rPr>
          <w:rFonts w:ascii="Cambria" w:hAnsi="Cambria" w:cs="Times New Roman"/>
        </w:rPr>
        <w:t xml:space="preserve">może nastąpić jedynie w </w:t>
      </w:r>
      <w:r w:rsidR="00B55B02" w:rsidRPr="00325FE6">
        <w:rPr>
          <w:rFonts w:ascii="Cambria" w:hAnsi="Cambria" w:cs="Times New Roman"/>
        </w:rPr>
        <w:t>drodze</w:t>
      </w:r>
      <w:r w:rsidRPr="00325FE6">
        <w:rPr>
          <w:rFonts w:ascii="Cambria" w:hAnsi="Cambria" w:cs="Times New Roman"/>
        </w:rPr>
        <w:t xml:space="preserve"> uchwały podjętej bezwzględną większością głosów.</w:t>
      </w:r>
    </w:p>
    <w:p w14:paraId="371BEF51" w14:textId="441E4977"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Senat może umieścić w porządku obrad sprawy wniesione przez członków Senatu, </w:t>
      </w:r>
      <w:r w:rsidR="00EF613C" w:rsidRPr="00325FE6">
        <w:rPr>
          <w:rFonts w:ascii="Cambria" w:hAnsi="Cambria" w:cs="Times New Roman"/>
        </w:rPr>
        <w:br/>
      </w:r>
      <w:r w:rsidRPr="00325FE6">
        <w:rPr>
          <w:rFonts w:ascii="Cambria" w:hAnsi="Cambria" w:cs="Times New Roman"/>
        </w:rPr>
        <w:t>a nieobjęte projektem porządku obrad.</w:t>
      </w:r>
    </w:p>
    <w:p w14:paraId="45B8B584"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Do zwołania nadzwyczajnego posiedzenia Senatu stosuje się odpowiednio postanowienia ust. 3-4.</w:t>
      </w:r>
    </w:p>
    <w:p w14:paraId="5A18608B"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Wniosek o zwołanie nadzwyczajnego posiedzenia Senatu powinien być złożony do Rektora na piśmie.</w:t>
      </w:r>
    </w:p>
    <w:p w14:paraId="743C9B4B" w14:textId="77777777"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Porządek obrad nadzwyczajnego posiedzenia Senatu określa Rektor. Zwołując nadzwyczajne posiedzenie na wniosek członków Senatu, Rektor określa porządek obrad zgodnie z treścią wniosku. </w:t>
      </w:r>
    </w:p>
    <w:p w14:paraId="541E948A" w14:textId="77777777"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W szczególnie uzasadnionych przypadkach Rektor może, z własnej inicjatywy, zwołać posiedzenie nadzwyczajne bez zachowania wymagań określonych w ust. 3-4.</w:t>
      </w:r>
    </w:p>
    <w:p w14:paraId="34355B8F" w14:textId="640986DA"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Przełożenie obrad nad niewyczerpaną częścią porządku obrad nie jest uważane za ich zakończenie, lecz za przerwę w obradach. Czas trwania przerwy określa przewodniczący posiedzeni</w:t>
      </w:r>
      <w:r w:rsidR="00656742" w:rsidRPr="00325FE6">
        <w:rPr>
          <w:rFonts w:ascii="Cambria" w:hAnsi="Cambria" w:cs="Times New Roman"/>
        </w:rPr>
        <w:t>a</w:t>
      </w:r>
      <w:r w:rsidRPr="00325FE6">
        <w:rPr>
          <w:rFonts w:ascii="Cambria" w:hAnsi="Cambria" w:cs="Times New Roman"/>
        </w:rPr>
        <w:t>.</w:t>
      </w:r>
    </w:p>
    <w:p w14:paraId="7E06463A" w14:textId="77777777"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Poszczególne sprawy są referowane przez tych członków Senatu, którzy wnosili o ich umieszczenie w porządku obrad. Pozostałe sprawy referuje Rektor lub osoba przez niego wskazana. </w:t>
      </w:r>
    </w:p>
    <w:p w14:paraId="51C111A3" w14:textId="72CD53F8"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Uchwały Senatu podpisuje Rektor.</w:t>
      </w:r>
    </w:p>
    <w:p w14:paraId="759E975A" w14:textId="58F5296E"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Uchwała obejmująca więcej niż 1 decyzję może być głosowana łącznie, jeżeli nikt </w:t>
      </w:r>
      <w:r w:rsidR="00EF613C" w:rsidRPr="00325FE6">
        <w:rPr>
          <w:rFonts w:ascii="Cambria" w:hAnsi="Cambria" w:cs="Times New Roman"/>
        </w:rPr>
        <w:br/>
      </w:r>
      <w:r w:rsidRPr="00325FE6">
        <w:rPr>
          <w:rFonts w:ascii="Cambria" w:hAnsi="Cambria" w:cs="Times New Roman"/>
        </w:rPr>
        <w:t>z obecnych nie zgłosi sprzeciwu.</w:t>
      </w:r>
    </w:p>
    <w:p w14:paraId="3F6C1A1C" w14:textId="77777777"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Uchwały w sprawach wniesionych, nieobjętych projektem porządku obrad, mogą być podejmowane jedynie na zwyczajnych posiedzeniach Senatu, o ile zostaną łącznie spełnione następujące warunki: </w:t>
      </w:r>
    </w:p>
    <w:p w14:paraId="31328308" w14:textId="77777777" w:rsidR="00F847F6" w:rsidRPr="00325FE6" w:rsidRDefault="00F847F6" w:rsidP="00A01777">
      <w:pPr>
        <w:pStyle w:val="Tekstpodstawowywcity"/>
        <w:numPr>
          <w:ilvl w:val="0"/>
          <w:numId w:val="107"/>
        </w:numPr>
        <w:spacing w:after="120" w:line="264" w:lineRule="auto"/>
        <w:ind w:left="851" w:hanging="425"/>
        <w:rPr>
          <w:rFonts w:ascii="Cambria" w:hAnsi="Cambria" w:cs="Times New Roman"/>
        </w:rPr>
      </w:pPr>
      <w:r w:rsidRPr="00325FE6">
        <w:rPr>
          <w:rFonts w:ascii="Cambria" w:hAnsi="Cambria" w:cs="Times New Roman"/>
        </w:rPr>
        <w:t>na posiedzeniu jest obecnych co najmniej 2/3 członków Senatu;</w:t>
      </w:r>
    </w:p>
    <w:p w14:paraId="79D9A218" w14:textId="1468BB7B" w:rsidR="00F847F6" w:rsidRPr="00325FE6" w:rsidRDefault="00F847F6" w:rsidP="00A01777">
      <w:pPr>
        <w:pStyle w:val="Tekstpodstawowywcity"/>
        <w:numPr>
          <w:ilvl w:val="0"/>
          <w:numId w:val="107"/>
        </w:numPr>
        <w:spacing w:after="120" w:line="264" w:lineRule="auto"/>
        <w:ind w:left="851" w:hanging="425"/>
        <w:rPr>
          <w:rFonts w:ascii="Cambria" w:hAnsi="Cambria" w:cs="Times New Roman"/>
        </w:rPr>
      </w:pPr>
      <w:r w:rsidRPr="00325FE6">
        <w:rPr>
          <w:rFonts w:ascii="Cambria" w:hAnsi="Cambria" w:cs="Times New Roman"/>
        </w:rPr>
        <w:t xml:space="preserve">co najmniej 2/3 biorących udział w posiedzeniu </w:t>
      </w:r>
      <w:r w:rsidR="00B03E19" w:rsidRPr="00325FE6">
        <w:rPr>
          <w:rFonts w:ascii="Cambria" w:hAnsi="Cambria" w:cs="Times New Roman"/>
        </w:rPr>
        <w:t xml:space="preserve">członków </w:t>
      </w:r>
      <w:r w:rsidRPr="00325FE6">
        <w:rPr>
          <w:rFonts w:ascii="Cambria" w:hAnsi="Cambria" w:cs="Times New Roman"/>
        </w:rPr>
        <w:t>Senatu wyrazi zgodę.</w:t>
      </w:r>
    </w:p>
    <w:p w14:paraId="59725483"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 xml:space="preserve">Członkowie Senatu mają prawo występowania z interpelacjami do Rektora. </w:t>
      </w:r>
    </w:p>
    <w:p w14:paraId="122110E4"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Rektor lub osoba przez niego upoważniona ma obowiązek odpowiedzieć na interpelację na najbliższym posiedzeniu Senatu.</w:t>
      </w:r>
    </w:p>
    <w:p w14:paraId="1991B281"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Senat może, z własnej inicjatywy lub na wniosek Rektora, powołać zespół do zbadania sprawy będącej przedmiotem interpelacji.</w:t>
      </w:r>
    </w:p>
    <w:p w14:paraId="0579B0C5"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Senat powołuje komisje stałe i doraźne.</w:t>
      </w:r>
    </w:p>
    <w:p w14:paraId="287F27FF"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Senat określa zadania i uprawnienia komisji stałych i doraźnych.</w:t>
      </w:r>
    </w:p>
    <w:p w14:paraId="312E1E7B" w14:textId="0C0C0202"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Komisje są powoływane do wszechstronnego badania spraw będących przedmiotem ich działalności i przygotowywania dla potrzeb Senatu materiałów i informacji przydatnych do podejmowania decyzji. Komisje są niezależne w sw</w:t>
      </w:r>
      <w:r w:rsidR="00B3550C" w:rsidRPr="00325FE6">
        <w:rPr>
          <w:rFonts w:ascii="Cambria" w:hAnsi="Cambria" w:cs="Times New Roman"/>
        </w:rPr>
        <w:t>oj</w:t>
      </w:r>
      <w:r w:rsidRPr="00325FE6">
        <w:rPr>
          <w:rFonts w:ascii="Cambria" w:hAnsi="Cambria" w:cs="Times New Roman"/>
        </w:rPr>
        <w:t xml:space="preserve">ej działalności </w:t>
      </w:r>
      <w:r w:rsidR="00EF613C" w:rsidRPr="00325FE6">
        <w:rPr>
          <w:rFonts w:ascii="Cambria" w:hAnsi="Cambria" w:cs="Times New Roman"/>
        </w:rPr>
        <w:br/>
      </w:r>
      <w:r w:rsidRPr="00325FE6">
        <w:rPr>
          <w:rFonts w:ascii="Cambria" w:hAnsi="Cambria" w:cs="Times New Roman"/>
        </w:rPr>
        <w:t xml:space="preserve">i formułowaniu </w:t>
      </w:r>
      <w:r w:rsidR="00B3550C" w:rsidRPr="00325FE6">
        <w:rPr>
          <w:rFonts w:ascii="Cambria" w:hAnsi="Cambria" w:cs="Times New Roman"/>
        </w:rPr>
        <w:t xml:space="preserve">swoich </w:t>
      </w:r>
      <w:r w:rsidRPr="00325FE6">
        <w:rPr>
          <w:rFonts w:ascii="Cambria" w:hAnsi="Cambria" w:cs="Times New Roman"/>
        </w:rPr>
        <w:t>opinii.</w:t>
      </w:r>
    </w:p>
    <w:p w14:paraId="51541B0A"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Komisje stałe mogą uchwalić swój regulamin. Regulamin zatwierdza Senat.</w:t>
      </w:r>
    </w:p>
    <w:p w14:paraId="229E3DFA"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W skład komisji wchodzą członkowie Senatu oraz inne osoby na zasadach określonych przez Senat.</w:t>
      </w:r>
    </w:p>
    <w:p w14:paraId="2BBC7684" w14:textId="77777777"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Komisja przyjmuje do rozpatrzenia sprawy skierowane do niej przez Senat lub Rektora.</w:t>
      </w:r>
    </w:p>
    <w:p w14:paraId="781B5F7F"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W przypadku rozbieżności zdań stanowisko komisji ustala się przez głosowanie.</w:t>
      </w:r>
    </w:p>
    <w:p w14:paraId="4D2B7828" w14:textId="29AA1B4E"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Przewodniczący komisji informuje Senat o wynikach pracy komisji i przedstawia jej stanowisko.</w:t>
      </w:r>
      <w:r w:rsidR="008E381A">
        <w:rPr>
          <w:rFonts w:ascii="Cambria" w:hAnsi="Cambria"/>
        </w:rPr>
        <w:t xml:space="preserve"> </w:t>
      </w:r>
      <w:commentRangeStart w:id="169"/>
      <w:r w:rsidR="008E381A" w:rsidRPr="008E381A">
        <w:rPr>
          <w:rFonts w:ascii="Cambria" w:hAnsi="Cambria"/>
          <w:strike/>
        </w:rPr>
        <w:t>Na najbliższym jej posiedzeniu referuje przebieg dyskusji i opinię Senatu w danej sprawie.</w:t>
      </w:r>
      <w:commentRangeEnd w:id="169"/>
      <w:r w:rsidR="008E381A">
        <w:rPr>
          <w:rStyle w:val="Odwoaniedokomentarza"/>
        </w:rPr>
        <w:commentReference w:id="169"/>
      </w:r>
    </w:p>
    <w:p w14:paraId="17AD7B76" w14:textId="49A1691C"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Każdy członek komisji ma prawo żądać przedstawienia komisji materiałów, dokumentów lub wyjaśnień związanych ze sprawą</w:t>
      </w:r>
      <w:r w:rsidR="00656742" w:rsidRPr="00325FE6">
        <w:rPr>
          <w:rFonts w:ascii="Cambria" w:hAnsi="Cambria" w:cs="Times New Roman"/>
        </w:rPr>
        <w:t>,</w:t>
      </w:r>
      <w:r w:rsidRPr="00325FE6">
        <w:rPr>
          <w:rFonts w:ascii="Cambria" w:hAnsi="Cambria" w:cs="Times New Roman"/>
        </w:rPr>
        <w:t xml:space="preserve"> będącą przedmiotem pracy komisji. </w:t>
      </w:r>
    </w:p>
    <w:p w14:paraId="75662B0A" w14:textId="77777777"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Obrady Senatu są protokołowane. </w:t>
      </w:r>
    </w:p>
    <w:p w14:paraId="6B8E2248" w14:textId="57256E9E" w:rsidR="00F847F6" w:rsidRPr="00325FE6" w:rsidRDefault="00F847F6" w:rsidP="00A01777">
      <w:pPr>
        <w:pStyle w:val="Tekstpodstawowywcity"/>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Uchwały obrad Senatu są jawne dla wszystkich członków wspólnoty Uczelni, </w:t>
      </w:r>
      <w:r w:rsidR="00EF613C" w:rsidRPr="00325FE6">
        <w:rPr>
          <w:rFonts w:ascii="Cambria" w:hAnsi="Cambria" w:cs="Times New Roman"/>
        </w:rPr>
        <w:br/>
      </w:r>
      <w:r w:rsidRPr="00325FE6">
        <w:rPr>
          <w:rFonts w:ascii="Cambria" w:hAnsi="Cambria" w:cs="Times New Roman"/>
        </w:rPr>
        <w:t xml:space="preserve">z zastrzeżeniem ust. </w:t>
      </w:r>
      <w:r w:rsidR="003B01A4" w:rsidRPr="00325FE6">
        <w:rPr>
          <w:rFonts w:ascii="Cambria" w:hAnsi="Cambria" w:cs="Times New Roman"/>
        </w:rPr>
        <w:t>36</w:t>
      </w:r>
      <w:r w:rsidRPr="00325FE6">
        <w:rPr>
          <w:rFonts w:ascii="Cambria" w:hAnsi="Cambria" w:cs="Times New Roman"/>
        </w:rPr>
        <w:t>.</w:t>
      </w:r>
    </w:p>
    <w:p w14:paraId="46C6038A" w14:textId="52119810" w:rsidR="00F847F6" w:rsidRPr="00325FE6" w:rsidRDefault="00F847F6" w:rsidP="00A01777">
      <w:pPr>
        <w:pStyle w:val="Tekstpodstawowywcity31"/>
        <w:numPr>
          <w:ilvl w:val="0"/>
          <w:numId w:val="36"/>
        </w:numPr>
        <w:tabs>
          <w:tab w:val="clear" w:pos="360"/>
        </w:tabs>
        <w:spacing w:after="120" w:line="264" w:lineRule="auto"/>
        <w:ind w:left="426" w:hanging="426"/>
        <w:rPr>
          <w:rFonts w:ascii="Cambria" w:hAnsi="Cambria" w:cs="Times New Roman"/>
        </w:rPr>
      </w:pPr>
      <w:r w:rsidRPr="00325FE6">
        <w:rPr>
          <w:rFonts w:ascii="Cambria" w:hAnsi="Cambria" w:cs="Times New Roman"/>
        </w:rPr>
        <w:t xml:space="preserve">Przewodniczący </w:t>
      </w:r>
      <w:r w:rsidRPr="00325FE6">
        <w:rPr>
          <w:rFonts w:ascii="Cambria" w:hAnsi="Cambria" w:cs="Times New Roman"/>
          <w:lang w:val="pl-PL"/>
        </w:rPr>
        <w:t>Senatu jest</w:t>
      </w:r>
      <w:r w:rsidRPr="00325FE6">
        <w:rPr>
          <w:rFonts w:ascii="Cambria" w:hAnsi="Cambria" w:cs="Times New Roman"/>
        </w:rPr>
        <w:t xml:space="preserve"> obowiązan</w:t>
      </w:r>
      <w:r w:rsidRPr="00325FE6">
        <w:rPr>
          <w:rFonts w:ascii="Cambria" w:hAnsi="Cambria" w:cs="Times New Roman"/>
          <w:lang w:val="pl-PL"/>
        </w:rPr>
        <w:t>y</w:t>
      </w:r>
      <w:r w:rsidRPr="00325FE6">
        <w:rPr>
          <w:rFonts w:ascii="Cambria" w:hAnsi="Cambria" w:cs="Times New Roman"/>
        </w:rPr>
        <w:t xml:space="preserve"> zagwarantować osobom wymienionym </w:t>
      </w:r>
      <w:r w:rsidR="00EF613C" w:rsidRPr="00325FE6">
        <w:rPr>
          <w:rFonts w:ascii="Cambria" w:hAnsi="Cambria" w:cs="Times New Roman"/>
        </w:rPr>
        <w:br/>
      </w:r>
      <w:r w:rsidRPr="00325FE6">
        <w:rPr>
          <w:rFonts w:ascii="Cambria" w:hAnsi="Cambria" w:cs="Times New Roman"/>
        </w:rPr>
        <w:t xml:space="preserve">w </w:t>
      </w:r>
      <w:r w:rsidRPr="00325FE6">
        <w:rPr>
          <w:rFonts w:ascii="Cambria" w:hAnsi="Cambria" w:cs="Times New Roman"/>
          <w:lang w:val="pl-PL"/>
        </w:rPr>
        <w:t xml:space="preserve">ust. </w:t>
      </w:r>
      <w:r w:rsidR="003B01A4" w:rsidRPr="00325FE6">
        <w:rPr>
          <w:rFonts w:ascii="Cambria" w:hAnsi="Cambria" w:cs="Times New Roman"/>
          <w:lang w:val="pl-PL"/>
        </w:rPr>
        <w:t>28</w:t>
      </w:r>
      <w:r w:rsidR="00420C2B" w:rsidRPr="00325FE6">
        <w:rPr>
          <w:rFonts w:ascii="Cambria" w:hAnsi="Cambria" w:cs="Times New Roman"/>
          <w:lang w:val="pl-PL"/>
        </w:rPr>
        <w:t xml:space="preserve"> </w:t>
      </w:r>
      <w:r w:rsidRPr="00325FE6">
        <w:rPr>
          <w:rFonts w:ascii="Cambria" w:hAnsi="Cambria" w:cs="Times New Roman"/>
        </w:rPr>
        <w:t>dostęp do uchwał i protokołów obrad.</w:t>
      </w:r>
    </w:p>
    <w:p w14:paraId="3582A7D0" w14:textId="5AABD47A" w:rsidR="00F847F6" w:rsidRPr="00325FE6" w:rsidRDefault="00E10AB9"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 xml:space="preserve">Uchwały podjęte w sprawach objętych ochroną informacji niejawnych nie mogą być udostępnione, jeżeli </w:t>
      </w:r>
      <w:r w:rsidR="00F847F6" w:rsidRPr="00325FE6">
        <w:rPr>
          <w:rFonts w:ascii="Cambria" w:hAnsi="Cambria"/>
        </w:rPr>
        <w:t>osoba domagająca się dostępu do uchwał nie ma niezbędnych uprawnień.</w:t>
      </w:r>
    </w:p>
    <w:p w14:paraId="706CB8DE" w14:textId="77777777" w:rsidR="00F847F6" w:rsidRPr="00325FE6" w:rsidRDefault="00F847F6" w:rsidP="00A01777">
      <w:pPr>
        <w:numPr>
          <w:ilvl w:val="0"/>
          <w:numId w:val="36"/>
        </w:numPr>
        <w:tabs>
          <w:tab w:val="clear" w:pos="360"/>
        </w:tabs>
        <w:spacing w:after="120" w:line="264" w:lineRule="auto"/>
        <w:ind w:left="426" w:hanging="426"/>
        <w:jc w:val="both"/>
        <w:rPr>
          <w:rFonts w:ascii="Cambria" w:hAnsi="Cambria"/>
        </w:rPr>
      </w:pPr>
      <w:r w:rsidRPr="00325FE6">
        <w:rPr>
          <w:rFonts w:ascii="Cambria" w:hAnsi="Cambria"/>
        </w:rPr>
        <w:t>Głosowania odbywają się z wykorzystaniem systemu do głosowania. Prowadzący głosowanie ma prawo zarządzić inny sposób w sytuacji, gdy nie można użyć systemu.</w:t>
      </w:r>
    </w:p>
    <w:p w14:paraId="7FF229A7" w14:textId="44E87B54" w:rsidR="00EA6793" w:rsidRPr="00325FE6" w:rsidRDefault="0096600C" w:rsidP="00492BA0">
      <w:pPr>
        <w:pStyle w:val="Rozdzia"/>
        <w:rPr>
          <w:rFonts w:ascii="Cambria" w:hAnsi="Cambria"/>
        </w:rPr>
      </w:pPr>
      <w:bookmarkStart w:id="170" w:name="_Toc76564649"/>
      <w:r w:rsidRPr="00325FE6">
        <w:rPr>
          <w:rFonts w:ascii="Cambria" w:hAnsi="Cambria"/>
        </w:rPr>
        <w:t xml:space="preserve">Załącznik </w:t>
      </w:r>
      <w:r w:rsidR="00EF278C" w:rsidRPr="00325FE6">
        <w:rPr>
          <w:rFonts w:ascii="Cambria" w:hAnsi="Cambria"/>
        </w:rPr>
        <w:t>6</w:t>
      </w:r>
      <w:r w:rsidRPr="00325FE6">
        <w:rPr>
          <w:rFonts w:ascii="Cambria" w:hAnsi="Cambria"/>
        </w:rPr>
        <w:br/>
      </w:r>
      <w:bookmarkStart w:id="171" w:name="_Hlk70952936"/>
      <w:r w:rsidRPr="00325FE6">
        <w:rPr>
          <w:rFonts w:ascii="Cambria" w:hAnsi="Cambria"/>
        </w:rPr>
        <w:t>Zasady przeprowadzania wyborów</w:t>
      </w:r>
      <w:bookmarkEnd w:id="170"/>
      <w:bookmarkEnd w:id="171"/>
    </w:p>
    <w:p w14:paraId="0834D9F7" w14:textId="77777777" w:rsidR="009B5551" w:rsidRPr="00325FE6" w:rsidRDefault="00E07062" w:rsidP="00C436A3">
      <w:pPr>
        <w:spacing w:before="240" w:after="120" w:line="264" w:lineRule="auto"/>
        <w:jc w:val="center"/>
        <w:rPr>
          <w:rFonts w:ascii="Cambria" w:hAnsi="Cambria"/>
        </w:rPr>
      </w:pPr>
      <w:r w:rsidRPr="00325FE6">
        <w:rPr>
          <w:rFonts w:ascii="Cambria" w:hAnsi="Cambria"/>
        </w:rPr>
        <w:t>Rozdział 1</w:t>
      </w:r>
      <w:r w:rsidRPr="00325FE6">
        <w:rPr>
          <w:rFonts w:ascii="Cambria" w:hAnsi="Cambria"/>
        </w:rPr>
        <w:br/>
      </w:r>
      <w:r w:rsidR="009B5551" w:rsidRPr="00325FE6">
        <w:rPr>
          <w:rFonts w:ascii="Cambria" w:hAnsi="Cambria"/>
        </w:rPr>
        <w:t>Postanowienia ogólne</w:t>
      </w:r>
    </w:p>
    <w:p w14:paraId="6E9A9A97" w14:textId="77777777"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Poniższe zasady dotyczą przeprowadzania wyborów:</w:t>
      </w:r>
    </w:p>
    <w:p w14:paraId="3C298619" w14:textId="77777777" w:rsidR="009B5551" w:rsidRPr="00325FE6" w:rsidRDefault="009B5551" w:rsidP="00A01777">
      <w:pPr>
        <w:pStyle w:val="Akapitzlist"/>
        <w:numPr>
          <w:ilvl w:val="0"/>
          <w:numId w:val="104"/>
        </w:numPr>
        <w:spacing w:after="120" w:line="264" w:lineRule="auto"/>
        <w:ind w:left="851" w:hanging="425"/>
        <w:jc w:val="both"/>
        <w:rPr>
          <w:rFonts w:ascii="Cambria" w:hAnsi="Cambria"/>
        </w:rPr>
      </w:pPr>
      <w:r w:rsidRPr="00325FE6">
        <w:rPr>
          <w:rFonts w:ascii="Cambria" w:hAnsi="Cambria"/>
        </w:rPr>
        <w:t>członków Kolegium Elektorów;</w:t>
      </w:r>
    </w:p>
    <w:p w14:paraId="200A2EA6" w14:textId="77777777" w:rsidR="009B5551" w:rsidRPr="00325FE6" w:rsidRDefault="009B5551" w:rsidP="00A01777">
      <w:pPr>
        <w:pStyle w:val="Akapitzlist"/>
        <w:numPr>
          <w:ilvl w:val="0"/>
          <w:numId w:val="104"/>
        </w:numPr>
        <w:spacing w:after="120" w:line="264" w:lineRule="auto"/>
        <w:ind w:left="851" w:hanging="425"/>
        <w:jc w:val="both"/>
        <w:rPr>
          <w:rFonts w:ascii="Cambria" w:hAnsi="Cambria"/>
        </w:rPr>
      </w:pPr>
      <w:r w:rsidRPr="00325FE6">
        <w:rPr>
          <w:rFonts w:ascii="Cambria" w:hAnsi="Cambria"/>
        </w:rPr>
        <w:t>Rektora;</w:t>
      </w:r>
    </w:p>
    <w:p w14:paraId="41AC474F" w14:textId="77777777" w:rsidR="009B5551" w:rsidRPr="00325FE6" w:rsidRDefault="009B5551" w:rsidP="00A01777">
      <w:pPr>
        <w:pStyle w:val="Akapitzlist"/>
        <w:numPr>
          <w:ilvl w:val="0"/>
          <w:numId w:val="104"/>
        </w:numPr>
        <w:spacing w:after="120" w:line="264" w:lineRule="auto"/>
        <w:ind w:left="851" w:hanging="425"/>
        <w:jc w:val="both"/>
        <w:rPr>
          <w:rFonts w:ascii="Cambria" w:hAnsi="Cambria"/>
        </w:rPr>
      </w:pPr>
      <w:r w:rsidRPr="00325FE6">
        <w:rPr>
          <w:rFonts w:ascii="Cambria" w:hAnsi="Cambria"/>
        </w:rPr>
        <w:t>członków Rady Uczelni;</w:t>
      </w:r>
    </w:p>
    <w:p w14:paraId="09387399" w14:textId="77777777" w:rsidR="009B5551" w:rsidRPr="00325FE6" w:rsidRDefault="009B5551" w:rsidP="00A01777">
      <w:pPr>
        <w:pStyle w:val="Akapitzlist"/>
        <w:numPr>
          <w:ilvl w:val="0"/>
          <w:numId w:val="104"/>
        </w:numPr>
        <w:spacing w:after="120" w:line="264" w:lineRule="auto"/>
        <w:ind w:left="851" w:hanging="425"/>
        <w:jc w:val="both"/>
        <w:rPr>
          <w:rFonts w:ascii="Cambria" w:hAnsi="Cambria"/>
        </w:rPr>
      </w:pPr>
      <w:r w:rsidRPr="00325FE6">
        <w:rPr>
          <w:rFonts w:ascii="Cambria" w:hAnsi="Cambria"/>
        </w:rPr>
        <w:t>członków Senatu;</w:t>
      </w:r>
    </w:p>
    <w:p w14:paraId="403DCDDF" w14:textId="77777777" w:rsidR="002565B5" w:rsidRPr="00325FE6" w:rsidRDefault="009B5551" w:rsidP="002565B5">
      <w:pPr>
        <w:pStyle w:val="Akapitzlist"/>
        <w:numPr>
          <w:ilvl w:val="0"/>
          <w:numId w:val="104"/>
        </w:numPr>
        <w:spacing w:after="120" w:line="264" w:lineRule="auto"/>
        <w:ind w:left="851" w:hanging="425"/>
        <w:jc w:val="both"/>
        <w:rPr>
          <w:rFonts w:ascii="Cambria" w:hAnsi="Cambria"/>
        </w:rPr>
      </w:pPr>
      <w:r w:rsidRPr="00325FE6">
        <w:rPr>
          <w:rFonts w:ascii="Cambria" w:hAnsi="Cambria"/>
        </w:rPr>
        <w:t>członków rad wydziałów;</w:t>
      </w:r>
    </w:p>
    <w:p w14:paraId="7B3095D0" w14:textId="28AAEC73" w:rsidR="009B5551" w:rsidRPr="00325FE6" w:rsidRDefault="009B5551" w:rsidP="002565B5">
      <w:pPr>
        <w:pStyle w:val="Akapitzlist"/>
        <w:numPr>
          <w:ilvl w:val="0"/>
          <w:numId w:val="104"/>
        </w:numPr>
        <w:spacing w:after="120" w:line="264" w:lineRule="auto"/>
        <w:ind w:left="851" w:hanging="425"/>
        <w:jc w:val="both"/>
        <w:rPr>
          <w:rFonts w:ascii="Cambria" w:hAnsi="Cambria"/>
        </w:rPr>
      </w:pPr>
      <w:r w:rsidRPr="00325FE6">
        <w:rPr>
          <w:rFonts w:ascii="Cambria" w:hAnsi="Cambria"/>
        </w:rPr>
        <w:t>członków Uczelnianej Komisji Wyborczej.</w:t>
      </w:r>
    </w:p>
    <w:p w14:paraId="6FCB4668" w14:textId="77777777" w:rsidR="004E5102" w:rsidRPr="00325FE6" w:rsidRDefault="009B5551" w:rsidP="00FA4344">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 xml:space="preserve">Wybory przeprowadza odpowiednia komisja wyborcza w formie stacjonarnej albo </w:t>
      </w:r>
      <w:commentRangeStart w:id="172"/>
      <w:r w:rsidR="00C2024F" w:rsidRPr="00325FE6">
        <w:rPr>
          <w:rFonts w:ascii="Cambria" w:hAnsi="Cambria"/>
        </w:rPr>
        <w:t>za pomocą</w:t>
      </w:r>
      <w:commentRangeEnd w:id="172"/>
      <w:r w:rsidR="00DC3035" w:rsidRPr="00325FE6">
        <w:rPr>
          <w:rStyle w:val="Odwoaniedokomentarza"/>
        </w:rPr>
        <w:commentReference w:id="172"/>
      </w:r>
      <w:r w:rsidR="00C2024F" w:rsidRPr="00325FE6">
        <w:rPr>
          <w:rFonts w:ascii="Cambria" w:hAnsi="Cambria"/>
        </w:rPr>
        <w:t xml:space="preserve"> </w:t>
      </w:r>
      <w:r w:rsidRPr="00325FE6">
        <w:rPr>
          <w:rFonts w:ascii="Cambria" w:hAnsi="Cambria"/>
        </w:rPr>
        <w:t xml:space="preserve">środków komunikacji elektronicznej </w:t>
      </w:r>
      <w:r w:rsidR="001771FE" w:rsidRPr="00325FE6">
        <w:rPr>
          <w:rFonts w:ascii="Cambria" w:hAnsi="Cambria"/>
        </w:rPr>
        <w:t>z zachowaniem niezbędnych zasad bezpieczeństwa, w szczególności zapewniających tajność głosowania.</w:t>
      </w:r>
    </w:p>
    <w:p w14:paraId="48CC8366" w14:textId="1060E203" w:rsidR="009B5551" w:rsidRPr="00325FE6" w:rsidRDefault="009B5551" w:rsidP="00FA4344">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Uczelniana Komisja Wyborcza ustala okręgi wyborcze i powołuje komisje wyborcze w</w:t>
      </w:r>
      <w:r w:rsidR="00732309" w:rsidRPr="00325FE6">
        <w:rPr>
          <w:rFonts w:ascii="Cambria" w:hAnsi="Cambria"/>
        </w:rPr>
        <w:t xml:space="preserve"> </w:t>
      </w:r>
      <w:r w:rsidRPr="00325FE6">
        <w:rPr>
          <w:rFonts w:ascii="Cambria" w:hAnsi="Cambria"/>
        </w:rPr>
        <w:t>poszczególnych okręgach do końca listopada roku kalendarzowego poprzedzającego rok wyborów oraz ustala siedziby powołanych komisji wyborczych.</w:t>
      </w:r>
    </w:p>
    <w:p w14:paraId="68D9B76B" w14:textId="77777777" w:rsidR="009B5551" w:rsidRPr="00325FE6" w:rsidRDefault="009B5551" w:rsidP="00A01777">
      <w:pPr>
        <w:numPr>
          <w:ilvl w:val="0"/>
          <w:numId w:val="53"/>
        </w:numPr>
        <w:spacing w:after="120" w:line="264" w:lineRule="auto"/>
        <w:jc w:val="both"/>
        <w:rPr>
          <w:rFonts w:ascii="Cambria" w:hAnsi="Cambria"/>
        </w:rPr>
      </w:pPr>
      <w:r w:rsidRPr="00325FE6">
        <w:rPr>
          <w:rFonts w:ascii="Cambria" w:hAnsi="Cambria"/>
        </w:rPr>
        <w:t>Do zadań okręgowej komisji wyborczej należy:</w:t>
      </w:r>
    </w:p>
    <w:p w14:paraId="035E7C23" w14:textId="7BF5213B" w:rsidR="009B5551" w:rsidRPr="00325FE6" w:rsidRDefault="009B5551" w:rsidP="007B3835">
      <w:pPr>
        <w:pStyle w:val="Akapitzlist"/>
        <w:numPr>
          <w:ilvl w:val="0"/>
          <w:numId w:val="105"/>
        </w:numPr>
        <w:spacing w:after="120" w:line="264" w:lineRule="auto"/>
        <w:ind w:left="851" w:hanging="425"/>
        <w:jc w:val="both"/>
        <w:rPr>
          <w:rFonts w:ascii="Cambria" w:hAnsi="Cambria"/>
        </w:rPr>
      </w:pPr>
      <w:r w:rsidRPr="00325FE6">
        <w:rPr>
          <w:rFonts w:ascii="Cambria" w:hAnsi="Cambria"/>
        </w:rPr>
        <w:t>ustalenie szczegółowego terminarza wyborów</w:t>
      </w:r>
      <w:r w:rsidR="009A22E5" w:rsidRPr="00325FE6">
        <w:rPr>
          <w:rFonts w:ascii="Cambria" w:hAnsi="Cambria"/>
        </w:rPr>
        <w:t>;</w:t>
      </w:r>
    </w:p>
    <w:p w14:paraId="5ACCEC48" w14:textId="77777777" w:rsidR="009B5551" w:rsidRPr="00325FE6" w:rsidRDefault="009B5551" w:rsidP="007B3835">
      <w:pPr>
        <w:pStyle w:val="Akapitzlist"/>
        <w:numPr>
          <w:ilvl w:val="0"/>
          <w:numId w:val="105"/>
        </w:numPr>
        <w:spacing w:after="120" w:line="264" w:lineRule="auto"/>
        <w:ind w:left="851" w:hanging="425"/>
        <w:jc w:val="both"/>
        <w:rPr>
          <w:rFonts w:ascii="Cambria" w:hAnsi="Cambria"/>
        </w:rPr>
      </w:pPr>
      <w:r w:rsidRPr="00325FE6">
        <w:rPr>
          <w:rFonts w:ascii="Cambria" w:hAnsi="Cambria"/>
        </w:rPr>
        <w:t>przeprowadzenie wyborów w danym okręgu;</w:t>
      </w:r>
    </w:p>
    <w:p w14:paraId="02916E63" w14:textId="77777777" w:rsidR="009B5551" w:rsidRPr="00325FE6" w:rsidRDefault="009B5551" w:rsidP="007B3835">
      <w:pPr>
        <w:pStyle w:val="Akapitzlist"/>
        <w:numPr>
          <w:ilvl w:val="0"/>
          <w:numId w:val="105"/>
        </w:numPr>
        <w:spacing w:after="120" w:line="264" w:lineRule="auto"/>
        <w:ind w:left="851" w:hanging="425"/>
        <w:jc w:val="both"/>
        <w:rPr>
          <w:rFonts w:ascii="Cambria" w:hAnsi="Cambria"/>
        </w:rPr>
      </w:pPr>
      <w:r w:rsidRPr="00325FE6">
        <w:rPr>
          <w:rFonts w:ascii="Cambria" w:hAnsi="Cambria"/>
        </w:rPr>
        <w:t>zabezpieczenie dokumentacji wyborczej.</w:t>
      </w:r>
    </w:p>
    <w:p w14:paraId="2044727B" w14:textId="1A741D06" w:rsidR="009B5551" w:rsidRPr="00325FE6" w:rsidRDefault="009B5551" w:rsidP="0078444D">
      <w:pPr>
        <w:spacing w:after="120" w:line="264" w:lineRule="auto"/>
        <w:ind w:left="425"/>
        <w:jc w:val="both"/>
        <w:rPr>
          <w:rFonts w:ascii="Cambria" w:hAnsi="Cambria"/>
        </w:rPr>
      </w:pPr>
      <w:r w:rsidRPr="00325FE6">
        <w:rPr>
          <w:rFonts w:ascii="Cambria" w:hAnsi="Cambria"/>
        </w:rPr>
        <w:t>Ponadto do zadań okręgowej komisji wyborczej obejmującej wydział, zwanej dalej wydziałową komisją wyborczą</w:t>
      </w:r>
      <w:r w:rsidR="00757B05" w:rsidRPr="00325FE6">
        <w:rPr>
          <w:rFonts w:ascii="Cambria" w:hAnsi="Cambria"/>
        </w:rPr>
        <w:t>,</w:t>
      </w:r>
      <w:r w:rsidRPr="00325FE6">
        <w:rPr>
          <w:rFonts w:ascii="Cambria" w:hAnsi="Cambria"/>
        </w:rPr>
        <w:t xml:space="preserve"> należy przeprowadzenie głosowań indykacyjnych dotyczących kandydatów na Rektora i dziekana.</w:t>
      </w:r>
    </w:p>
    <w:p w14:paraId="7CE89A18" w14:textId="77777777"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Uczelniana Komisja Wyborcza opracowuje terminarz wyborów do końca listopada roku kalendarzowego, poprzedzającego rok wyborów. Terminarz wyborów uchwala Senat podczas ostatniego posiedzenia w roku poprzedzającym wybory.</w:t>
      </w:r>
    </w:p>
    <w:p w14:paraId="026C9185" w14:textId="77777777"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Wybór Rektora powinien być przeprowadzony do 30 kwietnia w ostatnim roku upływającej kadencji.</w:t>
      </w:r>
    </w:p>
    <w:p w14:paraId="1A17461A" w14:textId="0608D072"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 xml:space="preserve">Niezwłocznie po ogłoszeniu terminu wyborów przez właściwe komisje wyborcze </w:t>
      </w:r>
      <w:r w:rsidR="00EF613C" w:rsidRPr="00325FE6">
        <w:rPr>
          <w:rFonts w:ascii="Cambria" w:hAnsi="Cambria"/>
        </w:rPr>
        <w:br/>
      </w:r>
      <w:r w:rsidRPr="00325FE6">
        <w:rPr>
          <w:rFonts w:ascii="Cambria" w:hAnsi="Cambria"/>
        </w:rPr>
        <w:t>w</w:t>
      </w:r>
      <w:r w:rsidR="00732309" w:rsidRPr="00325FE6">
        <w:rPr>
          <w:rFonts w:ascii="Cambria" w:hAnsi="Cambria"/>
        </w:rPr>
        <w:t xml:space="preserve"> </w:t>
      </w:r>
      <w:r w:rsidRPr="00325FE6">
        <w:rPr>
          <w:rFonts w:ascii="Cambria" w:hAnsi="Cambria"/>
        </w:rPr>
        <w:t xml:space="preserve">siedzibach tych </w:t>
      </w:r>
      <w:commentRangeStart w:id="173"/>
      <w:r w:rsidRPr="00325FE6">
        <w:rPr>
          <w:rFonts w:ascii="Cambria" w:hAnsi="Cambria"/>
        </w:rPr>
        <w:t>komisji</w:t>
      </w:r>
      <w:commentRangeEnd w:id="173"/>
      <w:r w:rsidR="00DC3035" w:rsidRPr="00325FE6">
        <w:rPr>
          <w:rStyle w:val="Odwoaniedokomentarza"/>
        </w:rPr>
        <w:commentReference w:id="173"/>
      </w:r>
      <w:r w:rsidRPr="00325FE6">
        <w:rPr>
          <w:rFonts w:ascii="Cambria" w:hAnsi="Cambria"/>
        </w:rPr>
        <w:t xml:space="preserve"> przygotowuje się listy wyborców uprawnionych do głosowania, zgodnie z</w:t>
      </w:r>
      <w:r w:rsidR="00FC1DB8" w:rsidRPr="00325FE6">
        <w:rPr>
          <w:rFonts w:ascii="Cambria" w:hAnsi="Cambria"/>
        </w:rPr>
        <w:t xml:space="preserve"> </w:t>
      </w:r>
      <w:r w:rsidRPr="00325FE6">
        <w:rPr>
          <w:rFonts w:ascii="Cambria" w:hAnsi="Cambria"/>
        </w:rPr>
        <w:t xml:space="preserve">danymi opracowanymi przez </w:t>
      </w:r>
      <w:r w:rsidR="00AD0994" w:rsidRPr="00325FE6">
        <w:rPr>
          <w:rFonts w:ascii="Cambria" w:hAnsi="Cambria"/>
        </w:rPr>
        <w:t>d</w:t>
      </w:r>
      <w:r w:rsidRPr="00325FE6">
        <w:rPr>
          <w:rFonts w:ascii="Cambria" w:hAnsi="Cambria"/>
        </w:rPr>
        <w:t xml:space="preserve">ział </w:t>
      </w:r>
      <w:r w:rsidR="00AD0994" w:rsidRPr="00325FE6">
        <w:rPr>
          <w:rFonts w:ascii="Cambria" w:hAnsi="Cambria"/>
        </w:rPr>
        <w:t>s</w:t>
      </w:r>
      <w:r w:rsidRPr="00325FE6">
        <w:rPr>
          <w:rFonts w:ascii="Cambria" w:hAnsi="Cambria"/>
        </w:rPr>
        <w:t xml:space="preserve">praw </w:t>
      </w:r>
      <w:r w:rsidR="00AD0994" w:rsidRPr="00325FE6">
        <w:rPr>
          <w:rFonts w:ascii="Cambria" w:hAnsi="Cambria"/>
        </w:rPr>
        <w:t>o</w:t>
      </w:r>
      <w:r w:rsidRPr="00325FE6">
        <w:rPr>
          <w:rFonts w:ascii="Cambria" w:hAnsi="Cambria"/>
        </w:rPr>
        <w:t>sobowych.</w:t>
      </w:r>
    </w:p>
    <w:p w14:paraId="09E9226D" w14:textId="0571896E"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Wybory przedstawicieli do Senatu i Kolegi</w:t>
      </w:r>
      <w:r w:rsidR="004B054D" w:rsidRPr="00325FE6">
        <w:rPr>
          <w:rFonts w:ascii="Cambria" w:hAnsi="Cambria"/>
        </w:rPr>
        <w:t>um</w:t>
      </w:r>
      <w:r w:rsidRPr="00325FE6">
        <w:rPr>
          <w:rFonts w:ascii="Cambria" w:hAnsi="Cambria"/>
        </w:rPr>
        <w:t xml:space="preserve"> Elektorów są przeprowadzane we wszystkich grupach pracowniczych tworzących wspólnotę Uczelni w okręgach wyborczych ustalonych przez Uczelnianą Komisję Wyborczą, z </w:t>
      </w:r>
      <w:r w:rsidR="000A6439" w:rsidRPr="00325FE6">
        <w:rPr>
          <w:rFonts w:ascii="Cambria" w:hAnsi="Cambria"/>
        </w:rPr>
        <w:t xml:space="preserve">zastrzeżeniem </w:t>
      </w:r>
      <w:r w:rsidR="003D43A9" w:rsidRPr="00325FE6">
        <w:rPr>
          <w:rFonts w:ascii="Cambria" w:hAnsi="Cambria"/>
        </w:rPr>
        <w:t>ust.</w:t>
      </w:r>
      <w:r w:rsidRPr="00325FE6">
        <w:rPr>
          <w:rFonts w:ascii="Cambria" w:hAnsi="Cambria"/>
        </w:rPr>
        <w:t xml:space="preserve"> 9. Udział w głosowaniu w jednej grupie wyborczej nie skutkuje nabyciem uprawnień do głosowania w innej grupie wyborczej pomimo zmiany stanowiska w okresie między głosowaniami w obu grupach wyborczych.</w:t>
      </w:r>
    </w:p>
    <w:p w14:paraId="4FDA64F2" w14:textId="18E6F019"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Nauczyciele akademiccy</w:t>
      </w:r>
      <w:r w:rsidR="00757B05" w:rsidRPr="00325FE6">
        <w:rPr>
          <w:rFonts w:ascii="Cambria" w:hAnsi="Cambria"/>
        </w:rPr>
        <w:t>,</w:t>
      </w:r>
      <w:r w:rsidRPr="00325FE6">
        <w:rPr>
          <w:rFonts w:ascii="Cambria" w:hAnsi="Cambria"/>
        </w:rPr>
        <w:t xml:space="preserve"> zatrudnieni na stanowisku profesora lub profesora uczelni w innych jednostkach organizacyjnych niż wydziały</w:t>
      </w:r>
      <w:r w:rsidR="00757B05" w:rsidRPr="00325FE6">
        <w:rPr>
          <w:rFonts w:ascii="Cambria" w:hAnsi="Cambria"/>
        </w:rPr>
        <w:t>,</w:t>
      </w:r>
      <w:r w:rsidRPr="00325FE6">
        <w:rPr>
          <w:rFonts w:ascii="Cambria" w:hAnsi="Cambria"/>
        </w:rPr>
        <w:t xml:space="preserve"> realizują swoje prawa wyborcze, uczestnicząc w wyborach do Senatu i Kolegium Elektorów na wydziale, do którego zgłoszą swój akces. Zgłoszenia należy dokonać w </w:t>
      </w:r>
      <w:r w:rsidR="00420C2B" w:rsidRPr="00325FE6">
        <w:rPr>
          <w:rFonts w:ascii="Cambria" w:hAnsi="Cambria"/>
        </w:rPr>
        <w:t>d</w:t>
      </w:r>
      <w:r w:rsidRPr="00325FE6">
        <w:rPr>
          <w:rFonts w:ascii="Cambria" w:hAnsi="Cambria"/>
        </w:rPr>
        <w:t xml:space="preserve">ziale </w:t>
      </w:r>
      <w:r w:rsidR="00420C2B" w:rsidRPr="00325FE6">
        <w:rPr>
          <w:rFonts w:ascii="Cambria" w:hAnsi="Cambria"/>
        </w:rPr>
        <w:t>s</w:t>
      </w:r>
      <w:r w:rsidRPr="00325FE6">
        <w:rPr>
          <w:rFonts w:ascii="Cambria" w:hAnsi="Cambria"/>
        </w:rPr>
        <w:t xml:space="preserve">praw </w:t>
      </w:r>
      <w:r w:rsidR="00420C2B" w:rsidRPr="00325FE6">
        <w:rPr>
          <w:rFonts w:ascii="Cambria" w:hAnsi="Cambria"/>
        </w:rPr>
        <w:t>o</w:t>
      </w:r>
      <w:r w:rsidRPr="00325FE6">
        <w:rPr>
          <w:rFonts w:ascii="Cambria" w:hAnsi="Cambria"/>
        </w:rPr>
        <w:t xml:space="preserve">sobowych </w:t>
      </w:r>
      <w:r w:rsidR="001265B0" w:rsidRPr="00325FE6">
        <w:rPr>
          <w:rFonts w:ascii="Cambria" w:hAnsi="Cambria"/>
        </w:rPr>
        <w:t xml:space="preserve">co </w:t>
      </w:r>
      <w:r w:rsidRPr="00325FE6">
        <w:rPr>
          <w:rFonts w:ascii="Cambria" w:hAnsi="Cambria"/>
        </w:rPr>
        <w:t xml:space="preserve">najmniej na </w:t>
      </w:r>
      <w:r w:rsidR="00EE6383" w:rsidRPr="00325FE6">
        <w:rPr>
          <w:rFonts w:ascii="Cambria" w:hAnsi="Cambria"/>
        </w:rPr>
        <w:t>7 dni</w:t>
      </w:r>
      <w:r w:rsidRPr="00325FE6">
        <w:rPr>
          <w:rFonts w:ascii="Cambria" w:hAnsi="Cambria"/>
        </w:rPr>
        <w:t xml:space="preserve"> przed sporządzeniem list wyborców.</w:t>
      </w:r>
    </w:p>
    <w:p w14:paraId="085F7E58" w14:textId="77777777"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Wybór przedstawicieli do Senatu i Kolegium Elektorów następuje w danej grupie wyborców i spośród jej członków.</w:t>
      </w:r>
    </w:p>
    <w:p w14:paraId="527EB50F" w14:textId="7F05888C"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W grupie nauczycieli akademickich</w:t>
      </w:r>
      <w:r w:rsidR="00757B05" w:rsidRPr="00325FE6">
        <w:rPr>
          <w:rFonts w:ascii="Cambria" w:hAnsi="Cambria"/>
        </w:rPr>
        <w:t>,</w:t>
      </w:r>
      <w:r w:rsidRPr="00325FE6">
        <w:rPr>
          <w:rFonts w:ascii="Cambria" w:hAnsi="Cambria"/>
        </w:rPr>
        <w:t xml:space="preserve"> zatrudnionych na stanowisku innym niż profesor lub profesor uczelni</w:t>
      </w:r>
      <w:r w:rsidR="00757B05" w:rsidRPr="00325FE6">
        <w:rPr>
          <w:rFonts w:ascii="Cambria" w:hAnsi="Cambria"/>
        </w:rPr>
        <w:t>,</w:t>
      </w:r>
      <w:r w:rsidRPr="00325FE6">
        <w:rPr>
          <w:rFonts w:ascii="Cambria" w:hAnsi="Cambria"/>
        </w:rPr>
        <w:t xml:space="preserve"> wybory przedstawicieli tej grupy wyborców w Senacie mają charakter pośredni i dokonują się za pośrednictwem delegatów na ogólnouczelniane zebranie wyborcze.</w:t>
      </w:r>
    </w:p>
    <w:p w14:paraId="61F4D80A" w14:textId="77777777"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W grupie pracowników niebędących nauczycielami akademickimi wybory przedstawicieli tej grupy wyborców w Kolegium Elektorów oraz w Senacie mają charakter pośredni i dokonują się za pośrednictwem delegatów na ogólnouczelniane zebrania wyborcze.</w:t>
      </w:r>
    </w:p>
    <w:p w14:paraId="0910DE70" w14:textId="77777777"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 xml:space="preserve">Na ogólnouczelnianych zebraniach wyborczych delegatów bierne prawo wyborcze przysługuje jedynie delegatom. </w:t>
      </w:r>
    </w:p>
    <w:p w14:paraId="67322A41" w14:textId="77777777"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 xml:space="preserve">Prawo zgłaszania kandydatów przysługuje każdemu członkowi wspólnoty Uczelni. </w:t>
      </w:r>
    </w:p>
    <w:p w14:paraId="0A8BE8F7" w14:textId="77777777"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rPr>
        <w:t>Głosowanie w ramach każdych wyborów odbywa się w sposób tajny i osobiście.</w:t>
      </w:r>
    </w:p>
    <w:p w14:paraId="09A88C53" w14:textId="12545BDF"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highlight w:val="white"/>
        </w:rPr>
        <w:t>Senat, na wniosek Uczelnianej Komisji Wyborczej</w:t>
      </w:r>
      <w:r w:rsidR="00757B05" w:rsidRPr="00325FE6">
        <w:rPr>
          <w:rFonts w:ascii="Cambria" w:hAnsi="Cambria"/>
          <w:highlight w:val="white"/>
        </w:rPr>
        <w:t>,</w:t>
      </w:r>
      <w:r w:rsidRPr="00325FE6">
        <w:rPr>
          <w:rFonts w:ascii="Cambria" w:hAnsi="Cambria"/>
          <w:highlight w:val="white"/>
        </w:rPr>
        <w:t xml:space="preserve"> bezwzględną większością głosów w obecności co najmniej </w:t>
      </w:r>
      <w:r w:rsidR="005956CB" w:rsidRPr="00325FE6">
        <w:rPr>
          <w:rFonts w:ascii="Cambria" w:hAnsi="Cambria"/>
          <w:highlight w:val="white"/>
        </w:rPr>
        <w:t>1/2</w:t>
      </w:r>
      <w:r w:rsidRPr="00325FE6">
        <w:rPr>
          <w:rFonts w:ascii="Cambria" w:hAnsi="Cambria"/>
          <w:highlight w:val="white"/>
        </w:rPr>
        <w:t xml:space="preserve"> statutowej liczby członków ustala formę przeprowadzenia wyborów Rektora, Senatu i Rady Uczelni.</w:t>
      </w:r>
    </w:p>
    <w:p w14:paraId="221BF4D7" w14:textId="65E1FA53"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highlight w:val="white"/>
        </w:rPr>
        <w:t>Komisja wyborcza w okręgu właściwym dla danego wydziału</w:t>
      </w:r>
      <w:r w:rsidR="00893BF8" w:rsidRPr="00325FE6">
        <w:rPr>
          <w:rFonts w:ascii="Cambria" w:hAnsi="Cambria"/>
          <w:highlight w:val="white"/>
        </w:rPr>
        <w:t xml:space="preserve"> </w:t>
      </w:r>
      <w:r w:rsidRPr="00325FE6">
        <w:rPr>
          <w:rFonts w:ascii="Cambria" w:hAnsi="Cambria"/>
          <w:highlight w:val="white"/>
        </w:rPr>
        <w:t>ustala formę przeprowadzenia wyborów do rady wydziału.</w:t>
      </w:r>
    </w:p>
    <w:p w14:paraId="258CA7C9" w14:textId="294D408F"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highlight w:val="white"/>
        </w:rPr>
        <w:t>Formę wyborów do Uczelnianej Komisji Wyborczej określa Senat.</w:t>
      </w:r>
    </w:p>
    <w:p w14:paraId="200D8F08" w14:textId="77777777" w:rsidR="009B5551" w:rsidRPr="00325FE6" w:rsidRDefault="009B5551" w:rsidP="00A01777">
      <w:pPr>
        <w:numPr>
          <w:ilvl w:val="0"/>
          <w:numId w:val="53"/>
        </w:numPr>
        <w:pBdr>
          <w:top w:val="nil"/>
          <w:left w:val="nil"/>
          <w:bottom w:val="nil"/>
          <w:right w:val="nil"/>
          <w:between w:val="nil"/>
        </w:pBdr>
        <w:spacing w:after="120" w:line="264" w:lineRule="auto"/>
        <w:jc w:val="both"/>
        <w:rPr>
          <w:rFonts w:ascii="Cambria" w:hAnsi="Cambria"/>
        </w:rPr>
      </w:pPr>
      <w:r w:rsidRPr="00325FE6">
        <w:rPr>
          <w:rFonts w:ascii="Cambria" w:hAnsi="Cambria"/>
          <w:highlight w:val="white"/>
        </w:rPr>
        <w:t>W sprawach nieuregulowanych niniejszymi zasadami przeprowadzania wyborów decyzje podejmuje Uczelniana Komisja Wyborcza.</w:t>
      </w:r>
    </w:p>
    <w:p w14:paraId="4334E48C" w14:textId="13B271D6" w:rsidR="009B5551" w:rsidRPr="00325FE6" w:rsidRDefault="00E07062" w:rsidP="00C436A3">
      <w:pPr>
        <w:spacing w:before="240" w:after="120" w:line="264" w:lineRule="auto"/>
        <w:jc w:val="center"/>
        <w:rPr>
          <w:rFonts w:ascii="Cambria" w:hAnsi="Cambria"/>
        </w:rPr>
      </w:pPr>
      <w:r w:rsidRPr="00325FE6">
        <w:rPr>
          <w:rFonts w:ascii="Cambria" w:hAnsi="Cambria"/>
        </w:rPr>
        <w:t>Rozdział 2</w:t>
      </w:r>
      <w:r w:rsidRPr="00325FE6">
        <w:rPr>
          <w:rFonts w:ascii="Cambria" w:hAnsi="Cambria"/>
        </w:rPr>
        <w:br/>
      </w:r>
      <w:r w:rsidR="009B5551" w:rsidRPr="00325FE6">
        <w:rPr>
          <w:rFonts w:ascii="Cambria" w:hAnsi="Cambria"/>
        </w:rPr>
        <w:t>Zasady głosowania</w:t>
      </w:r>
    </w:p>
    <w:p w14:paraId="5F30A301" w14:textId="77777777" w:rsidR="005B04F0" w:rsidRPr="00325FE6" w:rsidRDefault="005B04F0" w:rsidP="00A01777">
      <w:pPr>
        <w:numPr>
          <w:ilvl w:val="0"/>
          <w:numId w:val="51"/>
        </w:numPr>
        <w:spacing w:after="120" w:line="264" w:lineRule="auto"/>
        <w:ind w:left="426" w:hanging="426"/>
        <w:jc w:val="both"/>
        <w:rPr>
          <w:rFonts w:ascii="Cambria" w:hAnsi="Cambria"/>
        </w:rPr>
      </w:pPr>
      <w:r w:rsidRPr="00325FE6">
        <w:rPr>
          <w:rFonts w:ascii="Cambria" w:hAnsi="Cambria"/>
        </w:rPr>
        <w:t>Na kartach do głosowania umieszcza się w porządku alfabetycznym nazwiska kandydatów, których uprawnienia do kandydowania sprawdziła odpowiednia komisja wyborcza. Karty do głosowania przygotowuje właściwa komisja wyborcza.</w:t>
      </w:r>
    </w:p>
    <w:p w14:paraId="67EA3687" w14:textId="2FF1C550" w:rsidR="00732309" w:rsidRPr="00325FE6" w:rsidRDefault="009B5551" w:rsidP="00A01777">
      <w:pPr>
        <w:numPr>
          <w:ilvl w:val="0"/>
          <w:numId w:val="51"/>
        </w:numPr>
        <w:spacing w:after="120" w:line="264" w:lineRule="auto"/>
        <w:ind w:left="426" w:hanging="426"/>
        <w:jc w:val="both"/>
        <w:rPr>
          <w:rFonts w:ascii="Cambria" w:hAnsi="Cambria"/>
        </w:rPr>
      </w:pPr>
      <w:r w:rsidRPr="00325FE6">
        <w:rPr>
          <w:rFonts w:ascii="Cambria" w:hAnsi="Cambria"/>
        </w:rPr>
        <w:t>W głosowaniu stacjonarnym na karcie do głosowania wyborcy zaznaczają znak „X” przy nazwiskach kandydatów, na których oddają swój głos. Głos jest ważny, jeżeli na karcie do głosowania wyborca postawi znak „X” przy liczbie kandydatów nie większej niż liczba mandatów. Głos jest nieważny, jeżeli został oddany na karcie innej niż karta do głosowania, gdy karta została przedarta, gdy poczyniono na niej dopiski oraz gdy znak „X” postawiono przy liczbie kandydatów większej niż liczba mandatów</w:t>
      </w:r>
      <w:r w:rsidR="004132EB" w:rsidRPr="00325FE6">
        <w:rPr>
          <w:rFonts w:ascii="Cambria" w:hAnsi="Cambria"/>
        </w:rPr>
        <w:t xml:space="preserve"> albo nie postawiono znaku </w:t>
      </w:r>
      <w:r w:rsidR="0029440E" w:rsidRPr="00325FE6">
        <w:rPr>
          <w:rFonts w:ascii="Cambria" w:hAnsi="Cambria"/>
        </w:rPr>
        <w:t>„</w:t>
      </w:r>
      <w:r w:rsidR="004132EB" w:rsidRPr="00325FE6">
        <w:rPr>
          <w:rFonts w:ascii="Cambria" w:hAnsi="Cambria"/>
        </w:rPr>
        <w:t>X</w:t>
      </w:r>
      <w:r w:rsidR="0029440E" w:rsidRPr="00325FE6">
        <w:rPr>
          <w:rFonts w:ascii="Cambria" w:hAnsi="Cambria"/>
        </w:rPr>
        <w:t>”</w:t>
      </w:r>
      <w:r w:rsidR="004132EB" w:rsidRPr="00325FE6">
        <w:rPr>
          <w:rFonts w:ascii="Cambria" w:hAnsi="Cambria"/>
        </w:rPr>
        <w:t xml:space="preserve"> przy nazwisku żadnego kandydata.</w:t>
      </w:r>
    </w:p>
    <w:p w14:paraId="1F3AB8BB" w14:textId="2027C48C" w:rsidR="00732309" w:rsidRPr="00325FE6" w:rsidRDefault="009B5551" w:rsidP="00A01777">
      <w:pPr>
        <w:numPr>
          <w:ilvl w:val="0"/>
          <w:numId w:val="51"/>
        </w:numPr>
        <w:spacing w:after="120" w:line="264" w:lineRule="auto"/>
        <w:ind w:left="426" w:hanging="426"/>
        <w:jc w:val="both"/>
        <w:rPr>
          <w:rFonts w:ascii="Cambria" w:hAnsi="Cambria"/>
        </w:rPr>
      </w:pPr>
      <w:r w:rsidRPr="00325FE6">
        <w:rPr>
          <w:rFonts w:ascii="Cambria" w:hAnsi="Cambria"/>
        </w:rPr>
        <w:t xml:space="preserve">W głosowaniu przeprowadzonym </w:t>
      </w:r>
      <w:commentRangeStart w:id="174"/>
      <w:r w:rsidR="00C2024F" w:rsidRPr="00325FE6">
        <w:rPr>
          <w:rFonts w:ascii="Cambria" w:hAnsi="Cambria"/>
        </w:rPr>
        <w:t>za pomocą</w:t>
      </w:r>
      <w:commentRangeEnd w:id="174"/>
      <w:r w:rsidR="00DC3035" w:rsidRPr="00325FE6">
        <w:rPr>
          <w:rStyle w:val="Odwoaniedokomentarza"/>
        </w:rPr>
        <w:commentReference w:id="174"/>
      </w:r>
      <w:r w:rsidR="00C2024F" w:rsidRPr="00325FE6">
        <w:rPr>
          <w:rFonts w:ascii="Cambria" w:hAnsi="Cambria"/>
        </w:rPr>
        <w:t xml:space="preserve"> </w:t>
      </w:r>
      <w:r w:rsidRPr="00325FE6">
        <w:rPr>
          <w:rFonts w:ascii="Cambria" w:hAnsi="Cambria"/>
        </w:rPr>
        <w:t xml:space="preserve">środków komunikacji elektronicznej na formularzu do głosowania, przygotowanym przez właściwą komisję wyborczą </w:t>
      </w:r>
      <w:r w:rsidR="00EF613C" w:rsidRPr="00325FE6">
        <w:rPr>
          <w:rFonts w:ascii="Cambria" w:hAnsi="Cambria"/>
        </w:rPr>
        <w:br/>
      </w:r>
      <w:r w:rsidRPr="00325FE6">
        <w:rPr>
          <w:rFonts w:ascii="Cambria" w:hAnsi="Cambria"/>
        </w:rPr>
        <w:t xml:space="preserve">i otrzymanym drogą elektroniczną, wyborcy wypełniają formularz w sposób w nim opisany, który powinien zapewnić, że głos będzie zaakceptowany przez system do głosowania i tym samym uznany za ważny, jeśli zostanie wysłany w przedziale czasowym przeznaczonym na głosowanie. </w:t>
      </w:r>
    </w:p>
    <w:p w14:paraId="2ACD8FB0" w14:textId="77777777" w:rsidR="00732309" w:rsidRPr="00325FE6" w:rsidRDefault="009B5551" w:rsidP="00A01777">
      <w:pPr>
        <w:numPr>
          <w:ilvl w:val="0"/>
          <w:numId w:val="51"/>
        </w:numPr>
        <w:spacing w:after="120" w:line="264" w:lineRule="auto"/>
        <w:ind w:left="426" w:hanging="426"/>
        <w:jc w:val="both"/>
        <w:rPr>
          <w:rFonts w:ascii="Cambria" w:hAnsi="Cambria"/>
        </w:rPr>
      </w:pPr>
      <w:r w:rsidRPr="00325FE6">
        <w:rPr>
          <w:rFonts w:ascii="Cambria" w:hAnsi="Cambria"/>
        </w:rPr>
        <w:t xml:space="preserve">Warunkiem koniecznym wyboru jest uzyskanie więcej niż </w:t>
      </w:r>
      <w:r w:rsidR="005956CB" w:rsidRPr="00325FE6">
        <w:rPr>
          <w:rFonts w:ascii="Cambria" w:hAnsi="Cambria"/>
        </w:rPr>
        <w:t>1/2</w:t>
      </w:r>
      <w:r w:rsidRPr="00325FE6">
        <w:rPr>
          <w:rFonts w:ascii="Cambria" w:hAnsi="Cambria"/>
        </w:rPr>
        <w:t xml:space="preserve"> ważnych oddanych głosów. W wyborach pośrednich (wielostopniowych) wymagana jest obecność co najmniej </w:t>
      </w:r>
      <w:r w:rsidR="005956CB" w:rsidRPr="00325FE6">
        <w:rPr>
          <w:rFonts w:ascii="Cambria" w:hAnsi="Cambria"/>
        </w:rPr>
        <w:t>1/2</w:t>
      </w:r>
      <w:r w:rsidRPr="00325FE6">
        <w:rPr>
          <w:rFonts w:ascii="Cambria" w:hAnsi="Cambria"/>
        </w:rPr>
        <w:t xml:space="preserve"> statutowego składu </w:t>
      </w:r>
      <w:r w:rsidR="002A797C" w:rsidRPr="00325FE6">
        <w:rPr>
          <w:rFonts w:ascii="Cambria" w:hAnsi="Cambria"/>
        </w:rPr>
        <w:t>uprawnionych do głosowania,</w:t>
      </w:r>
      <w:r w:rsidRPr="00325FE6">
        <w:rPr>
          <w:rFonts w:ascii="Cambria" w:hAnsi="Cambria"/>
        </w:rPr>
        <w:t xml:space="preserve"> któr</w:t>
      </w:r>
      <w:r w:rsidR="002A797C" w:rsidRPr="00325FE6">
        <w:rPr>
          <w:rFonts w:ascii="Cambria" w:hAnsi="Cambria"/>
        </w:rPr>
        <w:t>zy</w:t>
      </w:r>
      <w:r w:rsidRPr="00325FE6">
        <w:rPr>
          <w:rFonts w:ascii="Cambria" w:hAnsi="Cambria"/>
        </w:rPr>
        <w:t xml:space="preserve"> dokonuj</w:t>
      </w:r>
      <w:r w:rsidR="002A797C" w:rsidRPr="00325FE6">
        <w:rPr>
          <w:rFonts w:ascii="Cambria" w:hAnsi="Cambria"/>
        </w:rPr>
        <w:t>ą</w:t>
      </w:r>
      <w:r w:rsidRPr="00325FE6">
        <w:rPr>
          <w:rFonts w:ascii="Cambria" w:hAnsi="Cambria"/>
        </w:rPr>
        <w:t xml:space="preserve"> wyboru. W</w:t>
      </w:r>
      <w:r w:rsidR="00732309" w:rsidRPr="00325FE6">
        <w:rPr>
          <w:rFonts w:ascii="Cambria" w:hAnsi="Cambria"/>
        </w:rPr>
        <w:t xml:space="preserve"> </w:t>
      </w:r>
      <w:r w:rsidRPr="00325FE6">
        <w:rPr>
          <w:rFonts w:ascii="Cambria" w:hAnsi="Cambria"/>
        </w:rPr>
        <w:t>wyborach bezpośrednich, w których uprawnieni są do głosowania wszyscy wyborcy posiadający czynne prawo wyborcze, po zwyczajowym zawiadomieniu ich o miejscu i terminie zebrania wyborczego, zebranie jest ważne niezależnie od frekwencji.</w:t>
      </w:r>
    </w:p>
    <w:p w14:paraId="2B0E1DCB" w14:textId="3987B35A" w:rsidR="00732309" w:rsidRPr="00325FE6" w:rsidRDefault="009B5551" w:rsidP="00A01777">
      <w:pPr>
        <w:numPr>
          <w:ilvl w:val="0"/>
          <w:numId w:val="51"/>
        </w:numPr>
        <w:spacing w:after="120" w:line="264" w:lineRule="auto"/>
        <w:ind w:left="426" w:hanging="426"/>
        <w:jc w:val="both"/>
        <w:rPr>
          <w:rFonts w:ascii="Cambria" w:hAnsi="Cambria"/>
        </w:rPr>
      </w:pPr>
      <w:r w:rsidRPr="00325FE6">
        <w:rPr>
          <w:rFonts w:ascii="Cambria" w:hAnsi="Cambria"/>
        </w:rPr>
        <w:t xml:space="preserve">Jeżeli liczba kandydatów, którzy uzyskali wymaganą liczbę ważnych głosów, jest większa od liczby mandatów, o uzyskaniu mandatu decyduje kolejność ustalona na podstawie liczby oddanych na nich głosów. </w:t>
      </w:r>
    </w:p>
    <w:p w14:paraId="5799B9D4" w14:textId="25F85C30" w:rsidR="00732309" w:rsidRPr="00325FE6" w:rsidRDefault="009B5551" w:rsidP="00A01777">
      <w:pPr>
        <w:numPr>
          <w:ilvl w:val="0"/>
          <w:numId w:val="51"/>
        </w:numPr>
        <w:spacing w:after="120" w:line="264" w:lineRule="auto"/>
        <w:ind w:left="426" w:hanging="426"/>
        <w:jc w:val="both"/>
        <w:rPr>
          <w:rFonts w:ascii="Cambria" w:hAnsi="Cambria"/>
        </w:rPr>
      </w:pPr>
      <w:r w:rsidRPr="00325FE6">
        <w:rPr>
          <w:rFonts w:ascii="Cambria" w:hAnsi="Cambria"/>
        </w:rPr>
        <w:t>Jeżeli kandydaci uzyskali równą liczbę ważnych głosów, większą lub równą wymaganej, i przyznanie im mandatów powodowałoby przekroczenie liczby mandatów, przeprowadza się dodatkowe głosowanie ograniczone do tych kandydatów.</w:t>
      </w:r>
    </w:p>
    <w:p w14:paraId="3F7AE5FD" w14:textId="6D0C4699" w:rsidR="00732309" w:rsidRPr="00325FE6" w:rsidRDefault="009B5551" w:rsidP="00A01777">
      <w:pPr>
        <w:numPr>
          <w:ilvl w:val="0"/>
          <w:numId w:val="51"/>
        </w:numPr>
        <w:spacing w:after="120" w:line="264" w:lineRule="auto"/>
        <w:ind w:left="426" w:hanging="426"/>
        <w:jc w:val="both"/>
        <w:rPr>
          <w:rFonts w:ascii="Cambria" w:hAnsi="Cambria"/>
        </w:rPr>
      </w:pPr>
      <w:r w:rsidRPr="00325FE6">
        <w:rPr>
          <w:rFonts w:ascii="Cambria" w:hAnsi="Cambria"/>
        </w:rPr>
        <w:t xml:space="preserve">W razie nieuzyskania przez żadnego kandydata wymaganej liczby głosów lub gdy liczbę tę uzyskało mniej kandydatów niż wynosi liczba mandatów, na wakujące miejsca przeprowadza się głosowanie dodatkowe, ograniczone do kandydatów </w:t>
      </w:r>
      <w:r w:rsidR="00EF613C" w:rsidRPr="00325FE6">
        <w:rPr>
          <w:rFonts w:ascii="Cambria" w:hAnsi="Cambria"/>
        </w:rPr>
        <w:br/>
      </w:r>
      <w:r w:rsidRPr="00325FE6">
        <w:rPr>
          <w:rFonts w:ascii="Cambria" w:hAnsi="Cambria"/>
        </w:rPr>
        <w:t xml:space="preserve">w liczbie równej liczbie miejsc pozostałych do obsadzenia plus </w:t>
      </w:r>
      <w:r w:rsidR="00B73276" w:rsidRPr="00325FE6">
        <w:rPr>
          <w:rFonts w:ascii="Cambria" w:hAnsi="Cambria"/>
        </w:rPr>
        <w:t>1</w:t>
      </w:r>
      <w:r w:rsidRPr="00325FE6">
        <w:rPr>
          <w:rFonts w:ascii="Cambria" w:hAnsi="Cambria"/>
        </w:rPr>
        <w:t xml:space="preserve"> (w sytuacji gdy zgłoszono więcej kandydatów niż wynosi liczba mandatów) albo powiększonej </w:t>
      </w:r>
      <w:r w:rsidR="00EF613C" w:rsidRPr="00325FE6">
        <w:rPr>
          <w:rFonts w:ascii="Cambria" w:hAnsi="Cambria"/>
        </w:rPr>
        <w:br/>
      </w:r>
      <w:r w:rsidRPr="00325FE6">
        <w:rPr>
          <w:rFonts w:ascii="Cambria" w:hAnsi="Cambria"/>
        </w:rPr>
        <w:t>o kandydatów o tej samej liczbie głosów. Na listę kandydatów wpisuje się osoby, które w poprzednim głosowaniu uzyskały największą liczbę głosów spośród osób niewybranych.</w:t>
      </w:r>
    </w:p>
    <w:p w14:paraId="68D5EAEE" w14:textId="26A8C447" w:rsidR="00732309" w:rsidRPr="00325FE6" w:rsidRDefault="009B5551" w:rsidP="00A01777">
      <w:pPr>
        <w:numPr>
          <w:ilvl w:val="0"/>
          <w:numId w:val="51"/>
        </w:numPr>
        <w:spacing w:after="120" w:line="264" w:lineRule="auto"/>
        <w:ind w:left="426" w:hanging="426"/>
        <w:jc w:val="both"/>
        <w:rPr>
          <w:rFonts w:ascii="Cambria" w:hAnsi="Cambria"/>
        </w:rPr>
      </w:pPr>
      <w:r w:rsidRPr="00325FE6">
        <w:rPr>
          <w:rFonts w:ascii="Cambria" w:hAnsi="Cambria"/>
        </w:rPr>
        <w:t>Kandydaci, którzy otrzymali wymaganą liczbę głosów, ale nie uzyskali mandatu, tworzą listę rezerwową, z zachowaniem kolejności wynikającej z liczby otrzymanych głosów, przy czym przeprowadza się głosowanie dodatkowe</w:t>
      </w:r>
      <w:r w:rsidR="00F53265" w:rsidRPr="00325FE6">
        <w:rPr>
          <w:rFonts w:ascii="Cambria" w:hAnsi="Cambria"/>
        </w:rPr>
        <w:t>,</w:t>
      </w:r>
      <w:r w:rsidRPr="00325FE6">
        <w:rPr>
          <w:rFonts w:ascii="Cambria" w:hAnsi="Cambria"/>
        </w:rPr>
        <w:t xml:space="preserve"> w przypadku gdy największą liczbę głosów w tej grupie kandydatów uzyskała więcej niż </w:t>
      </w:r>
      <w:r w:rsidR="0095333E" w:rsidRPr="00325FE6">
        <w:rPr>
          <w:rFonts w:ascii="Cambria" w:hAnsi="Cambria"/>
        </w:rPr>
        <w:t>1</w:t>
      </w:r>
      <w:r w:rsidRPr="00325FE6">
        <w:rPr>
          <w:rFonts w:ascii="Cambria" w:hAnsi="Cambria"/>
        </w:rPr>
        <w:t xml:space="preserve"> osoba, za wyjątkiem wyborów do Rady Uczelni, w których nie tworzy się listy rezerwowej.</w:t>
      </w:r>
    </w:p>
    <w:p w14:paraId="71A2AC5C" w14:textId="201D96C7" w:rsidR="00732309" w:rsidRPr="00325FE6" w:rsidRDefault="009B5551" w:rsidP="00A01777">
      <w:pPr>
        <w:numPr>
          <w:ilvl w:val="0"/>
          <w:numId w:val="51"/>
        </w:numPr>
        <w:spacing w:after="120" w:line="264" w:lineRule="auto"/>
        <w:ind w:left="426" w:hanging="426"/>
        <w:jc w:val="both"/>
        <w:rPr>
          <w:rFonts w:ascii="Cambria" w:hAnsi="Cambria"/>
        </w:rPr>
      </w:pPr>
      <w:r w:rsidRPr="00325FE6">
        <w:rPr>
          <w:rFonts w:ascii="Cambria" w:hAnsi="Cambria"/>
        </w:rPr>
        <w:t>Wyborcy biorący udział w zebraniu, w głosowaniu jawnym decydują o</w:t>
      </w:r>
      <w:r w:rsidR="004C2139">
        <w:rPr>
          <w:rFonts w:ascii="Cambria" w:hAnsi="Cambria"/>
        </w:rPr>
        <w:t> </w:t>
      </w:r>
      <w:r w:rsidRPr="00325FE6">
        <w:rPr>
          <w:rFonts w:ascii="Cambria" w:hAnsi="Cambria"/>
        </w:rPr>
        <w:t>przeprowadzeniu dodatkowych głosowań w celu utworzenia listy rezerwowej (poza przypadkiem</w:t>
      </w:r>
      <w:r w:rsidR="000F76D0" w:rsidRPr="00325FE6">
        <w:rPr>
          <w:rFonts w:ascii="Cambria" w:hAnsi="Cambria"/>
        </w:rPr>
        <w:t xml:space="preserve">, o którym mowa </w:t>
      </w:r>
      <w:r w:rsidRPr="00325FE6">
        <w:rPr>
          <w:rFonts w:ascii="Cambria" w:hAnsi="Cambria"/>
        </w:rPr>
        <w:t xml:space="preserve">w </w:t>
      </w:r>
      <w:r w:rsidR="003D43A9" w:rsidRPr="00325FE6">
        <w:rPr>
          <w:rFonts w:ascii="Cambria" w:hAnsi="Cambria"/>
        </w:rPr>
        <w:t>ust.</w:t>
      </w:r>
      <w:r w:rsidR="00732309" w:rsidRPr="00325FE6">
        <w:rPr>
          <w:rFonts w:ascii="Cambria" w:hAnsi="Cambria"/>
        </w:rPr>
        <w:t xml:space="preserve"> </w:t>
      </w:r>
      <w:r w:rsidRPr="00325FE6">
        <w:rPr>
          <w:rFonts w:ascii="Cambria" w:hAnsi="Cambria"/>
        </w:rPr>
        <w:t>8</w:t>
      </w:r>
      <w:r w:rsidR="00675B6A" w:rsidRPr="00325FE6">
        <w:rPr>
          <w:rFonts w:ascii="Cambria" w:hAnsi="Cambria"/>
        </w:rPr>
        <w:t>)</w:t>
      </w:r>
      <w:r w:rsidRPr="00325FE6">
        <w:rPr>
          <w:rFonts w:ascii="Cambria" w:hAnsi="Cambria"/>
        </w:rPr>
        <w:t>.</w:t>
      </w:r>
    </w:p>
    <w:p w14:paraId="08BB47F3" w14:textId="4E062924" w:rsidR="00732309" w:rsidRPr="00325FE6" w:rsidRDefault="009B5551" w:rsidP="00A01777">
      <w:pPr>
        <w:numPr>
          <w:ilvl w:val="0"/>
          <w:numId w:val="51"/>
        </w:numPr>
        <w:spacing w:after="120" w:line="264" w:lineRule="auto"/>
        <w:ind w:left="426" w:hanging="426"/>
        <w:jc w:val="both"/>
        <w:rPr>
          <w:rFonts w:ascii="Cambria" w:hAnsi="Cambria"/>
        </w:rPr>
      </w:pPr>
      <w:commentRangeStart w:id="175"/>
      <w:r w:rsidRPr="00325FE6">
        <w:rPr>
          <w:rFonts w:ascii="Cambria" w:hAnsi="Cambria"/>
        </w:rPr>
        <w:t>Każdy pracownik</w:t>
      </w:r>
      <w:r w:rsidR="009756BF" w:rsidRPr="00325FE6">
        <w:rPr>
          <w:rFonts w:ascii="Cambria" w:hAnsi="Cambria"/>
        </w:rPr>
        <w:t xml:space="preserve"> może złożyć odwołanie do Uczelnianej Komisji Wyborczej w ciągu 3 dni od daty wyborów</w:t>
      </w:r>
      <w:r w:rsidRPr="00325FE6">
        <w:rPr>
          <w:rFonts w:ascii="Cambria" w:hAnsi="Cambria"/>
        </w:rPr>
        <w:t xml:space="preserve">, </w:t>
      </w:r>
      <w:r w:rsidR="009756BF" w:rsidRPr="00325FE6">
        <w:rPr>
          <w:rFonts w:ascii="Cambria" w:hAnsi="Cambria"/>
        </w:rPr>
        <w:t xml:space="preserve">w sprawie </w:t>
      </w:r>
      <w:r w:rsidRPr="00325FE6">
        <w:rPr>
          <w:rFonts w:ascii="Cambria" w:hAnsi="Cambria"/>
        </w:rPr>
        <w:t>wyborów przeprowadzonych w</w:t>
      </w:r>
      <w:r w:rsidR="00732309" w:rsidRPr="00325FE6">
        <w:rPr>
          <w:rFonts w:ascii="Cambria" w:hAnsi="Cambria"/>
        </w:rPr>
        <w:t xml:space="preserve"> </w:t>
      </w:r>
      <w:r w:rsidR="009756BF" w:rsidRPr="00325FE6">
        <w:rPr>
          <w:rFonts w:ascii="Cambria" w:hAnsi="Cambria"/>
        </w:rPr>
        <w:t xml:space="preserve">swojej </w:t>
      </w:r>
      <w:r w:rsidRPr="00325FE6">
        <w:rPr>
          <w:rFonts w:ascii="Cambria" w:hAnsi="Cambria"/>
        </w:rPr>
        <w:t>grupie wyborczej</w:t>
      </w:r>
      <w:r w:rsidR="007C7712" w:rsidRPr="00325FE6">
        <w:rPr>
          <w:rFonts w:ascii="Cambria" w:hAnsi="Cambria"/>
        </w:rPr>
        <w:t>.</w:t>
      </w:r>
      <w:commentRangeEnd w:id="175"/>
      <w:r w:rsidR="00DC3035" w:rsidRPr="00325FE6">
        <w:rPr>
          <w:rStyle w:val="Odwoaniedokomentarza"/>
        </w:rPr>
        <w:commentReference w:id="175"/>
      </w:r>
    </w:p>
    <w:p w14:paraId="13C3F8F1" w14:textId="77777777" w:rsidR="009B5551" w:rsidRPr="00325FE6" w:rsidRDefault="009B5551" w:rsidP="00A01777">
      <w:pPr>
        <w:numPr>
          <w:ilvl w:val="0"/>
          <w:numId w:val="51"/>
        </w:numPr>
        <w:spacing w:after="120" w:line="264" w:lineRule="auto"/>
        <w:ind w:left="426" w:hanging="426"/>
        <w:jc w:val="both"/>
        <w:rPr>
          <w:rFonts w:ascii="Cambria" w:hAnsi="Cambria"/>
        </w:rPr>
      </w:pPr>
      <w:r w:rsidRPr="00325FE6">
        <w:rPr>
          <w:rFonts w:ascii="Cambria" w:hAnsi="Cambria"/>
        </w:rPr>
        <w:t>Przyczyną odwołania może być wyłącznie naruszenie niniejszych zasad.</w:t>
      </w:r>
    </w:p>
    <w:p w14:paraId="6031E9D9" w14:textId="77777777" w:rsidR="009B5551" w:rsidRPr="00325FE6" w:rsidRDefault="00B73B0F" w:rsidP="00C436A3">
      <w:pPr>
        <w:spacing w:before="240" w:after="120" w:line="264" w:lineRule="auto"/>
        <w:jc w:val="center"/>
        <w:rPr>
          <w:rFonts w:ascii="Cambria" w:hAnsi="Cambria"/>
        </w:rPr>
      </w:pPr>
      <w:r w:rsidRPr="00325FE6">
        <w:rPr>
          <w:rFonts w:ascii="Cambria" w:hAnsi="Cambria"/>
        </w:rPr>
        <w:t>Rozdział 3</w:t>
      </w:r>
      <w:r w:rsidRPr="00325FE6">
        <w:rPr>
          <w:rFonts w:ascii="Cambria" w:hAnsi="Cambria"/>
        </w:rPr>
        <w:br/>
      </w:r>
      <w:r w:rsidR="009B5551" w:rsidRPr="00325FE6">
        <w:rPr>
          <w:rFonts w:ascii="Cambria" w:hAnsi="Cambria"/>
        </w:rPr>
        <w:t>Wybory członków Kolegium Elektorów</w:t>
      </w:r>
    </w:p>
    <w:p w14:paraId="75E521CA" w14:textId="1B216BAD" w:rsidR="00732309" w:rsidRPr="00325FE6" w:rsidRDefault="009B5551" w:rsidP="00A01777">
      <w:pPr>
        <w:numPr>
          <w:ilvl w:val="0"/>
          <w:numId w:val="85"/>
        </w:numPr>
        <w:spacing w:after="120" w:line="264" w:lineRule="auto"/>
        <w:ind w:left="426" w:hanging="426"/>
        <w:jc w:val="both"/>
        <w:rPr>
          <w:rFonts w:ascii="Cambria" w:hAnsi="Cambria"/>
        </w:rPr>
      </w:pPr>
      <w:r w:rsidRPr="00325FE6">
        <w:rPr>
          <w:rFonts w:ascii="Cambria" w:hAnsi="Cambria"/>
        </w:rPr>
        <w:t>Wybory przedstawicieli nauczycieli akademickich</w:t>
      </w:r>
      <w:r w:rsidR="00F53265" w:rsidRPr="00325FE6">
        <w:rPr>
          <w:rFonts w:ascii="Cambria" w:hAnsi="Cambria"/>
        </w:rPr>
        <w:t>,</w:t>
      </w:r>
      <w:r w:rsidRPr="00325FE6">
        <w:rPr>
          <w:rFonts w:ascii="Cambria" w:hAnsi="Cambria"/>
        </w:rPr>
        <w:t xml:space="preserve"> zatrudnionych na stanowisku profesora i profesora uczelni oraz nauczycieli zatrudnionych na pozostałych stanowiskach</w:t>
      </w:r>
      <w:r w:rsidR="00F53265" w:rsidRPr="00325FE6">
        <w:rPr>
          <w:rFonts w:ascii="Cambria" w:hAnsi="Cambria"/>
        </w:rPr>
        <w:t>,</w:t>
      </w:r>
      <w:r w:rsidRPr="00325FE6">
        <w:rPr>
          <w:rFonts w:ascii="Cambria" w:hAnsi="Cambria"/>
        </w:rPr>
        <w:t xml:space="preserve"> przeprowadzają właściwe komisje wyborcze powołane przez Uczelnianą Komisję Wyborczą.</w:t>
      </w:r>
    </w:p>
    <w:p w14:paraId="724E3B2A" w14:textId="0602D7F4" w:rsidR="00732309" w:rsidRPr="00325FE6" w:rsidRDefault="009B5551" w:rsidP="00A01777">
      <w:pPr>
        <w:numPr>
          <w:ilvl w:val="0"/>
          <w:numId w:val="85"/>
        </w:numPr>
        <w:spacing w:after="120" w:line="264" w:lineRule="auto"/>
        <w:ind w:left="426" w:hanging="426"/>
        <w:jc w:val="both"/>
        <w:rPr>
          <w:rFonts w:ascii="Cambria" w:hAnsi="Cambria"/>
        </w:rPr>
      </w:pPr>
      <w:r w:rsidRPr="00325FE6">
        <w:rPr>
          <w:rFonts w:ascii="Cambria" w:hAnsi="Cambria"/>
        </w:rPr>
        <w:t>Wybory przedstawicieli nauczycieli akademickich</w:t>
      </w:r>
      <w:r w:rsidR="00F53265" w:rsidRPr="00325FE6">
        <w:rPr>
          <w:rFonts w:ascii="Cambria" w:hAnsi="Cambria"/>
        </w:rPr>
        <w:t>,</w:t>
      </w:r>
      <w:r w:rsidRPr="00325FE6">
        <w:rPr>
          <w:rFonts w:ascii="Cambria" w:hAnsi="Cambria"/>
        </w:rPr>
        <w:t xml:space="preserve"> zatrudnionych w innych jednostkach organizacyjnych niż wydziały na stanowiskach innych niż profesor lub profesor uczelni</w:t>
      </w:r>
      <w:r w:rsidR="00F53265" w:rsidRPr="00325FE6">
        <w:rPr>
          <w:rFonts w:ascii="Cambria" w:hAnsi="Cambria"/>
        </w:rPr>
        <w:t>,</w:t>
      </w:r>
      <w:r w:rsidRPr="00325FE6">
        <w:rPr>
          <w:rFonts w:ascii="Cambria" w:hAnsi="Cambria"/>
        </w:rPr>
        <w:t xml:space="preserve"> odbywają się podczas ogólnouczelnianego zebrania wyborczego tej grupy pracowników. Wybory przeprowadza Uczelniana Komisja Wyborcza.</w:t>
      </w:r>
    </w:p>
    <w:p w14:paraId="3E40B2F8" w14:textId="567118E1" w:rsidR="00732309" w:rsidRPr="00325FE6" w:rsidRDefault="009B5551" w:rsidP="00A01777">
      <w:pPr>
        <w:numPr>
          <w:ilvl w:val="0"/>
          <w:numId w:val="85"/>
        </w:numPr>
        <w:spacing w:after="120" w:line="264" w:lineRule="auto"/>
        <w:ind w:left="426" w:hanging="426"/>
        <w:jc w:val="both"/>
        <w:rPr>
          <w:rFonts w:ascii="Cambria" w:hAnsi="Cambria"/>
        </w:rPr>
      </w:pPr>
      <w:r w:rsidRPr="00325FE6">
        <w:rPr>
          <w:rFonts w:ascii="Cambria" w:hAnsi="Cambria"/>
        </w:rPr>
        <w:t xml:space="preserve">Wybory przedstawicieli pracowników niebędących nauczycielami akademickimi </w:t>
      </w:r>
      <w:r w:rsidR="00EF613C" w:rsidRPr="00325FE6">
        <w:rPr>
          <w:rFonts w:ascii="Cambria" w:hAnsi="Cambria"/>
        </w:rPr>
        <w:br/>
      </w:r>
      <w:r w:rsidRPr="00325FE6">
        <w:rPr>
          <w:rFonts w:ascii="Cambria" w:hAnsi="Cambria"/>
        </w:rPr>
        <w:t>w Kolegium Elektorów odbywają się na ogólnouczelnianym zebraniu delegatów tych grup pracowniczych wybranych w okręgach wyborczych. Wybory przeprowadza Uczelniana Komisja Wyborcza.</w:t>
      </w:r>
    </w:p>
    <w:p w14:paraId="531E9F8C" w14:textId="7034E825" w:rsidR="00732309" w:rsidRPr="00325FE6" w:rsidRDefault="009B5551" w:rsidP="00A01777">
      <w:pPr>
        <w:numPr>
          <w:ilvl w:val="0"/>
          <w:numId w:val="85"/>
        </w:numPr>
        <w:spacing w:after="120" w:line="264" w:lineRule="auto"/>
        <w:ind w:left="426" w:hanging="426"/>
        <w:jc w:val="both"/>
        <w:rPr>
          <w:rFonts w:ascii="Cambria" w:hAnsi="Cambria"/>
        </w:rPr>
      </w:pPr>
      <w:r w:rsidRPr="00325FE6">
        <w:rPr>
          <w:rFonts w:ascii="Cambria" w:hAnsi="Cambria"/>
        </w:rPr>
        <w:t xml:space="preserve">Uczelniana Komisja Wyborcza ustala liczbę mandatów proporcjonalnie do liczebności grup pracowniczych w okręgach według stanu zatrudnienia na dzień </w:t>
      </w:r>
      <w:r w:rsidR="00EF613C" w:rsidRPr="00325FE6">
        <w:rPr>
          <w:rFonts w:ascii="Cambria" w:hAnsi="Cambria"/>
        </w:rPr>
        <w:br/>
      </w:r>
      <w:commentRangeStart w:id="176"/>
      <w:r w:rsidR="00B72DC0">
        <w:rPr>
          <w:rFonts w:ascii="Cambria" w:hAnsi="Cambria"/>
        </w:rPr>
        <w:t>1</w:t>
      </w:r>
      <w:commentRangeEnd w:id="176"/>
      <w:r w:rsidR="00B72DC0">
        <w:rPr>
          <w:rStyle w:val="Odwoaniedokomentarza"/>
        </w:rPr>
        <w:commentReference w:id="176"/>
      </w:r>
      <w:r w:rsidRPr="00325FE6">
        <w:rPr>
          <w:rFonts w:ascii="Cambria" w:hAnsi="Cambria"/>
        </w:rPr>
        <w:t xml:space="preserve"> stycznia roku, w którym przeprowadzane są wybory.</w:t>
      </w:r>
    </w:p>
    <w:p w14:paraId="58DB9453" w14:textId="77777777" w:rsidR="009B5551" w:rsidRPr="00325FE6" w:rsidRDefault="009B5551" w:rsidP="00A01777">
      <w:pPr>
        <w:numPr>
          <w:ilvl w:val="0"/>
          <w:numId w:val="85"/>
        </w:numPr>
        <w:spacing w:after="120" w:line="264" w:lineRule="auto"/>
        <w:ind w:left="426" w:hanging="426"/>
        <w:jc w:val="both"/>
        <w:rPr>
          <w:rFonts w:ascii="Cambria" w:hAnsi="Cambria"/>
        </w:rPr>
      </w:pPr>
      <w:r w:rsidRPr="00325FE6">
        <w:rPr>
          <w:rFonts w:ascii="Cambria" w:hAnsi="Cambria"/>
        </w:rPr>
        <w:t>Wybory uzupełniające do Kolegium Elektorów są przeprowadzane z inicjatywy Uczelnianej Komisji Wyborczej.</w:t>
      </w:r>
    </w:p>
    <w:p w14:paraId="7AD62584" w14:textId="77777777" w:rsidR="009B5551" w:rsidRPr="00325FE6" w:rsidRDefault="00B73B0F" w:rsidP="00C436A3">
      <w:pPr>
        <w:spacing w:before="240" w:after="120" w:line="264" w:lineRule="auto"/>
        <w:jc w:val="center"/>
        <w:rPr>
          <w:rFonts w:ascii="Cambria" w:hAnsi="Cambria"/>
        </w:rPr>
      </w:pPr>
      <w:r w:rsidRPr="00325FE6">
        <w:rPr>
          <w:rFonts w:ascii="Cambria" w:hAnsi="Cambria"/>
        </w:rPr>
        <w:t>Rozdział 4</w:t>
      </w:r>
      <w:r w:rsidRPr="00325FE6">
        <w:rPr>
          <w:rFonts w:ascii="Cambria" w:hAnsi="Cambria"/>
        </w:rPr>
        <w:br/>
      </w:r>
      <w:r w:rsidR="009B5551" w:rsidRPr="00325FE6">
        <w:rPr>
          <w:rFonts w:ascii="Cambria" w:hAnsi="Cambria"/>
        </w:rPr>
        <w:t>Wybory Rektora</w:t>
      </w:r>
    </w:p>
    <w:p w14:paraId="046A3257"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Kandydatów na Rektora można zgłaszać:</w:t>
      </w:r>
    </w:p>
    <w:p w14:paraId="7919F0F8" w14:textId="352D35BC" w:rsidR="00732309" w:rsidRPr="00325FE6" w:rsidRDefault="00732309" w:rsidP="00A01777">
      <w:pPr>
        <w:numPr>
          <w:ilvl w:val="1"/>
          <w:numId w:val="54"/>
        </w:numPr>
        <w:spacing w:after="120" w:line="264" w:lineRule="auto"/>
        <w:ind w:left="851" w:hanging="425"/>
        <w:jc w:val="both"/>
        <w:rPr>
          <w:rFonts w:ascii="Cambria" w:hAnsi="Cambria"/>
        </w:rPr>
      </w:pPr>
      <w:r w:rsidRPr="00325FE6">
        <w:rPr>
          <w:rFonts w:ascii="Cambria" w:hAnsi="Cambria"/>
        </w:rPr>
        <w:t>na piśmie w formie uchwały Rady Uczelni wskazującej kandydata na Rektora;</w:t>
      </w:r>
    </w:p>
    <w:p w14:paraId="733E513A" w14:textId="77777777" w:rsidR="009B5551" w:rsidRPr="00325FE6" w:rsidRDefault="009B5551" w:rsidP="00A01777">
      <w:pPr>
        <w:numPr>
          <w:ilvl w:val="1"/>
          <w:numId w:val="54"/>
        </w:numPr>
        <w:spacing w:after="120" w:line="264" w:lineRule="auto"/>
        <w:ind w:left="851" w:hanging="425"/>
        <w:jc w:val="both"/>
        <w:rPr>
          <w:rFonts w:ascii="Cambria" w:hAnsi="Cambria"/>
        </w:rPr>
      </w:pPr>
      <w:r w:rsidRPr="00325FE6">
        <w:rPr>
          <w:rFonts w:ascii="Cambria" w:hAnsi="Cambria"/>
        </w:rPr>
        <w:t>w głosowaniach indykacyjnych, przeprowadzonych przez wydziałowe komisje wyborcze w grupie nauczycieli akademickich zatrudnionych na stanowisku profesora</w:t>
      </w:r>
      <w:r w:rsidR="001B6954" w:rsidRPr="00325FE6">
        <w:rPr>
          <w:rFonts w:ascii="Cambria" w:hAnsi="Cambria"/>
        </w:rPr>
        <w:t xml:space="preserve"> lub</w:t>
      </w:r>
      <w:r w:rsidRPr="00325FE6">
        <w:rPr>
          <w:rFonts w:ascii="Cambria" w:hAnsi="Cambria"/>
        </w:rPr>
        <w:t xml:space="preserve"> profesora uczelni</w:t>
      </w:r>
      <w:r w:rsidR="00732309" w:rsidRPr="00325FE6">
        <w:rPr>
          <w:rFonts w:ascii="Cambria" w:hAnsi="Cambria"/>
        </w:rPr>
        <w:t>;</w:t>
      </w:r>
    </w:p>
    <w:p w14:paraId="38BF1715" w14:textId="77777777" w:rsidR="00732309" w:rsidRPr="00325FE6" w:rsidRDefault="00732309" w:rsidP="00A01777">
      <w:pPr>
        <w:numPr>
          <w:ilvl w:val="1"/>
          <w:numId w:val="54"/>
        </w:numPr>
        <w:spacing w:after="120" w:line="264" w:lineRule="auto"/>
        <w:ind w:left="851" w:hanging="425"/>
        <w:jc w:val="both"/>
        <w:rPr>
          <w:rFonts w:ascii="Cambria" w:hAnsi="Cambria"/>
        </w:rPr>
      </w:pPr>
      <w:r w:rsidRPr="00325FE6">
        <w:rPr>
          <w:rFonts w:ascii="Cambria" w:hAnsi="Cambria"/>
        </w:rPr>
        <w:t>na piśmie do Uczelnianej Komisji Wyborczej, indywidualnie lub w formie listy osób zgłaszających kandydata na Rektora (listy winny być utworzone według obowiązującego wzoru ogłoszonego przez Uczelnianą Komisję Wyborczą).</w:t>
      </w:r>
    </w:p>
    <w:p w14:paraId="15E54198" w14:textId="338BB889"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Do </w:t>
      </w:r>
      <w:r w:rsidR="001265B0" w:rsidRPr="00325FE6">
        <w:rPr>
          <w:rFonts w:ascii="Cambria" w:hAnsi="Cambria"/>
        </w:rPr>
        <w:t xml:space="preserve">co </w:t>
      </w:r>
      <w:r w:rsidRPr="00325FE6">
        <w:rPr>
          <w:rFonts w:ascii="Cambria" w:hAnsi="Cambria"/>
        </w:rPr>
        <w:t xml:space="preserve">najmniej </w:t>
      </w:r>
      <w:r w:rsidR="00B73276" w:rsidRPr="00325FE6">
        <w:rPr>
          <w:rFonts w:ascii="Cambria" w:hAnsi="Cambria"/>
        </w:rPr>
        <w:t>1</w:t>
      </w:r>
      <w:r w:rsidRPr="00325FE6">
        <w:rPr>
          <w:rFonts w:ascii="Cambria" w:hAnsi="Cambria"/>
        </w:rPr>
        <w:t xml:space="preserve"> zgłoszenia tego samego kandydata na piśmie należy dołączyć jego pisemną zgodę na kandydowanie wraz z oświadczeniem o spełnieniu warunków formalnych (według obowiązującego wzoru ogłoszonego przez Uczelnianą Komisj</w:t>
      </w:r>
      <w:r w:rsidR="00F53265" w:rsidRPr="00325FE6">
        <w:rPr>
          <w:rFonts w:ascii="Cambria" w:hAnsi="Cambria"/>
        </w:rPr>
        <w:t>ę</w:t>
      </w:r>
      <w:r w:rsidRPr="00325FE6">
        <w:rPr>
          <w:rFonts w:ascii="Cambria" w:hAnsi="Cambria"/>
        </w:rPr>
        <w:t xml:space="preserve"> Wyborczą). </w:t>
      </w:r>
    </w:p>
    <w:p w14:paraId="17122A34"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Głosowania indykacyjne są przeprowadzane przez wydziałowe komisje wyborcze, które przekazują wyniki głosowania Uczelnianej Komisji Wyborczej. Po przeliczeniu wszystkich głosów Uczelniana Komisja Wyborcza sporządza listę zgłoszonych osób wraz z liczbą uzyskanych głosów. </w:t>
      </w:r>
    </w:p>
    <w:p w14:paraId="2EE9D965"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Do wiadomości publicznej Uczelniana Komisja Wyborcza podaje listę osób, z których każda uzyskała co najmniej 10% głosów</w:t>
      </w:r>
      <w:r w:rsidR="00732309" w:rsidRPr="00325FE6">
        <w:rPr>
          <w:rFonts w:ascii="Cambria" w:hAnsi="Cambria"/>
        </w:rPr>
        <w:t>.</w:t>
      </w:r>
    </w:p>
    <w:p w14:paraId="5C45BCA0" w14:textId="42852CE0"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Uczelniana Komisja Wyborcza zwraca się do wszystkich osób, których nazwiska zostały upublicznione w wyniku głosowania indykacyjnego, z zapytaniem, czy wyrażają zgodę na kandydowanie na Rektora. Te osoby, które wyrażą pisemną zgodę na kandydowanie i złożą oświadczenie o spełnieniu warunków formalnych (według wzoru ogłoszonego przez Uczelnianą Komisję Wyborczą)</w:t>
      </w:r>
      <w:r w:rsidR="000934B2" w:rsidRPr="00325FE6">
        <w:rPr>
          <w:rFonts w:ascii="Cambria" w:hAnsi="Cambria"/>
        </w:rPr>
        <w:t>,</w:t>
      </w:r>
      <w:r w:rsidRPr="00325FE6">
        <w:rPr>
          <w:rFonts w:ascii="Cambria" w:hAnsi="Cambria"/>
        </w:rPr>
        <w:t xml:space="preserve"> uzyskują status kandydata na Rektora.</w:t>
      </w:r>
    </w:p>
    <w:p w14:paraId="7A622428" w14:textId="66F3B47F"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Termin zgłaszania kandydatów na Rektora i termin głosowań indykacyjnych określa terminarz wyborów uchwalony przez Senat.</w:t>
      </w:r>
    </w:p>
    <w:p w14:paraId="2E604FF1" w14:textId="12927E87" w:rsidR="00684939" w:rsidRPr="00325FE6" w:rsidRDefault="00816532" w:rsidP="00A01777">
      <w:pPr>
        <w:numPr>
          <w:ilvl w:val="0"/>
          <w:numId w:val="54"/>
        </w:numPr>
        <w:spacing w:after="120" w:line="264" w:lineRule="auto"/>
        <w:ind w:left="425" w:hanging="425"/>
        <w:jc w:val="both"/>
        <w:rPr>
          <w:rFonts w:ascii="Cambria" w:hAnsi="Cambria"/>
        </w:rPr>
      </w:pPr>
      <w:commentRangeStart w:id="177"/>
      <w:r w:rsidRPr="00325FE6">
        <w:rPr>
          <w:rFonts w:ascii="Cambria" w:hAnsi="Cambria"/>
        </w:rPr>
        <w:t>Opiniowanie k</w:t>
      </w:r>
      <w:r w:rsidR="00684939" w:rsidRPr="00325FE6">
        <w:rPr>
          <w:rFonts w:ascii="Cambria" w:hAnsi="Cambria"/>
        </w:rPr>
        <w:t>andyda</w:t>
      </w:r>
      <w:r w:rsidRPr="00325FE6">
        <w:rPr>
          <w:rFonts w:ascii="Cambria" w:hAnsi="Cambria"/>
        </w:rPr>
        <w:t>tów</w:t>
      </w:r>
      <w:r w:rsidR="00684939" w:rsidRPr="00325FE6">
        <w:rPr>
          <w:rFonts w:ascii="Cambria" w:hAnsi="Cambria"/>
        </w:rPr>
        <w:t xml:space="preserve"> na Rektora przez Senat</w:t>
      </w:r>
      <w:r w:rsidRPr="00325FE6">
        <w:rPr>
          <w:rFonts w:ascii="Cambria" w:hAnsi="Cambria"/>
        </w:rPr>
        <w:t xml:space="preserve"> następuje w trybie określonym w Załącznik</w:t>
      </w:r>
      <w:r w:rsidR="00C42AD0" w:rsidRPr="00325FE6">
        <w:rPr>
          <w:rFonts w:ascii="Cambria" w:hAnsi="Cambria"/>
        </w:rPr>
        <w:t>u</w:t>
      </w:r>
      <w:r w:rsidRPr="00325FE6">
        <w:rPr>
          <w:rFonts w:ascii="Cambria" w:hAnsi="Cambria"/>
        </w:rPr>
        <w:t xml:space="preserve"> 4</w:t>
      </w:r>
      <w:r w:rsidR="00C42AD0" w:rsidRPr="00325FE6">
        <w:rPr>
          <w:rFonts w:ascii="Cambria" w:hAnsi="Cambria"/>
        </w:rPr>
        <w:t xml:space="preserve"> ust. 7</w:t>
      </w:r>
      <w:r w:rsidRPr="00325FE6">
        <w:rPr>
          <w:rFonts w:ascii="Cambria" w:hAnsi="Cambria"/>
        </w:rPr>
        <w:t>.</w:t>
      </w:r>
      <w:commentRangeEnd w:id="177"/>
      <w:r w:rsidR="00C42AD0" w:rsidRPr="00325FE6">
        <w:rPr>
          <w:rStyle w:val="Odwoaniedokomentarza"/>
        </w:rPr>
        <w:commentReference w:id="177"/>
      </w:r>
      <w:r w:rsidR="00C42AD0" w:rsidRPr="00325FE6">
        <w:rPr>
          <w:rFonts w:ascii="Cambria" w:hAnsi="Cambria"/>
        </w:rPr>
        <w:t xml:space="preserve"> </w:t>
      </w:r>
    </w:p>
    <w:p w14:paraId="2212112A" w14:textId="41F1385F"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Zebranie konsultacyjne Kolegium Elektorów organizuje Uczelniana Komisja Wyborcza (ustala termin, miejsce zebrania, zawiadamia elektorów w formie pisemnej lub</w:t>
      </w:r>
      <w:r w:rsidR="00732309" w:rsidRPr="00325FE6">
        <w:rPr>
          <w:rFonts w:ascii="Cambria" w:hAnsi="Cambria"/>
        </w:rPr>
        <w:t xml:space="preserve"> </w:t>
      </w:r>
      <w:r w:rsidRPr="00325FE6">
        <w:rPr>
          <w:rFonts w:ascii="Cambria" w:hAnsi="Cambria"/>
        </w:rPr>
        <w:t xml:space="preserve">elektronicznej co najmniej </w:t>
      </w:r>
      <w:r w:rsidR="00B73276" w:rsidRPr="00325FE6">
        <w:rPr>
          <w:rFonts w:ascii="Cambria" w:hAnsi="Cambria"/>
        </w:rPr>
        <w:t>7</w:t>
      </w:r>
      <w:r w:rsidRPr="00325FE6">
        <w:rPr>
          <w:rFonts w:ascii="Cambria" w:hAnsi="Cambria"/>
        </w:rPr>
        <w:t xml:space="preserve"> dni przed planowanym terminem).</w:t>
      </w:r>
    </w:p>
    <w:p w14:paraId="2A292AD6" w14:textId="0A175323"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Zebranie konsultacyjne otwiera </w:t>
      </w:r>
      <w:r w:rsidR="00F31F99" w:rsidRPr="00325FE6">
        <w:rPr>
          <w:rFonts w:ascii="Cambria" w:hAnsi="Cambria"/>
        </w:rPr>
        <w:t>p</w:t>
      </w:r>
      <w:r w:rsidRPr="00325FE6">
        <w:rPr>
          <w:rFonts w:ascii="Cambria" w:hAnsi="Cambria"/>
        </w:rPr>
        <w:t>rzewodniczący Uczelnianej Komisji Wyborczej</w:t>
      </w:r>
      <w:r w:rsidR="000934B2" w:rsidRPr="00325FE6">
        <w:rPr>
          <w:rFonts w:ascii="Cambria" w:hAnsi="Cambria"/>
        </w:rPr>
        <w:t>,</w:t>
      </w:r>
      <w:r w:rsidRPr="00325FE6">
        <w:rPr>
          <w:rFonts w:ascii="Cambria" w:hAnsi="Cambria"/>
        </w:rPr>
        <w:t xml:space="preserve"> informując zebranych o osobie </w:t>
      </w:r>
      <w:r w:rsidR="00F31F99" w:rsidRPr="00325FE6">
        <w:rPr>
          <w:rFonts w:ascii="Cambria" w:hAnsi="Cambria"/>
        </w:rPr>
        <w:t>p</w:t>
      </w:r>
      <w:r w:rsidRPr="00325FE6">
        <w:rPr>
          <w:rFonts w:ascii="Cambria" w:hAnsi="Cambria"/>
        </w:rPr>
        <w:t>rzewodniczącego Kolegium Elektorów.</w:t>
      </w:r>
    </w:p>
    <w:p w14:paraId="085D1E86" w14:textId="047B5BDF"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Przewodniczącym Kolegium Elektorów zostaje najstarszy</w:t>
      </w:r>
      <w:r w:rsidR="00EF613C" w:rsidRPr="00325FE6">
        <w:rPr>
          <w:rFonts w:ascii="Cambria" w:hAnsi="Cambria"/>
        </w:rPr>
        <w:t xml:space="preserve"> </w:t>
      </w:r>
      <w:r w:rsidRPr="00325FE6">
        <w:rPr>
          <w:rFonts w:ascii="Cambria" w:hAnsi="Cambria"/>
        </w:rPr>
        <w:t>wiekiem</w:t>
      </w:r>
      <w:r w:rsidR="00EF613C" w:rsidRPr="00325FE6">
        <w:rPr>
          <w:rFonts w:ascii="Cambria" w:hAnsi="Cambria"/>
        </w:rPr>
        <w:t xml:space="preserve"> </w:t>
      </w:r>
      <w:r w:rsidRPr="00325FE6">
        <w:rPr>
          <w:rFonts w:ascii="Cambria" w:hAnsi="Cambria"/>
        </w:rPr>
        <w:t>elektor zatrudniony na stanowisku profesora. W razie odmowy przewodniczenia obradom propozycje otrzymuje następna osoba – w kolejności wieku.</w:t>
      </w:r>
    </w:p>
    <w:p w14:paraId="7768B8CB"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Zebranie dokonuje wyboru zastępcy przewodniczącego i sekretarza Kolegium Elektorów.</w:t>
      </w:r>
    </w:p>
    <w:p w14:paraId="078633D8"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Zebranie dokonuje wyboru komisji skrutacyjnej w składzie od </w:t>
      </w:r>
      <w:r w:rsidR="00B73276" w:rsidRPr="00325FE6">
        <w:rPr>
          <w:rFonts w:ascii="Cambria" w:hAnsi="Cambria"/>
        </w:rPr>
        <w:t>3</w:t>
      </w:r>
      <w:r w:rsidRPr="00325FE6">
        <w:rPr>
          <w:rFonts w:ascii="Cambria" w:hAnsi="Cambria"/>
        </w:rPr>
        <w:t xml:space="preserve"> do </w:t>
      </w:r>
      <w:r w:rsidR="00B73276" w:rsidRPr="00325FE6">
        <w:rPr>
          <w:rFonts w:ascii="Cambria" w:hAnsi="Cambria"/>
        </w:rPr>
        <w:t>5</w:t>
      </w:r>
      <w:r w:rsidRPr="00325FE6">
        <w:rPr>
          <w:rFonts w:ascii="Cambria" w:hAnsi="Cambria"/>
        </w:rPr>
        <w:t xml:space="preserve"> osób. Komisja wybiera spośród siebie przewodniczącego. Może również zostać wybrana komisja do liczenia głosów w głosowaniach jawnych.</w:t>
      </w:r>
    </w:p>
    <w:p w14:paraId="427F8EC1"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Przewodniczący Uczelnianej Komisji Wyborczej przedstawia elektorom uporządkowaną alfabetycznie listę zgłoszonych kandydatów do pełnienia funkcji Rektora.</w:t>
      </w:r>
    </w:p>
    <w:p w14:paraId="32945F2D"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Po przedstawieniu listy zgłoszonych kandydatów na Rektora, </w:t>
      </w:r>
      <w:r w:rsidR="00F31F99" w:rsidRPr="00325FE6">
        <w:rPr>
          <w:rFonts w:ascii="Cambria" w:hAnsi="Cambria"/>
        </w:rPr>
        <w:t>p</w:t>
      </w:r>
      <w:r w:rsidRPr="00325FE6">
        <w:rPr>
          <w:rFonts w:ascii="Cambria" w:hAnsi="Cambria"/>
        </w:rPr>
        <w:t>rzewodniczący Kolegium Elektorów zamyka zebranie.</w:t>
      </w:r>
    </w:p>
    <w:p w14:paraId="01140BC1" w14:textId="0F06E8BF"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Sporządzona przez </w:t>
      </w:r>
      <w:r w:rsidR="00F31F99" w:rsidRPr="00325FE6">
        <w:rPr>
          <w:rFonts w:ascii="Cambria" w:hAnsi="Cambria"/>
        </w:rPr>
        <w:t>p</w:t>
      </w:r>
      <w:r w:rsidRPr="00325FE6">
        <w:rPr>
          <w:rFonts w:ascii="Cambria" w:hAnsi="Cambria"/>
        </w:rPr>
        <w:t>rzewodniczącego Uczelnianej Komisji Wyborczej</w:t>
      </w:r>
      <w:r w:rsidR="008C4905" w:rsidRPr="00325FE6">
        <w:rPr>
          <w:rFonts w:ascii="Cambria" w:hAnsi="Cambria"/>
        </w:rPr>
        <w:t xml:space="preserve"> w porządku alfabetycznym</w:t>
      </w:r>
      <w:r w:rsidRPr="00325FE6">
        <w:rPr>
          <w:rFonts w:ascii="Cambria" w:hAnsi="Cambria"/>
        </w:rPr>
        <w:t xml:space="preserve"> lista kandydatów na Rektora zostaje niezwłocznie przekazana do publikacji w intranecie, </w:t>
      </w:r>
      <w:r w:rsidR="000C225F" w:rsidRPr="00325FE6">
        <w:rPr>
          <w:rFonts w:ascii="Cambria" w:hAnsi="Cambria"/>
        </w:rPr>
        <w:t>biuletynie wewnętrznym</w:t>
      </w:r>
      <w:r w:rsidRPr="00325FE6">
        <w:rPr>
          <w:rFonts w:ascii="Cambria" w:hAnsi="Cambria"/>
        </w:rPr>
        <w:t xml:space="preserve"> oraz w formie ogłoszenia wywieszonego w holu </w:t>
      </w:r>
      <w:r w:rsidR="00396C1E" w:rsidRPr="00325FE6">
        <w:rPr>
          <w:rFonts w:ascii="Cambria" w:hAnsi="Cambria"/>
        </w:rPr>
        <w:t>g</w:t>
      </w:r>
      <w:r w:rsidRPr="00325FE6">
        <w:rPr>
          <w:rFonts w:ascii="Cambria" w:hAnsi="Cambria"/>
        </w:rPr>
        <w:t xml:space="preserve">machu </w:t>
      </w:r>
      <w:r w:rsidR="00396C1E" w:rsidRPr="00325FE6">
        <w:rPr>
          <w:rFonts w:ascii="Cambria" w:hAnsi="Cambria"/>
        </w:rPr>
        <w:t>g</w:t>
      </w:r>
      <w:r w:rsidRPr="00325FE6">
        <w:rPr>
          <w:rFonts w:ascii="Cambria" w:hAnsi="Cambria"/>
        </w:rPr>
        <w:t>łównego Uczelni.</w:t>
      </w:r>
    </w:p>
    <w:p w14:paraId="7913ACBF"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Zebranie informacyjne Kolegium Elektorów organizuje Uczelniana Komisja Wyborcza (ustala termin i miejsce zebrania, zawiadamia elektorów w formie pisemnej lub elektronicznej co najmniej </w:t>
      </w:r>
      <w:r w:rsidR="00B73276" w:rsidRPr="00325FE6">
        <w:rPr>
          <w:rFonts w:ascii="Cambria" w:hAnsi="Cambria"/>
        </w:rPr>
        <w:t>7</w:t>
      </w:r>
      <w:r w:rsidRPr="00325FE6">
        <w:rPr>
          <w:rFonts w:ascii="Cambria" w:hAnsi="Cambria"/>
        </w:rPr>
        <w:t xml:space="preserve"> dni przed planowanym terminem).</w:t>
      </w:r>
    </w:p>
    <w:p w14:paraId="02D72017"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Zebranie informacyjne, poświęcone przedstawieniu przez kandydatów programów wyborczych oraz publicznej dyskusji nad tymi programami, jest zebraniem otwartym, dostępnym dla wszystkich członków wspólnoty Uczelni.</w:t>
      </w:r>
    </w:p>
    <w:p w14:paraId="11F6C563"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Zebranie prowadzi </w:t>
      </w:r>
      <w:r w:rsidR="00F31F99" w:rsidRPr="00325FE6">
        <w:rPr>
          <w:rFonts w:ascii="Cambria" w:hAnsi="Cambria"/>
        </w:rPr>
        <w:t>p</w:t>
      </w:r>
      <w:r w:rsidRPr="00325FE6">
        <w:rPr>
          <w:rFonts w:ascii="Cambria" w:hAnsi="Cambria"/>
        </w:rPr>
        <w:t>rzewodniczący Kolegium Elektorów.</w:t>
      </w:r>
    </w:p>
    <w:p w14:paraId="42FF0ED4" w14:textId="50BCDBC0"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Prezentacja programów wyborczych kandydatów na Rektora odbywa się kolejno </w:t>
      </w:r>
      <w:r w:rsidR="00EF613C" w:rsidRPr="00325FE6">
        <w:rPr>
          <w:rFonts w:ascii="Cambria" w:hAnsi="Cambria"/>
        </w:rPr>
        <w:br/>
      </w:r>
      <w:r w:rsidRPr="00325FE6">
        <w:rPr>
          <w:rFonts w:ascii="Cambria" w:hAnsi="Cambria"/>
        </w:rPr>
        <w:t>w porządku ustalonym drogą losowania. Przewodniczący Kolegium Elektorów ma prawo ograniczyć czas prezentacji przy zachowaniu zasady równego traktowania kandydatów.</w:t>
      </w:r>
    </w:p>
    <w:p w14:paraId="4DE8BDC5"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Po przedstawieniu programów wyborczych odbywa się dyskusja nad przedstawionymi programami z udziałem wszystkich uczestników zebrania.</w:t>
      </w:r>
    </w:p>
    <w:p w14:paraId="74C517D6" w14:textId="2CBA575C"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Zebranie wyborcze Kolegium Elektorów</w:t>
      </w:r>
      <w:r w:rsidR="000934B2" w:rsidRPr="00325FE6">
        <w:rPr>
          <w:rFonts w:ascii="Cambria" w:hAnsi="Cambria"/>
        </w:rPr>
        <w:t>,</w:t>
      </w:r>
      <w:r w:rsidRPr="00325FE6">
        <w:rPr>
          <w:rFonts w:ascii="Cambria" w:hAnsi="Cambria"/>
        </w:rPr>
        <w:t xml:space="preserve"> poświęcone wyborom Rektora</w:t>
      </w:r>
      <w:r w:rsidR="000934B2" w:rsidRPr="00325FE6">
        <w:rPr>
          <w:rFonts w:ascii="Cambria" w:hAnsi="Cambria"/>
        </w:rPr>
        <w:t>,</w:t>
      </w:r>
      <w:r w:rsidRPr="00325FE6">
        <w:rPr>
          <w:rFonts w:ascii="Cambria" w:hAnsi="Cambria"/>
        </w:rPr>
        <w:t xml:space="preserve"> organizuje Uczelniana Komisja Wyborcza (ustala termin, miejsce zebrania, zawiadamia elektorów w formie pisemnej lub elektronicznej co najmniej </w:t>
      </w:r>
      <w:r w:rsidR="00B73276" w:rsidRPr="00325FE6">
        <w:rPr>
          <w:rFonts w:ascii="Cambria" w:hAnsi="Cambria"/>
        </w:rPr>
        <w:t>7</w:t>
      </w:r>
      <w:r w:rsidRPr="00325FE6">
        <w:rPr>
          <w:rFonts w:ascii="Cambria" w:hAnsi="Cambria"/>
        </w:rPr>
        <w:t xml:space="preserve"> dni przed planowanym terminem).</w:t>
      </w:r>
    </w:p>
    <w:p w14:paraId="483074D0"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Zebranie otwiera </w:t>
      </w:r>
      <w:r w:rsidR="00F31F99" w:rsidRPr="00325FE6">
        <w:rPr>
          <w:rFonts w:ascii="Cambria" w:hAnsi="Cambria"/>
        </w:rPr>
        <w:t>p</w:t>
      </w:r>
      <w:r w:rsidRPr="00325FE6">
        <w:rPr>
          <w:rFonts w:ascii="Cambria" w:hAnsi="Cambria"/>
        </w:rPr>
        <w:t>rzewodniczący Kolegium Elektorów i stwierdza prawomocność zebrania (obecność co najmniej 50% statutowego składu Kolegium Elektorów), następnie proponuje uzupełnienie składu komisji skrutacyjnej w razie, gdy zachodzi taka konieczność.</w:t>
      </w:r>
    </w:p>
    <w:p w14:paraId="05FE2403" w14:textId="1B462326"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Procedura pierwszej tury wyborów rozpoczyna się pobraniem przez elektorów kart do głosowania zawierających listę kandydatów na Rektora (ułożoną w porządku alfabetycznym i opatrzoną pieczęcią Uczelni). Karty do głosowania przygotowuje Uczelniana Komisja Wyborcza. Jeżeli wybory przeprowadzane są </w:t>
      </w:r>
      <w:commentRangeStart w:id="178"/>
      <w:r w:rsidR="00C2024F" w:rsidRPr="00325FE6">
        <w:rPr>
          <w:rFonts w:ascii="Cambria" w:hAnsi="Cambria"/>
        </w:rPr>
        <w:t>za pomocą</w:t>
      </w:r>
      <w:commentRangeEnd w:id="178"/>
      <w:r w:rsidR="00DC3035" w:rsidRPr="00325FE6">
        <w:rPr>
          <w:rStyle w:val="Odwoaniedokomentarza"/>
        </w:rPr>
        <w:commentReference w:id="178"/>
      </w:r>
      <w:r w:rsidR="00C2024F" w:rsidRPr="00325FE6">
        <w:rPr>
          <w:rFonts w:ascii="Cambria" w:hAnsi="Cambria"/>
        </w:rPr>
        <w:t xml:space="preserve"> </w:t>
      </w:r>
      <w:r w:rsidRPr="00325FE6">
        <w:rPr>
          <w:rFonts w:ascii="Cambria" w:hAnsi="Cambria"/>
        </w:rPr>
        <w:t>środków komunikacji elektronicznej</w:t>
      </w:r>
      <w:r w:rsidR="00FA4344">
        <w:rPr>
          <w:rFonts w:ascii="Cambria" w:hAnsi="Cambria"/>
        </w:rPr>
        <w:t>,</w:t>
      </w:r>
      <w:r w:rsidRPr="00325FE6">
        <w:rPr>
          <w:rFonts w:ascii="Cambria" w:hAnsi="Cambria"/>
        </w:rPr>
        <w:t xml:space="preserve"> zamiast karty do głosowania stosuje się formularz elektroniczny.</w:t>
      </w:r>
    </w:p>
    <w:p w14:paraId="01B82F68" w14:textId="4D698EF8"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Każdy </w:t>
      </w:r>
      <w:commentRangeStart w:id="179"/>
      <w:r w:rsidRPr="00325FE6">
        <w:rPr>
          <w:rFonts w:ascii="Cambria" w:hAnsi="Cambria"/>
        </w:rPr>
        <w:t>elektor</w:t>
      </w:r>
      <w:commentRangeEnd w:id="179"/>
      <w:r w:rsidR="00DC3035" w:rsidRPr="00325FE6">
        <w:rPr>
          <w:rStyle w:val="Odwoaniedokomentarza"/>
        </w:rPr>
        <w:commentReference w:id="179"/>
      </w:r>
      <w:r w:rsidRPr="00325FE6">
        <w:rPr>
          <w:rFonts w:ascii="Cambria" w:hAnsi="Cambria"/>
        </w:rPr>
        <w:t xml:space="preserve"> dokonuje wyboru kandydata, stosując się do zasad głosowania opisanych w </w:t>
      </w:r>
      <w:r w:rsidR="003D43A9" w:rsidRPr="00325FE6">
        <w:rPr>
          <w:rFonts w:ascii="Cambria" w:hAnsi="Cambria"/>
        </w:rPr>
        <w:t>Rozdziale 2 ust.</w:t>
      </w:r>
      <w:r w:rsidRPr="00325FE6">
        <w:rPr>
          <w:rFonts w:ascii="Cambria" w:hAnsi="Cambria"/>
        </w:rPr>
        <w:t xml:space="preserve"> 2 albo 3. W wyborach stacjonarnych elektor wrzuca kartę do urny i potwierdza to własnoręcznym podpisem.</w:t>
      </w:r>
    </w:p>
    <w:p w14:paraId="11FF519F" w14:textId="03B64156"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Głos jest ważny</w:t>
      </w:r>
      <w:r w:rsidR="000934B2" w:rsidRPr="00325FE6">
        <w:rPr>
          <w:rFonts w:ascii="Cambria" w:hAnsi="Cambria"/>
        </w:rPr>
        <w:t>,</w:t>
      </w:r>
      <w:r w:rsidRPr="00325FE6">
        <w:rPr>
          <w:rFonts w:ascii="Cambria" w:hAnsi="Cambria"/>
        </w:rPr>
        <w:t xml:space="preserve"> gdy spełnia warunki, o których mowa w </w:t>
      </w:r>
      <w:r w:rsidR="00491CBE" w:rsidRPr="00325FE6">
        <w:rPr>
          <w:rFonts w:ascii="Cambria" w:hAnsi="Cambria"/>
        </w:rPr>
        <w:t xml:space="preserve">Rozdziale 2 ust. </w:t>
      </w:r>
      <w:r w:rsidRPr="00325FE6">
        <w:rPr>
          <w:rFonts w:ascii="Cambria" w:hAnsi="Cambria"/>
        </w:rPr>
        <w:t xml:space="preserve">2 </w:t>
      </w:r>
      <w:r w:rsidR="006C5260" w:rsidRPr="00325FE6">
        <w:rPr>
          <w:rFonts w:ascii="Cambria" w:hAnsi="Cambria"/>
        </w:rPr>
        <w:t>i</w:t>
      </w:r>
      <w:r w:rsidRPr="00325FE6">
        <w:rPr>
          <w:rFonts w:ascii="Cambria" w:hAnsi="Cambria"/>
        </w:rPr>
        <w:t xml:space="preserve"> </w:t>
      </w:r>
      <w:r w:rsidR="00491CBE" w:rsidRPr="00325FE6">
        <w:rPr>
          <w:rFonts w:ascii="Cambria" w:hAnsi="Cambria"/>
        </w:rPr>
        <w:t>3</w:t>
      </w:r>
      <w:r w:rsidRPr="00325FE6">
        <w:rPr>
          <w:rFonts w:ascii="Cambria" w:hAnsi="Cambria"/>
        </w:rPr>
        <w:t>.</w:t>
      </w:r>
    </w:p>
    <w:p w14:paraId="0AEAF405" w14:textId="78472658"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Po zakończeniu głosowania </w:t>
      </w:r>
      <w:r w:rsidR="00F31F99" w:rsidRPr="00325FE6">
        <w:rPr>
          <w:rFonts w:ascii="Cambria" w:hAnsi="Cambria"/>
        </w:rPr>
        <w:t>p</w:t>
      </w:r>
      <w:r w:rsidRPr="00325FE6">
        <w:rPr>
          <w:rFonts w:ascii="Cambria" w:hAnsi="Cambria"/>
        </w:rPr>
        <w:t xml:space="preserve">rzewodniczący Kolegium Elektorów ogłasza przerwę </w:t>
      </w:r>
      <w:r w:rsidR="00EF613C" w:rsidRPr="00325FE6">
        <w:rPr>
          <w:rFonts w:ascii="Cambria" w:hAnsi="Cambria"/>
        </w:rPr>
        <w:br/>
      </w:r>
      <w:r w:rsidRPr="00325FE6">
        <w:rPr>
          <w:rFonts w:ascii="Cambria" w:hAnsi="Cambria"/>
        </w:rPr>
        <w:t>w</w:t>
      </w:r>
      <w:r w:rsidR="00732309" w:rsidRPr="00325FE6">
        <w:rPr>
          <w:rFonts w:ascii="Cambria" w:hAnsi="Cambria"/>
        </w:rPr>
        <w:t xml:space="preserve"> </w:t>
      </w:r>
      <w:r w:rsidRPr="00325FE6">
        <w:rPr>
          <w:rFonts w:ascii="Cambria" w:hAnsi="Cambria"/>
        </w:rPr>
        <w:t>posiedzeniu do czasu sporządzenia protokołu przez komisję skrutacyjną.</w:t>
      </w:r>
    </w:p>
    <w:p w14:paraId="72A01138"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Po otrzymaniu protokołu od komisji skrutacyjnej </w:t>
      </w:r>
      <w:r w:rsidR="00F31F99" w:rsidRPr="00325FE6">
        <w:rPr>
          <w:rFonts w:ascii="Cambria" w:hAnsi="Cambria"/>
        </w:rPr>
        <w:t>p</w:t>
      </w:r>
      <w:r w:rsidRPr="00325FE6">
        <w:rPr>
          <w:rFonts w:ascii="Cambria" w:hAnsi="Cambria"/>
        </w:rPr>
        <w:t>rzewodniczący Kolegium Elektorów ogłasza wynik wyborów.</w:t>
      </w:r>
    </w:p>
    <w:p w14:paraId="01C19466"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Wybory wygrywa kandydat, który otrzymał więcej niż 50 % ważnych głosów.</w:t>
      </w:r>
    </w:p>
    <w:p w14:paraId="7A66B4B0" w14:textId="7E1E0095"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Jeżeli żaden </w:t>
      </w:r>
      <w:commentRangeStart w:id="180"/>
      <w:r w:rsidRPr="00325FE6">
        <w:rPr>
          <w:rFonts w:ascii="Cambria" w:hAnsi="Cambria"/>
        </w:rPr>
        <w:t>kandydat</w:t>
      </w:r>
      <w:commentRangeEnd w:id="180"/>
      <w:r w:rsidR="00DC3035" w:rsidRPr="00325FE6">
        <w:rPr>
          <w:rStyle w:val="Odwoaniedokomentarza"/>
        </w:rPr>
        <w:commentReference w:id="180"/>
      </w:r>
      <w:r w:rsidRPr="00325FE6">
        <w:rPr>
          <w:rFonts w:ascii="Cambria" w:hAnsi="Cambria"/>
        </w:rPr>
        <w:t xml:space="preserve"> nie otrzymał wymaganej większości głosów,</w:t>
      </w:r>
      <w:r w:rsidR="00893BF8" w:rsidRPr="00325FE6">
        <w:rPr>
          <w:rFonts w:ascii="Cambria" w:hAnsi="Cambria"/>
        </w:rPr>
        <w:t xml:space="preserve"> </w:t>
      </w:r>
      <w:r w:rsidR="00F31F99" w:rsidRPr="00325FE6">
        <w:rPr>
          <w:rFonts w:ascii="Cambria" w:hAnsi="Cambria"/>
        </w:rPr>
        <w:t>p</w:t>
      </w:r>
      <w:r w:rsidRPr="00325FE6">
        <w:rPr>
          <w:rFonts w:ascii="Cambria" w:hAnsi="Cambria"/>
        </w:rPr>
        <w:t>rzewodniczący ogłasza drugą turę wyborów.</w:t>
      </w:r>
    </w:p>
    <w:p w14:paraId="512EC783" w14:textId="6CBF318F"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Procedurę drugiej tury wyborów rozpoczyna ogłoszenie przez </w:t>
      </w:r>
      <w:r w:rsidR="00F31F99" w:rsidRPr="00325FE6">
        <w:rPr>
          <w:rFonts w:ascii="Cambria" w:hAnsi="Cambria"/>
        </w:rPr>
        <w:t>p</w:t>
      </w:r>
      <w:r w:rsidRPr="00325FE6">
        <w:rPr>
          <w:rFonts w:ascii="Cambria" w:hAnsi="Cambria"/>
        </w:rPr>
        <w:t xml:space="preserve">rzewodniczącego nowej listy kandydatów </w:t>
      </w:r>
      <w:r w:rsidR="00893BF8" w:rsidRPr="00325FE6">
        <w:rPr>
          <w:rFonts w:ascii="Cambria" w:hAnsi="Cambria"/>
        </w:rPr>
        <w:t xml:space="preserve">ograniczonej </w:t>
      </w:r>
      <w:r w:rsidRPr="00325FE6">
        <w:rPr>
          <w:rFonts w:ascii="Cambria" w:hAnsi="Cambria"/>
        </w:rPr>
        <w:t xml:space="preserve">do </w:t>
      </w:r>
      <w:r w:rsidR="00B73276" w:rsidRPr="00325FE6">
        <w:rPr>
          <w:rFonts w:ascii="Cambria" w:hAnsi="Cambria"/>
        </w:rPr>
        <w:t>2</w:t>
      </w:r>
      <w:r w:rsidRPr="00325FE6">
        <w:rPr>
          <w:rFonts w:ascii="Cambria" w:hAnsi="Cambria"/>
        </w:rPr>
        <w:t xml:space="preserve"> osób, które uzyskały największą liczbę głosów. Lista może zawierać większą liczbę osób</w:t>
      </w:r>
      <w:r w:rsidR="000934B2" w:rsidRPr="00325FE6">
        <w:rPr>
          <w:rFonts w:ascii="Cambria" w:hAnsi="Cambria"/>
        </w:rPr>
        <w:t>,</w:t>
      </w:r>
      <w:r w:rsidRPr="00325FE6">
        <w:rPr>
          <w:rFonts w:ascii="Cambria" w:hAnsi="Cambria"/>
        </w:rPr>
        <w:t xml:space="preserve"> w przypadku gdy po pierwszej turze głosowania na pierwszym miejscu znajdują się więcej niż </w:t>
      </w:r>
      <w:r w:rsidR="00B73276" w:rsidRPr="00325FE6">
        <w:rPr>
          <w:rFonts w:ascii="Cambria" w:hAnsi="Cambria"/>
        </w:rPr>
        <w:t>2</w:t>
      </w:r>
      <w:r w:rsidRPr="00325FE6">
        <w:rPr>
          <w:rFonts w:ascii="Cambria" w:hAnsi="Cambria"/>
        </w:rPr>
        <w:t xml:space="preserve"> osoby z jednakową liczbą uzyskanych głosów lub gdy na drugim miejscu znajdują się </w:t>
      </w:r>
      <w:r w:rsidR="00B73276" w:rsidRPr="00325FE6">
        <w:rPr>
          <w:rFonts w:ascii="Cambria" w:hAnsi="Cambria"/>
        </w:rPr>
        <w:t>2</w:t>
      </w:r>
      <w:r w:rsidRPr="00325FE6">
        <w:rPr>
          <w:rFonts w:ascii="Cambria" w:hAnsi="Cambria"/>
        </w:rPr>
        <w:t xml:space="preserve"> lub więcej osób </w:t>
      </w:r>
      <w:r w:rsidR="00EF613C" w:rsidRPr="00325FE6">
        <w:rPr>
          <w:rFonts w:ascii="Cambria" w:hAnsi="Cambria"/>
        </w:rPr>
        <w:br/>
      </w:r>
      <w:r w:rsidRPr="00325FE6">
        <w:rPr>
          <w:rFonts w:ascii="Cambria" w:hAnsi="Cambria"/>
        </w:rPr>
        <w:t>z jednakową liczbą uzyskanych głosów.</w:t>
      </w:r>
    </w:p>
    <w:p w14:paraId="0AA8DC03" w14:textId="27986281"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W przypadku gdy głosowanie odbywało się na </w:t>
      </w:r>
      <w:r w:rsidR="00B73276" w:rsidRPr="00325FE6">
        <w:rPr>
          <w:rFonts w:ascii="Cambria" w:hAnsi="Cambria"/>
        </w:rPr>
        <w:t>1</w:t>
      </w:r>
      <w:r w:rsidRPr="00325FE6">
        <w:rPr>
          <w:rFonts w:ascii="Cambria" w:hAnsi="Cambria"/>
        </w:rPr>
        <w:t xml:space="preserve"> kandydata i nie otrzymał on wymaganej większości, przeprowadza się głosowanie powtórne według tych samych zasad</w:t>
      </w:r>
      <w:r w:rsidR="00FA4344">
        <w:rPr>
          <w:rFonts w:ascii="Cambria" w:hAnsi="Cambria"/>
        </w:rPr>
        <w:t>,</w:t>
      </w:r>
      <w:r w:rsidRPr="00325FE6">
        <w:rPr>
          <w:rFonts w:ascii="Cambria" w:hAnsi="Cambria"/>
        </w:rPr>
        <w:t xml:space="preserve"> co w pierwszej turze.</w:t>
      </w:r>
    </w:p>
    <w:p w14:paraId="0B0D1664" w14:textId="26851C76"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Lista kandydatów dopuszczonych do drugiej tury głosowania podawana jest </w:t>
      </w:r>
      <w:r w:rsidR="00EF613C" w:rsidRPr="00325FE6">
        <w:rPr>
          <w:rFonts w:ascii="Cambria" w:hAnsi="Cambria"/>
        </w:rPr>
        <w:br/>
      </w:r>
      <w:r w:rsidRPr="00325FE6">
        <w:rPr>
          <w:rFonts w:ascii="Cambria" w:hAnsi="Cambria"/>
        </w:rPr>
        <w:t>w porządku alfabetycznym.</w:t>
      </w:r>
    </w:p>
    <w:p w14:paraId="1020AFC1" w14:textId="1C07C269"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Karty do głosowania (formularze elektroniczne) przygotowane przez Uczelnianą Komisję Wyborczą są opatrzone napisem „Druga tura wyborów”. </w:t>
      </w:r>
      <w:commentRangeStart w:id="181"/>
      <w:r w:rsidRPr="00325FE6">
        <w:rPr>
          <w:rFonts w:ascii="Cambria" w:hAnsi="Cambria"/>
        </w:rPr>
        <w:t xml:space="preserve">Każdy </w:t>
      </w:r>
      <w:r w:rsidR="007614D8" w:rsidRPr="00325FE6">
        <w:rPr>
          <w:rFonts w:ascii="Cambria" w:hAnsi="Cambria"/>
        </w:rPr>
        <w:t>elektor</w:t>
      </w:r>
      <w:commentRangeEnd w:id="181"/>
      <w:r w:rsidR="00DC3035" w:rsidRPr="00325FE6">
        <w:rPr>
          <w:rStyle w:val="Odwoaniedokomentarza"/>
        </w:rPr>
        <w:commentReference w:id="181"/>
      </w:r>
      <w:r w:rsidRPr="00325FE6">
        <w:rPr>
          <w:rFonts w:ascii="Cambria" w:hAnsi="Cambria"/>
        </w:rPr>
        <w:t xml:space="preserve"> dokonuje wyboru kandydata</w:t>
      </w:r>
      <w:r w:rsidR="00FA4344">
        <w:rPr>
          <w:rFonts w:ascii="Cambria" w:hAnsi="Cambria"/>
        </w:rPr>
        <w:t>,</w:t>
      </w:r>
      <w:r w:rsidRPr="00325FE6">
        <w:rPr>
          <w:rFonts w:ascii="Cambria" w:hAnsi="Cambria"/>
        </w:rPr>
        <w:t xml:space="preserve"> tak jak w pierwszej turze. </w:t>
      </w:r>
    </w:p>
    <w:p w14:paraId="51034625" w14:textId="5BA1A63E"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Po zakończeniu głosowania </w:t>
      </w:r>
      <w:r w:rsidR="00F31F99" w:rsidRPr="00325FE6">
        <w:rPr>
          <w:rFonts w:ascii="Cambria" w:hAnsi="Cambria"/>
        </w:rPr>
        <w:t>p</w:t>
      </w:r>
      <w:r w:rsidRPr="00325FE6">
        <w:rPr>
          <w:rFonts w:ascii="Cambria" w:hAnsi="Cambria"/>
        </w:rPr>
        <w:t xml:space="preserve">rzewodniczący Kolegium Elektorów ogłasza przerwę </w:t>
      </w:r>
      <w:r w:rsidR="00EF613C" w:rsidRPr="00325FE6">
        <w:rPr>
          <w:rFonts w:ascii="Cambria" w:hAnsi="Cambria"/>
        </w:rPr>
        <w:br/>
      </w:r>
      <w:r w:rsidRPr="00325FE6">
        <w:rPr>
          <w:rFonts w:ascii="Cambria" w:hAnsi="Cambria"/>
        </w:rPr>
        <w:t>w</w:t>
      </w:r>
      <w:r w:rsidR="00732309" w:rsidRPr="00325FE6">
        <w:rPr>
          <w:rFonts w:ascii="Cambria" w:hAnsi="Cambria"/>
        </w:rPr>
        <w:t xml:space="preserve"> </w:t>
      </w:r>
      <w:r w:rsidRPr="00325FE6">
        <w:rPr>
          <w:rFonts w:ascii="Cambria" w:hAnsi="Cambria"/>
        </w:rPr>
        <w:t>posiedzeniu do czasu sporządzenia protokołu przez komisję skrutacyjną.</w:t>
      </w:r>
    </w:p>
    <w:p w14:paraId="05A6DAC7" w14:textId="53056965"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Głos jest ważny</w:t>
      </w:r>
      <w:r w:rsidR="00FA4344">
        <w:rPr>
          <w:rFonts w:ascii="Cambria" w:hAnsi="Cambria"/>
        </w:rPr>
        <w:t>,</w:t>
      </w:r>
      <w:r w:rsidRPr="00325FE6">
        <w:rPr>
          <w:rFonts w:ascii="Cambria" w:hAnsi="Cambria"/>
        </w:rPr>
        <w:t xml:space="preserve"> gdy spełnia warunki, o których mowa w </w:t>
      </w:r>
      <w:r w:rsidR="002E1075" w:rsidRPr="00325FE6">
        <w:rPr>
          <w:rFonts w:ascii="Cambria" w:hAnsi="Cambria"/>
        </w:rPr>
        <w:t>Rozdziale 2 ust. 2 albo 3</w:t>
      </w:r>
      <w:r w:rsidRPr="00325FE6">
        <w:rPr>
          <w:rFonts w:ascii="Cambria" w:hAnsi="Cambria"/>
        </w:rPr>
        <w:t>.</w:t>
      </w:r>
    </w:p>
    <w:p w14:paraId="6D23B5E5" w14:textId="45D2A339"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Jeżeli w drugiej turze wyborów nie dokonano wyboru Rektora</w:t>
      </w:r>
      <w:r w:rsidR="008D2A9F" w:rsidRPr="00325FE6">
        <w:rPr>
          <w:rFonts w:ascii="Cambria" w:hAnsi="Cambria"/>
        </w:rPr>
        <w:t>,</w:t>
      </w:r>
      <w:r w:rsidRPr="00325FE6">
        <w:rPr>
          <w:rFonts w:ascii="Cambria" w:hAnsi="Cambria"/>
        </w:rPr>
        <w:t xml:space="preserve"> </w:t>
      </w:r>
      <w:r w:rsidR="00F31F99" w:rsidRPr="00325FE6">
        <w:rPr>
          <w:rFonts w:ascii="Cambria" w:hAnsi="Cambria"/>
        </w:rPr>
        <w:t>p</w:t>
      </w:r>
      <w:r w:rsidRPr="00325FE6">
        <w:rPr>
          <w:rFonts w:ascii="Cambria" w:hAnsi="Cambria"/>
        </w:rPr>
        <w:t>rzewodniczący Kolegium Elektorów ogłasza trzecią turę wyborów, którą przeprowadza się zgodnie z zasadami drugiej tury. Karty do głosowania (formularze elektroniczne)</w:t>
      </w:r>
      <w:r w:rsidR="000934B2" w:rsidRPr="00325FE6">
        <w:rPr>
          <w:rFonts w:ascii="Cambria" w:hAnsi="Cambria"/>
        </w:rPr>
        <w:t>,</w:t>
      </w:r>
      <w:r w:rsidRPr="00325FE6">
        <w:rPr>
          <w:rFonts w:ascii="Cambria" w:hAnsi="Cambria"/>
        </w:rPr>
        <w:t xml:space="preserve"> przygotowane przez Uczelnianą Komisję Wyborczą</w:t>
      </w:r>
      <w:r w:rsidR="000934B2" w:rsidRPr="00325FE6">
        <w:rPr>
          <w:rFonts w:ascii="Cambria" w:hAnsi="Cambria"/>
        </w:rPr>
        <w:t>,</w:t>
      </w:r>
      <w:r w:rsidRPr="00325FE6">
        <w:rPr>
          <w:rFonts w:ascii="Cambria" w:hAnsi="Cambria"/>
        </w:rPr>
        <w:t xml:space="preserve"> są opatrzone napisem „Trzecia tura wyborów”. </w:t>
      </w:r>
    </w:p>
    <w:p w14:paraId="0E05F57A" w14:textId="43F564C5"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Jeżeli trzecia tura wyborów nie zakończy się wyborem Rektora, </w:t>
      </w:r>
      <w:r w:rsidR="00F31F99" w:rsidRPr="00325FE6">
        <w:rPr>
          <w:rFonts w:ascii="Cambria" w:hAnsi="Cambria"/>
        </w:rPr>
        <w:t>p</w:t>
      </w:r>
      <w:r w:rsidRPr="00325FE6">
        <w:rPr>
          <w:rFonts w:ascii="Cambria" w:hAnsi="Cambria"/>
        </w:rPr>
        <w:t>rzewodniczący ogłasza przerwę do następnego dnia.</w:t>
      </w:r>
    </w:p>
    <w:p w14:paraId="15A6F05C" w14:textId="3CCCAD88"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Po przerwie przeprowadza się głosowanie na listę kandydatów, na którą odbyła się ostatnia tura głosowania. Jeżeli </w:t>
      </w:r>
      <w:r w:rsidR="00B73276" w:rsidRPr="00325FE6">
        <w:rPr>
          <w:rFonts w:ascii="Cambria" w:hAnsi="Cambria"/>
        </w:rPr>
        <w:t>3</w:t>
      </w:r>
      <w:r w:rsidRPr="00325FE6">
        <w:rPr>
          <w:rFonts w:ascii="Cambria" w:hAnsi="Cambria"/>
        </w:rPr>
        <w:t xml:space="preserve"> kolejne głosowania nie przyniosą rozstrzygnięcia</w:t>
      </w:r>
      <w:r w:rsidR="000934B2" w:rsidRPr="00325FE6">
        <w:rPr>
          <w:rFonts w:ascii="Cambria" w:hAnsi="Cambria"/>
        </w:rPr>
        <w:t>,</w:t>
      </w:r>
      <w:r w:rsidRPr="00325FE6">
        <w:rPr>
          <w:rFonts w:ascii="Cambria" w:hAnsi="Cambria"/>
        </w:rPr>
        <w:t xml:space="preserve"> ponawia się procedurę wyborczą od zgłaszania kandydatów.</w:t>
      </w:r>
    </w:p>
    <w:p w14:paraId="405FC540" w14:textId="77777777" w:rsidR="00732309"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Dokumentacja wyborów wraz z niewykorzystanymi kartami do głosowania przekazywana jest do siedziby Uczelnianej Komisji Wyborczej.</w:t>
      </w:r>
    </w:p>
    <w:p w14:paraId="351EFB32" w14:textId="77777777" w:rsidR="009B5551" w:rsidRPr="00325FE6" w:rsidRDefault="009B5551" w:rsidP="00A01777">
      <w:pPr>
        <w:numPr>
          <w:ilvl w:val="0"/>
          <w:numId w:val="54"/>
        </w:numPr>
        <w:spacing w:after="120" w:line="264" w:lineRule="auto"/>
        <w:ind w:left="425" w:hanging="425"/>
        <w:jc w:val="both"/>
        <w:rPr>
          <w:rFonts w:ascii="Cambria" w:hAnsi="Cambria"/>
        </w:rPr>
      </w:pPr>
      <w:r w:rsidRPr="00325FE6">
        <w:rPr>
          <w:rFonts w:ascii="Cambria" w:hAnsi="Cambria"/>
        </w:rPr>
        <w:t xml:space="preserve">Uczelniana Komisja Wyborcza po zapoznaniu się z protokołami stwierdza wyniki wyborów i wydaje akt stwierdzający wybór Rektora. </w:t>
      </w:r>
    </w:p>
    <w:p w14:paraId="009789EE" w14:textId="77777777" w:rsidR="009B5551" w:rsidRPr="00325FE6" w:rsidRDefault="00B73B0F" w:rsidP="00C436A3">
      <w:pPr>
        <w:spacing w:before="240" w:after="120" w:line="264" w:lineRule="auto"/>
        <w:jc w:val="center"/>
        <w:rPr>
          <w:rFonts w:ascii="Cambria" w:hAnsi="Cambria"/>
        </w:rPr>
      </w:pPr>
      <w:r w:rsidRPr="00325FE6">
        <w:rPr>
          <w:rFonts w:ascii="Cambria" w:hAnsi="Cambria"/>
        </w:rPr>
        <w:t>Rozdział 5</w:t>
      </w:r>
      <w:r w:rsidRPr="00325FE6">
        <w:rPr>
          <w:rFonts w:ascii="Cambria" w:hAnsi="Cambria"/>
        </w:rPr>
        <w:br/>
      </w:r>
      <w:r w:rsidR="009B5551" w:rsidRPr="00325FE6">
        <w:rPr>
          <w:rFonts w:ascii="Cambria" w:hAnsi="Cambria"/>
        </w:rPr>
        <w:t>Wybory członków Rady Uczelni</w:t>
      </w:r>
    </w:p>
    <w:p w14:paraId="50931DFE" w14:textId="77777777" w:rsidR="00732309" w:rsidRPr="00325FE6" w:rsidRDefault="009B5551" w:rsidP="00A01777">
      <w:pPr>
        <w:numPr>
          <w:ilvl w:val="0"/>
          <w:numId w:val="55"/>
        </w:numPr>
        <w:pBdr>
          <w:top w:val="nil"/>
          <w:left w:val="nil"/>
          <w:bottom w:val="nil"/>
          <w:right w:val="nil"/>
          <w:between w:val="nil"/>
        </w:pBdr>
        <w:spacing w:after="120" w:line="264" w:lineRule="auto"/>
        <w:ind w:left="425" w:hanging="425"/>
        <w:jc w:val="both"/>
        <w:rPr>
          <w:rFonts w:ascii="Cambria" w:hAnsi="Cambria"/>
        </w:rPr>
      </w:pPr>
      <w:r w:rsidRPr="00325FE6">
        <w:rPr>
          <w:rFonts w:ascii="Cambria" w:hAnsi="Cambria"/>
        </w:rPr>
        <w:t xml:space="preserve">Kandydatów do Rady Uczelni należy zgłaszać na piśmie do </w:t>
      </w:r>
      <w:r w:rsidR="00F31F99" w:rsidRPr="00325FE6">
        <w:rPr>
          <w:rFonts w:ascii="Cambria" w:hAnsi="Cambria"/>
        </w:rPr>
        <w:t>p</w:t>
      </w:r>
      <w:r w:rsidRPr="00325FE6">
        <w:rPr>
          <w:rFonts w:ascii="Cambria" w:hAnsi="Cambria"/>
        </w:rPr>
        <w:t xml:space="preserve">rzewodniczącego Uczelnianej Komisji Wyborczej. Do </w:t>
      </w:r>
      <w:r w:rsidR="001265B0" w:rsidRPr="00325FE6">
        <w:rPr>
          <w:rFonts w:ascii="Cambria" w:hAnsi="Cambria"/>
        </w:rPr>
        <w:t xml:space="preserve">co </w:t>
      </w:r>
      <w:r w:rsidRPr="00325FE6">
        <w:rPr>
          <w:rFonts w:ascii="Cambria" w:hAnsi="Cambria"/>
        </w:rPr>
        <w:t xml:space="preserve">najmniej </w:t>
      </w:r>
      <w:r w:rsidR="00B73276" w:rsidRPr="00325FE6">
        <w:rPr>
          <w:rFonts w:ascii="Cambria" w:hAnsi="Cambria"/>
        </w:rPr>
        <w:t>1</w:t>
      </w:r>
      <w:r w:rsidRPr="00325FE6">
        <w:rPr>
          <w:rFonts w:ascii="Cambria" w:hAnsi="Cambria"/>
        </w:rPr>
        <w:t xml:space="preserve"> zgłoszenia tego samego kandydata należy dołączyć uzasadnienie oraz pisemną zgodę kandydata na kandydowanie do Rady Uczelni, wraz z oświadczeniem o spełnieniu wymogów formalnych wymienionych w Ustawie. Zgłoszenia kandydata można też przedstawić w formie listy osób popierających </w:t>
      </w:r>
      <w:r w:rsidR="00B73276" w:rsidRPr="00325FE6">
        <w:rPr>
          <w:rFonts w:ascii="Cambria" w:hAnsi="Cambria"/>
        </w:rPr>
        <w:t>1</w:t>
      </w:r>
      <w:r w:rsidRPr="00325FE6">
        <w:rPr>
          <w:rFonts w:ascii="Cambria" w:hAnsi="Cambria"/>
        </w:rPr>
        <w:t xml:space="preserve"> kandydata, wraz z uzasadnieniem, utworzonej </w:t>
      </w:r>
      <w:r w:rsidR="00772DBB" w:rsidRPr="00325FE6">
        <w:rPr>
          <w:rFonts w:ascii="Cambria" w:hAnsi="Cambria"/>
        </w:rPr>
        <w:t>według</w:t>
      </w:r>
      <w:r w:rsidRPr="00325FE6">
        <w:rPr>
          <w:rFonts w:ascii="Cambria" w:hAnsi="Cambria"/>
        </w:rPr>
        <w:t xml:space="preserve"> wzoru udostępnionego przez Uczelnianą Komisję Wyborczą.</w:t>
      </w:r>
    </w:p>
    <w:p w14:paraId="36F26B66" w14:textId="77777777" w:rsidR="00732309" w:rsidRPr="00325FE6" w:rsidRDefault="009B5551" w:rsidP="00A01777">
      <w:pPr>
        <w:numPr>
          <w:ilvl w:val="0"/>
          <w:numId w:val="55"/>
        </w:numPr>
        <w:pBdr>
          <w:top w:val="nil"/>
          <w:left w:val="nil"/>
          <w:bottom w:val="nil"/>
          <w:right w:val="nil"/>
          <w:between w:val="nil"/>
        </w:pBdr>
        <w:spacing w:after="120" w:line="264" w:lineRule="auto"/>
        <w:ind w:left="425" w:hanging="425"/>
        <w:jc w:val="both"/>
        <w:rPr>
          <w:rFonts w:ascii="Cambria" w:hAnsi="Cambria"/>
        </w:rPr>
      </w:pPr>
      <w:r w:rsidRPr="00325FE6">
        <w:rPr>
          <w:rFonts w:ascii="Cambria" w:hAnsi="Cambria"/>
        </w:rPr>
        <w:t>Uczelniana Komisja Wyborcza, po stwierdzeniu spełnienia przez kandydatów wymagań formalnych wymienionych w Ustawie, sporządza listy kandydatów:</w:t>
      </w:r>
    </w:p>
    <w:p w14:paraId="0D0EE9FF" w14:textId="77777777" w:rsidR="00732309" w:rsidRPr="00325FE6" w:rsidRDefault="009B5551" w:rsidP="00A01777">
      <w:pPr>
        <w:numPr>
          <w:ilvl w:val="1"/>
          <w:numId w:val="55"/>
        </w:numPr>
        <w:pBdr>
          <w:top w:val="nil"/>
          <w:left w:val="nil"/>
          <w:bottom w:val="nil"/>
          <w:right w:val="nil"/>
          <w:between w:val="nil"/>
        </w:pBdr>
        <w:spacing w:after="120" w:line="264" w:lineRule="auto"/>
        <w:ind w:left="851" w:hanging="425"/>
        <w:jc w:val="both"/>
        <w:rPr>
          <w:rFonts w:ascii="Cambria" w:hAnsi="Cambria"/>
        </w:rPr>
      </w:pPr>
      <w:r w:rsidRPr="00325FE6">
        <w:rPr>
          <w:rFonts w:ascii="Cambria" w:hAnsi="Cambria"/>
        </w:rPr>
        <w:t>spośród członków wspólnoty Uczelni;</w:t>
      </w:r>
    </w:p>
    <w:p w14:paraId="1033891F" w14:textId="77777777" w:rsidR="009B5551" w:rsidRPr="00325FE6" w:rsidRDefault="009B5551" w:rsidP="00A01777">
      <w:pPr>
        <w:numPr>
          <w:ilvl w:val="1"/>
          <w:numId w:val="55"/>
        </w:numPr>
        <w:pBdr>
          <w:top w:val="nil"/>
          <w:left w:val="nil"/>
          <w:bottom w:val="nil"/>
          <w:right w:val="nil"/>
          <w:between w:val="nil"/>
        </w:pBdr>
        <w:spacing w:after="120" w:line="264" w:lineRule="auto"/>
        <w:ind w:left="851" w:hanging="425"/>
        <w:jc w:val="both"/>
        <w:rPr>
          <w:rFonts w:ascii="Cambria" w:hAnsi="Cambria"/>
        </w:rPr>
      </w:pPr>
      <w:r w:rsidRPr="00325FE6">
        <w:rPr>
          <w:rFonts w:ascii="Cambria" w:hAnsi="Cambria"/>
        </w:rPr>
        <w:t>spoza wspólnoty Uczelni</w:t>
      </w:r>
    </w:p>
    <w:p w14:paraId="2420278E" w14:textId="63738E62" w:rsidR="009B5551" w:rsidRPr="00325FE6" w:rsidRDefault="009B5551" w:rsidP="0078444D">
      <w:pPr>
        <w:spacing w:after="120" w:line="264" w:lineRule="auto"/>
        <w:ind w:left="425"/>
        <w:jc w:val="both"/>
        <w:rPr>
          <w:rFonts w:ascii="Cambria" w:hAnsi="Cambria"/>
        </w:rPr>
      </w:pPr>
      <w:r w:rsidRPr="00325FE6">
        <w:rPr>
          <w:rFonts w:ascii="Cambria" w:hAnsi="Cambria"/>
        </w:rPr>
        <w:t xml:space="preserve">i przekazuje je niezwłocznie Senatowi. Nazwiska kandydatów umieszcza się </w:t>
      </w:r>
      <w:r w:rsidR="00EF613C" w:rsidRPr="00325FE6">
        <w:rPr>
          <w:rFonts w:ascii="Cambria" w:hAnsi="Cambria"/>
        </w:rPr>
        <w:br/>
      </w:r>
      <w:r w:rsidRPr="00325FE6">
        <w:rPr>
          <w:rFonts w:ascii="Cambria" w:hAnsi="Cambria"/>
        </w:rPr>
        <w:t>w porządku alfabetycznym.</w:t>
      </w:r>
    </w:p>
    <w:p w14:paraId="009A3C65" w14:textId="6C0AFC8E" w:rsidR="009B5551" w:rsidRPr="00325FE6" w:rsidRDefault="009B5551" w:rsidP="00A01777">
      <w:pPr>
        <w:numPr>
          <w:ilvl w:val="0"/>
          <w:numId w:val="52"/>
        </w:numPr>
        <w:pBdr>
          <w:top w:val="nil"/>
          <w:left w:val="nil"/>
          <w:bottom w:val="nil"/>
          <w:right w:val="nil"/>
          <w:between w:val="nil"/>
        </w:pBdr>
        <w:spacing w:after="120" w:line="264" w:lineRule="auto"/>
        <w:jc w:val="both"/>
        <w:rPr>
          <w:rFonts w:ascii="Cambria" w:hAnsi="Cambria"/>
        </w:rPr>
      </w:pPr>
      <w:r w:rsidRPr="00325FE6">
        <w:rPr>
          <w:rFonts w:ascii="Cambria" w:hAnsi="Cambria"/>
        </w:rPr>
        <w:t xml:space="preserve">Głosowanie odbywa się osobno </w:t>
      </w:r>
      <w:commentRangeStart w:id="182"/>
      <w:r w:rsidRPr="00325FE6">
        <w:rPr>
          <w:rFonts w:ascii="Cambria" w:hAnsi="Cambria"/>
        </w:rPr>
        <w:t>na kandydatów</w:t>
      </w:r>
      <w:r w:rsidR="00955041" w:rsidRPr="00325FE6">
        <w:rPr>
          <w:rFonts w:ascii="Cambria" w:hAnsi="Cambria"/>
        </w:rPr>
        <w:t xml:space="preserve"> z każdej listy</w:t>
      </w:r>
      <w:commentRangeEnd w:id="182"/>
      <w:r w:rsidR="00DC3035" w:rsidRPr="00325FE6">
        <w:rPr>
          <w:rStyle w:val="Odwoaniedokomentarza"/>
        </w:rPr>
        <w:commentReference w:id="182"/>
      </w:r>
      <w:r w:rsidRPr="00325FE6">
        <w:rPr>
          <w:rFonts w:ascii="Cambria" w:hAnsi="Cambria"/>
        </w:rPr>
        <w:t xml:space="preserve">. </w:t>
      </w:r>
    </w:p>
    <w:p w14:paraId="380B9EF2" w14:textId="77777777" w:rsidR="009B5551" w:rsidRPr="00325FE6" w:rsidRDefault="009B5551" w:rsidP="00A01777">
      <w:pPr>
        <w:numPr>
          <w:ilvl w:val="0"/>
          <w:numId w:val="52"/>
        </w:numPr>
        <w:pBdr>
          <w:top w:val="nil"/>
          <w:left w:val="nil"/>
          <w:bottom w:val="nil"/>
          <w:right w:val="nil"/>
          <w:between w:val="nil"/>
        </w:pBdr>
        <w:spacing w:after="120" w:line="264" w:lineRule="auto"/>
        <w:jc w:val="both"/>
        <w:rPr>
          <w:rFonts w:ascii="Cambria" w:hAnsi="Cambria"/>
        </w:rPr>
      </w:pPr>
      <w:r w:rsidRPr="00325FE6">
        <w:rPr>
          <w:rFonts w:ascii="Cambria" w:hAnsi="Cambria"/>
        </w:rPr>
        <w:t xml:space="preserve">Nad prawidłowością wyborów członków Rady Uczelni czuwa </w:t>
      </w:r>
      <w:r w:rsidR="00F31F99" w:rsidRPr="00325FE6">
        <w:rPr>
          <w:rFonts w:ascii="Cambria" w:hAnsi="Cambria"/>
        </w:rPr>
        <w:t>p</w:t>
      </w:r>
      <w:r w:rsidRPr="00325FE6">
        <w:rPr>
          <w:rFonts w:ascii="Cambria" w:hAnsi="Cambria"/>
        </w:rPr>
        <w:t>rzewodniczący Uczelnianej Komisji Wyborczej.</w:t>
      </w:r>
    </w:p>
    <w:p w14:paraId="30DD82DB" w14:textId="77777777" w:rsidR="009B5551" w:rsidRPr="00325FE6" w:rsidRDefault="009B5551" w:rsidP="00A01777">
      <w:pPr>
        <w:numPr>
          <w:ilvl w:val="0"/>
          <w:numId w:val="52"/>
        </w:numPr>
        <w:pBdr>
          <w:top w:val="nil"/>
          <w:left w:val="nil"/>
          <w:bottom w:val="nil"/>
          <w:right w:val="nil"/>
          <w:between w:val="nil"/>
        </w:pBdr>
        <w:spacing w:after="120" w:line="264" w:lineRule="auto"/>
        <w:jc w:val="both"/>
        <w:rPr>
          <w:rFonts w:ascii="Cambria" w:hAnsi="Cambria"/>
        </w:rPr>
      </w:pPr>
      <w:r w:rsidRPr="00325FE6">
        <w:rPr>
          <w:rFonts w:ascii="Cambria" w:hAnsi="Cambria"/>
        </w:rPr>
        <w:t xml:space="preserve">Rektor w terminie </w:t>
      </w:r>
      <w:r w:rsidR="000E407B" w:rsidRPr="00325FE6">
        <w:rPr>
          <w:rFonts w:ascii="Cambria" w:hAnsi="Cambria"/>
        </w:rPr>
        <w:t>14</w:t>
      </w:r>
      <w:r w:rsidRPr="00325FE6">
        <w:rPr>
          <w:rFonts w:ascii="Cambria" w:hAnsi="Cambria"/>
        </w:rPr>
        <w:t xml:space="preserve"> </w:t>
      </w:r>
      <w:r w:rsidR="000E407B" w:rsidRPr="00325FE6">
        <w:rPr>
          <w:rFonts w:ascii="Cambria" w:hAnsi="Cambria"/>
        </w:rPr>
        <w:t xml:space="preserve">dni </w:t>
      </w:r>
      <w:r w:rsidRPr="00325FE6">
        <w:rPr>
          <w:rFonts w:ascii="Cambria" w:hAnsi="Cambria"/>
        </w:rPr>
        <w:t>od powołania Rady zwołuje jej pierwsze posiedzenie, na którym Rada proponuje kandydata na przewodniczącego spośród osób pochodzących spoza wspólnoty Uczelni. Przewodniczącego Rady wybiera Senat.</w:t>
      </w:r>
    </w:p>
    <w:p w14:paraId="48595BB5" w14:textId="56F5D05E" w:rsidR="00884951" w:rsidRPr="00325FE6" w:rsidRDefault="00884951" w:rsidP="00F802A4">
      <w:pPr>
        <w:pStyle w:val="Akapitzlist"/>
        <w:numPr>
          <w:ilvl w:val="0"/>
          <w:numId w:val="52"/>
        </w:numPr>
        <w:pBdr>
          <w:top w:val="nil"/>
          <w:left w:val="nil"/>
          <w:bottom w:val="nil"/>
          <w:right w:val="nil"/>
          <w:between w:val="nil"/>
        </w:pBdr>
        <w:spacing w:after="120" w:line="264" w:lineRule="auto"/>
        <w:jc w:val="both"/>
        <w:rPr>
          <w:rFonts w:ascii="Cambria" w:hAnsi="Cambria"/>
        </w:rPr>
      </w:pPr>
      <w:commentRangeStart w:id="183"/>
      <w:r w:rsidRPr="00325FE6">
        <w:rPr>
          <w:rFonts w:ascii="Cambria" w:hAnsi="Cambria"/>
        </w:rPr>
        <w:t xml:space="preserve">W przypadku zgłoszenia przez </w:t>
      </w:r>
      <w:r w:rsidR="00DF7C18" w:rsidRPr="00325FE6">
        <w:rPr>
          <w:rFonts w:ascii="Cambria" w:hAnsi="Cambria"/>
        </w:rPr>
        <w:t>p</w:t>
      </w:r>
      <w:r w:rsidRPr="00325FE6">
        <w:rPr>
          <w:rFonts w:ascii="Cambria" w:hAnsi="Cambria"/>
        </w:rPr>
        <w:t xml:space="preserve">rzewodniczącego Rady kandydata na </w:t>
      </w:r>
      <w:r w:rsidR="00DF7C18" w:rsidRPr="00325FE6">
        <w:rPr>
          <w:rFonts w:ascii="Cambria" w:hAnsi="Cambria"/>
        </w:rPr>
        <w:t>w</w:t>
      </w:r>
      <w:r w:rsidRPr="00325FE6">
        <w:rPr>
          <w:rFonts w:ascii="Cambria" w:hAnsi="Cambria"/>
        </w:rPr>
        <w:t>ice</w:t>
      </w:r>
      <w:r w:rsidR="00DF7C18" w:rsidRPr="00325FE6">
        <w:rPr>
          <w:rFonts w:ascii="Cambria" w:hAnsi="Cambria"/>
        </w:rPr>
        <w:t>p</w:t>
      </w:r>
      <w:r w:rsidRPr="00325FE6">
        <w:rPr>
          <w:rFonts w:ascii="Cambria" w:hAnsi="Cambria"/>
        </w:rPr>
        <w:t xml:space="preserve">rzewodniczącego, Senat </w:t>
      </w:r>
      <w:r w:rsidR="008C0E55" w:rsidRPr="00325FE6">
        <w:rPr>
          <w:rFonts w:ascii="Cambria" w:hAnsi="Cambria"/>
        </w:rPr>
        <w:t>powołuje</w:t>
      </w:r>
      <w:r w:rsidR="00DF7C18" w:rsidRPr="00325FE6">
        <w:rPr>
          <w:rFonts w:ascii="Cambria" w:hAnsi="Cambria"/>
        </w:rPr>
        <w:t xml:space="preserve"> go </w:t>
      </w:r>
      <w:r w:rsidRPr="00325FE6">
        <w:rPr>
          <w:rFonts w:ascii="Cambria" w:hAnsi="Cambria"/>
        </w:rPr>
        <w:t>na najbliższym posiedzeniu.</w:t>
      </w:r>
      <w:commentRangeEnd w:id="183"/>
      <w:r w:rsidR="00507152" w:rsidRPr="00325FE6">
        <w:rPr>
          <w:rStyle w:val="Odwoaniedokomentarza"/>
        </w:rPr>
        <w:commentReference w:id="183"/>
      </w:r>
    </w:p>
    <w:p w14:paraId="3CF1E1CD" w14:textId="03042F2C" w:rsidR="009B5551" w:rsidRPr="00325FE6" w:rsidRDefault="009B5551" w:rsidP="00A01777">
      <w:pPr>
        <w:numPr>
          <w:ilvl w:val="0"/>
          <w:numId w:val="52"/>
        </w:numPr>
        <w:pBdr>
          <w:top w:val="nil"/>
          <w:left w:val="nil"/>
          <w:bottom w:val="nil"/>
          <w:right w:val="nil"/>
          <w:between w:val="nil"/>
        </w:pBdr>
        <w:spacing w:after="120" w:line="264" w:lineRule="auto"/>
        <w:jc w:val="both"/>
        <w:rPr>
          <w:rFonts w:ascii="Cambria" w:hAnsi="Cambria"/>
        </w:rPr>
      </w:pPr>
      <w:r w:rsidRPr="00325FE6">
        <w:rPr>
          <w:rFonts w:ascii="Cambria" w:hAnsi="Cambria"/>
        </w:rPr>
        <w:t>W przypadku wygaśnięcia członkostwa w Radzie, Senat niezwłocznie powołuje nowego członka zgodnie z określonymi powyżej zasadami.</w:t>
      </w:r>
    </w:p>
    <w:p w14:paraId="66B43F42" w14:textId="77777777" w:rsidR="009B5551" w:rsidRPr="00325FE6" w:rsidRDefault="00B73B0F" w:rsidP="00C436A3">
      <w:pPr>
        <w:spacing w:before="240" w:after="120" w:line="264" w:lineRule="auto"/>
        <w:jc w:val="center"/>
        <w:rPr>
          <w:rFonts w:ascii="Cambria" w:hAnsi="Cambria"/>
        </w:rPr>
      </w:pPr>
      <w:r w:rsidRPr="00325FE6">
        <w:rPr>
          <w:rFonts w:ascii="Cambria" w:hAnsi="Cambria"/>
        </w:rPr>
        <w:t>Rozdział 6</w:t>
      </w:r>
      <w:r w:rsidRPr="00325FE6">
        <w:rPr>
          <w:rFonts w:ascii="Cambria" w:hAnsi="Cambria"/>
        </w:rPr>
        <w:br/>
      </w:r>
      <w:r w:rsidR="009B5551" w:rsidRPr="00325FE6">
        <w:rPr>
          <w:rFonts w:ascii="Cambria" w:hAnsi="Cambria"/>
        </w:rPr>
        <w:t>Wybory członków Senatu</w:t>
      </w:r>
    </w:p>
    <w:p w14:paraId="6A162F2E" w14:textId="5B66BBAE" w:rsidR="00EE2EBA" w:rsidRPr="00325FE6" w:rsidRDefault="009B5551" w:rsidP="00A01777">
      <w:pPr>
        <w:numPr>
          <w:ilvl w:val="0"/>
          <w:numId w:val="58"/>
        </w:numPr>
        <w:spacing w:after="120" w:line="264" w:lineRule="auto"/>
        <w:ind w:left="426" w:hanging="426"/>
        <w:jc w:val="both"/>
        <w:rPr>
          <w:rFonts w:ascii="Cambria" w:hAnsi="Cambria"/>
        </w:rPr>
      </w:pPr>
      <w:r w:rsidRPr="00325FE6">
        <w:rPr>
          <w:rFonts w:ascii="Cambria" w:hAnsi="Cambria"/>
        </w:rPr>
        <w:t>Wybory przedstawicieli nauczycieli akademickich</w:t>
      </w:r>
      <w:r w:rsidR="000934B2" w:rsidRPr="00325FE6">
        <w:rPr>
          <w:rFonts w:ascii="Cambria" w:hAnsi="Cambria"/>
        </w:rPr>
        <w:t>,</w:t>
      </w:r>
      <w:r w:rsidRPr="00325FE6">
        <w:rPr>
          <w:rFonts w:ascii="Cambria" w:hAnsi="Cambria"/>
        </w:rPr>
        <w:t xml:space="preserve"> zatrudnionych na stanowisku profesora lub profesora uczelni na wydziałach</w:t>
      </w:r>
      <w:r w:rsidR="000934B2" w:rsidRPr="00325FE6">
        <w:rPr>
          <w:rFonts w:ascii="Cambria" w:hAnsi="Cambria"/>
        </w:rPr>
        <w:t>,</w:t>
      </w:r>
      <w:r w:rsidRPr="00325FE6">
        <w:rPr>
          <w:rFonts w:ascii="Cambria" w:hAnsi="Cambria"/>
        </w:rPr>
        <w:t xml:space="preserve"> przeprowadzają właściwe komisje wyborcze powołane przez Uczelnianą Komisję Wyborczą.</w:t>
      </w:r>
      <w:r w:rsidR="00E318E4" w:rsidRPr="00325FE6">
        <w:rPr>
          <w:rStyle w:val="Odwoaniedokomentarza"/>
        </w:rPr>
        <w:commentReference w:id="184"/>
      </w:r>
    </w:p>
    <w:p w14:paraId="2BEBB0ED" w14:textId="2C7CA2A1" w:rsidR="009B5551" w:rsidRPr="00325FE6" w:rsidRDefault="009B5551" w:rsidP="00A01777">
      <w:pPr>
        <w:numPr>
          <w:ilvl w:val="0"/>
          <w:numId w:val="58"/>
        </w:numPr>
        <w:spacing w:after="120" w:line="264" w:lineRule="auto"/>
        <w:ind w:left="426" w:hanging="426"/>
        <w:jc w:val="both"/>
        <w:rPr>
          <w:rFonts w:ascii="Cambria" w:hAnsi="Cambria"/>
        </w:rPr>
      </w:pPr>
      <w:r w:rsidRPr="00325FE6">
        <w:rPr>
          <w:rFonts w:ascii="Cambria" w:hAnsi="Cambria"/>
        </w:rPr>
        <w:t>Liczbę mandatów przypisaną wydziałom ustala Uczelniana Komisja Wyborcza</w:t>
      </w:r>
      <w:r w:rsidR="000934B2" w:rsidRPr="00325FE6">
        <w:rPr>
          <w:rFonts w:ascii="Cambria" w:hAnsi="Cambria"/>
        </w:rPr>
        <w:t>,</w:t>
      </w:r>
      <w:r w:rsidRPr="00325FE6">
        <w:rPr>
          <w:rFonts w:ascii="Cambria" w:hAnsi="Cambria"/>
        </w:rPr>
        <w:t xml:space="preserve"> biorąc pod uwagę liczbę pracowników zatrudnionych na tych stanowiskach</w:t>
      </w:r>
      <w:r w:rsidR="00EE2EBA" w:rsidRPr="00325FE6">
        <w:rPr>
          <w:rFonts w:ascii="Cambria" w:hAnsi="Cambria"/>
        </w:rPr>
        <w:t xml:space="preserve"> </w:t>
      </w:r>
      <w:commentRangeStart w:id="185"/>
      <w:r w:rsidR="00EE2EBA" w:rsidRPr="00325FE6">
        <w:rPr>
          <w:rFonts w:ascii="Cambria" w:hAnsi="Cambria"/>
        </w:rPr>
        <w:t xml:space="preserve">na dzień </w:t>
      </w:r>
      <w:r w:rsidR="00981322" w:rsidRPr="00325FE6">
        <w:rPr>
          <w:rFonts w:ascii="Cambria" w:hAnsi="Cambria"/>
        </w:rPr>
        <w:t>1</w:t>
      </w:r>
      <w:r w:rsidR="00EE2EBA" w:rsidRPr="00325FE6">
        <w:rPr>
          <w:rFonts w:ascii="Cambria" w:hAnsi="Cambria"/>
        </w:rPr>
        <w:t xml:space="preserve"> stycznia roku, w którym przeprowadzane są wybory</w:t>
      </w:r>
      <w:commentRangeEnd w:id="185"/>
      <w:r w:rsidR="00E318E4" w:rsidRPr="00325FE6">
        <w:rPr>
          <w:rStyle w:val="Odwoaniedokomentarza"/>
        </w:rPr>
        <w:commentReference w:id="185"/>
      </w:r>
      <w:r w:rsidRPr="00325FE6">
        <w:rPr>
          <w:rFonts w:ascii="Cambria" w:hAnsi="Cambria"/>
        </w:rPr>
        <w:t>. Każdy wydział</w:t>
      </w:r>
      <w:r w:rsidR="007C7712" w:rsidRPr="00325FE6">
        <w:rPr>
          <w:rFonts w:ascii="Cambria" w:hAnsi="Cambria"/>
        </w:rPr>
        <w:t xml:space="preserve"> </w:t>
      </w:r>
      <w:r w:rsidRPr="00325FE6">
        <w:rPr>
          <w:rFonts w:ascii="Cambria" w:hAnsi="Cambria"/>
        </w:rPr>
        <w:t xml:space="preserve">otrzymuje </w:t>
      </w:r>
      <w:r w:rsidR="001265B0" w:rsidRPr="00325FE6">
        <w:rPr>
          <w:rFonts w:ascii="Cambria" w:hAnsi="Cambria"/>
        </w:rPr>
        <w:t xml:space="preserve">co </w:t>
      </w:r>
      <w:r w:rsidRPr="00325FE6">
        <w:rPr>
          <w:rFonts w:ascii="Cambria" w:hAnsi="Cambria"/>
        </w:rPr>
        <w:t xml:space="preserve">najmniej </w:t>
      </w:r>
      <w:r w:rsidR="00B73276" w:rsidRPr="00325FE6">
        <w:rPr>
          <w:rFonts w:ascii="Cambria" w:hAnsi="Cambria"/>
        </w:rPr>
        <w:t>1</w:t>
      </w:r>
      <w:r w:rsidRPr="00325FE6">
        <w:rPr>
          <w:rFonts w:ascii="Cambria" w:hAnsi="Cambria"/>
        </w:rPr>
        <w:t xml:space="preserve"> mandat.</w:t>
      </w:r>
    </w:p>
    <w:p w14:paraId="0BEF47CC" w14:textId="0E097F2A" w:rsidR="009B5551" w:rsidRPr="00325FE6" w:rsidRDefault="009B5551" w:rsidP="00A01777">
      <w:pPr>
        <w:numPr>
          <w:ilvl w:val="0"/>
          <w:numId w:val="58"/>
        </w:numPr>
        <w:spacing w:after="120" w:line="264" w:lineRule="auto"/>
        <w:ind w:left="426" w:hanging="426"/>
        <w:jc w:val="both"/>
        <w:rPr>
          <w:rFonts w:ascii="Cambria" w:hAnsi="Cambria"/>
        </w:rPr>
      </w:pPr>
      <w:r w:rsidRPr="00325FE6">
        <w:rPr>
          <w:rFonts w:ascii="Cambria" w:hAnsi="Cambria"/>
        </w:rPr>
        <w:t>Nauczyciele akademiccy</w:t>
      </w:r>
      <w:r w:rsidR="000934B2" w:rsidRPr="00325FE6">
        <w:rPr>
          <w:rFonts w:ascii="Cambria" w:hAnsi="Cambria"/>
        </w:rPr>
        <w:t>,</w:t>
      </w:r>
      <w:r w:rsidRPr="00325FE6">
        <w:rPr>
          <w:rFonts w:ascii="Cambria" w:hAnsi="Cambria"/>
        </w:rPr>
        <w:t xml:space="preserve"> zatrudnieni na stanowisku profesora lub profesora uczelni w</w:t>
      </w:r>
      <w:r w:rsidR="00732309" w:rsidRPr="00325FE6">
        <w:rPr>
          <w:rFonts w:ascii="Cambria" w:hAnsi="Cambria"/>
        </w:rPr>
        <w:t xml:space="preserve"> </w:t>
      </w:r>
      <w:r w:rsidRPr="00325FE6">
        <w:rPr>
          <w:rFonts w:ascii="Cambria" w:hAnsi="Cambria"/>
        </w:rPr>
        <w:t>innych jednostkach organizacyjnych niż wydziały</w:t>
      </w:r>
      <w:r w:rsidR="000934B2" w:rsidRPr="00325FE6">
        <w:rPr>
          <w:rFonts w:ascii="Cambria" w:hAnsi="Cambria"/>
        </w:rPr>
        <w:t>,</w:t>
      </w:r>
      <w:r w:rsidRPr="00325FE6">
        <w:rPr>
          <w:rFonts w:ascii="Cambria" w:hAnsi="Cambria"/>
        </w:rPr>
        <w:t xml:space="preserve"> realizują swoje prawa wyborcze, uczestnicząc w wyborach do Senatu na wydziale, do którego zgłoszą swój akces.</w:t>
      </w:r>
    </w:p>
    <w:p w14:paraId="75A20C76" w14:textId="632A3B16" w:rsidR="00F47092" w:rsidRPr="00325FE6" w:rsidRDefault="009B5551" w:rsidP="00A01777">
      <w:pPr>
        <w:numPr>
          <w:ilvl w:val="0"/>
          <w:numId w:val="58"/>
        </w:numPr>
        <w:spacing w:after="120" w:line="264" w:lineRule="auto"/>
        <w:ind w:left="426" w:hanging="426"/>
        <w:jc w:val="both"/>
        <w:rPr>
          <w:rFonts w:ascii="Cambria" w:hAnsi="Cambria"/>
        </w:rPr>
      </w:pPr>
      <w:r w:rsidRPr="00325FE6">
        <w:rPr>
          <w:rFonts w:ascii="Cambria" w:hAnsi="Cambria"/>
        </w:rPr>
        <w:t xml:space="preserve">Wybory przedstawicieli nauczycieli akademickich zatrudnionych na pozostałych stanowiskach oraz pracowników niebędących nauczycielami akademickimi </w:t>
      </w:r>
      <w:r w:rsidR="00EF613C" w:rsidRPr="00325FE6">
        <w:rPr>
          <w:rFonts w:ascii="Cambria" w:hAnsi="Cambria"/>
        </w:rPr>
        <w:br/>
      </w:r>
      <w:r w:rsidRPr="00325FE6">
        <w:rPr>
          <w:rFonts w:ascii="Cambria" w:hAnsi="Cambria"/>
        </w:rPr>
        <w:t>w Senacie odbywają się podczas ogólnouczelnianych zebrań delegatów tych grup pracowniczych wybranych w okręgach wyborczych.</w:t>
      </w:r>
    </w:p>
    <w:p w14:paraId="751B90BC" w14:textId="77777777" w:rsidR="000B1B35" w:rsidRPr="00325FE6" w:rsidRDefault="00B73B0F" w:rsidP="00C436A3">
      <w:pPr>
        <w:spacing w:before="240" w:after="120" w:line="264" w:lineRule="auto"/>
        <w:jc w:val="center"/>
        <w:rPr>
          <w:rFonts w:ascii="Cambria" w:hAnsi="Cambria"/>
        </w:rPr>
      </w:pPr>
      <w:r w:rsidRPr="00325FE6">
        <w:rPr>
          <w:rFonts w:ascii="Cambria" w:hAnsi="Cambria"/>
        </w:rPr>
        <w:t>Rozdział 7</w:t>
      </w:r>
      <w:r w:rsidRPr="00325FE6">
        <w:rPr>
          <w:rFonts w:ascii="Cambria" w:hAnsi="Cambria"/>
        </w:rPr>
        <w:br/>
      </w:r>
      <w:r w:rsidR="006E44C7" w:rsidRPr="00325FE6">
        <w:rPr>
          <w:rFonts w:ascii="Cambria" w:hAnsi="Cambria"/>
        </w:rPr>
        <w:t>Wybory członków rady wydziału</w:t>
      </w:r>
    </w:p>
    <w:p w14:paraId="3D8C6340" w14:textId="6FF60887" w:rsidR="00360882" w:rsidRPr="00325FE6" w:rsidRDefault="00360882" w:rsidP="00A01777">
      <w:pPr>
        <w:numPr>
          <w:ilvl w:val="0"/>
          <w:numId w:val="78"/>
        </w:numPr>
        <w:spacing w:after="120" w:line="264" w:lineRule="auto"/>
        <w:ind w:left="426" w:hanging="426"/>
        <w:jc w:val="both"/>
        <w:rPr>
          <w:rFonts w:ascii="Cambria" w:hAnsi="Cambria"/>
        </w:rPr>
      </w:pPr>
      <w:r w:rsidRPr="00325FE6">
        <w:rPr>
          <w:rFonts w:ascii="Cambria" w:hAnsi="Cambria"/>
        </w:rPr>
        <w:t xml:space="preserve">Uczelniana </w:t>
      </w:r>
      <w:r w:rsidR="007F0F4D" w:rsidRPr="00325FE6">
        <w:rPr>
          <w:rFonts w:ascii="Cambria" w:hAnsi="Cambria"/>
        </w:rPr>
        <w:t xml:space="preserve">Komisja Wyborcza </w:t>
      </w:r>
      <w:r w:rsidRPr="00325FE6">
        <w:rPr>
          <w:rFonts w:ascii="Cambria" w:hAnsi="Cambria"/>
        </w:rPr>
        <w:t xml:space="preserve">ustala liczbę mandatów w poszczególnych grupach pracowników wydziału według stanu zatrudnienia na dzień </w:t>
      </w:r>
      <w:commentRangeStart w:id="186"/>
      <w:r w:rsidR="00981322" w:rsidRPr="00325FE6">
        <w:rPr>
          <w:rFonts w:ascii="Cambria" w:hAnsi="Cambria"/>
        </w:rPr>
        <w:t>1</w:t>
      </w:r>
      <w:commentRangeEnd w:id="186"/>
      <w:r w:rsidR="004D4CE2" w:rsidRPr="00325FE6">
        <w:rPr>
          <w:rStyle w:val="Odwoaniedokomentarza"/>
        </w:rPr>
        <w:commentReference w:id="186"/>
      </w:r>
      <w:r w:rsidRPr="00325FE6">
        <w:rPr>
          <w:rFonts w:ascii="Cambria" w:hAnsi="Cambria"/>
        </w:rPr>
        <w:t xml:space="preserve"> stycznia roku, w którym przeprowadzane są wybory.</w:t>
      </w:r>
    </w:p>
    <w:p w14:paraId="4DC857E7" w14:textId="77777777" w:rsidR="006E44C7" w:rsidRPr="00325FE6" w:rsidRDefault="006E44C7" w:rsidP="00A01777">
      <w:pPr>
        <w:numPr>
          <w:ilvl w:val="0"/>
          <w:numId w:val="78"/>
        </w:numPr>
        <w:spacing w:after="120" w:line="264" w:lineRule="auto"/>
        <w:ind w:left="426" w:hanging="426"/>
        <w:jc w:val="both"/>
        <w:rPr>
          <w:rFonts w:ascii="Cambria" w:hAnsi="Cambria"/>
        </w:rPr>
      </w:pPr>
      <w:r w:rsidRPr="00325FE6">
        <w:rPr>
          <w:rFonts w:ascii="Cambria" w:hAnsi="Cambria"/>
          <w:highlight w:val="white"/>
        </w:rPr>
        <w:t>Wybory do rady wydziału przedstawicieli nauczycieli akademickich zatrudnionych na stanowisku innym niż profesor</w:t>
      </w:r>
      <w:r w:rsidR="001B6954" w:rsidRPr="00325FE6">
        <w:rPr>
          <w:rFonts w:ascii="Cambria" w:hAnsi="Cambria"/>
          <w:highlight w:val="white"/>
        </w:rPr>
        <w:t xml:space="preserve"> lub</w:t>
      </w:r>
      <w:r w:rsidRPr="00325FE6">
        <w:rPr>
          <w:rFonts w:ascii="Cambria" w:hAnsi="Cambria"/>
          <w:highlight w:val="white"/>
        </w:rPr>
        <w:t xml:space="preserve"> profesor uczelni odbywają się na zebraniu tej grupy pracowników wydziału. </w:t>
      </w:r>
      <w:r w:rsidR="008D764A" w:rsidRPr="00325FE6">
        <w:rPr>
          <w:rFonts w:ascii="Cambria" w:hAnsi="Cambria"/>
          <w:highlight w:val="white"/>
        </w:rPr>
        <w:t>Wybory przeprowadza wydziałowa komisja wyborcza.</w:t>
      </w:r>
    </w:p>
    <w:p w14:paraId="19E127F7" w14:textId="77777777" w:rsidR="000B1B35" w:rsidRPr="00325FE6" w:rsidRDefault="006E44C7" w:rsidP="00A01777">
      <w:pPr>
        <w:numPr>
          <w:ilvl w:val="0"/>
          <w:numId w:val="78"/>
        </w:numPr>
        <w:spacing w:after="120" w:line="264" w:lineRule="auto"/>
        <w:ind w:left="426" w:hanging="426"/>
        <w:jc w:val="both"/>
        <w:rPr>
          <w:rFonts w:ascii="Cambria" w:hAnsi="Cambria"/>
        </w:rPr>
      </w:pPr>
      <w:r w:rsidRPr="00325FE6">
        <w:rPr>
          <w:rFonts w:ascii="Cambria" w:hAnsi="Cambria"/>
        </w:rPr>
        <w:t xml:space="preserve">Wybory do rady wydziału przedstawicieli pracowników niebędących nauczycielami akademickimi odbywają się na zebraniu tej grupy pracowników wydziału. </w:t>
      </w:r>
      <w:r w:rsidR="008D764A" w:rsidRPr="00325FE6">
        <w:rPr>
          <w:rFonts w:ascii="Cambria" w:hAnsi="Cambria"/>
        </w:rPr>
        <w:t>Wybory przeprowadza wydziałowa komisja wyborcza.</w:t>
      </w:r>
    </w:p>
    <w:p w14:paraId="0CAEC283" w14:textId="77777777" w:rsidR="009B5551" w:rsidRPr="00325FE6" w:rsidRDefault="00B73B0F" w:rsidP="00C436A3">
      <w:pPr>
        <w:spacing w:before="240" w:after="120" w:line="264" w:lineRule="auto"/>
        <w:jc w:val="center"/>
        <w:rPr>
          <w:rFonts w:ascii="Cambria" w:hAnsi="Cambria"/>
        </w:rPr>
      </w:pPr>
      <w:r w:rsidRPr="00325FE6">
        <w:rPr>
          <w:rFonts w:ascii="Cambria" w:hAnsi="Cambria"/>
        </w:rPr>
        <w:t>Rozdział 8</w:t>
      </w:r>
      <w:r w:rsidRPr="00325FE6">
        <w:rPr>
          <w:rFonts w:ascii="Cambria" w:hAnsi="Cambria"/>
        </w:rPr>
        <w:br/>
      </w:r>
      <w:r w:rsidR="009B5551" w:rsidRPr="00325FE6">
        <w:rPr>
          <w:rFonts w:ascii="Cambria" w:hAnsi="Cambria"/>
        </w:rPr>
        <w:t>Wybory członków Uczelnianej Komisji Wyborczej</w:t>
      </w:r>
    </w:p>
    <w:p w14:paraId="2768D822" w14:textId="77777777" w:rsidR="009B5551" w:rsidRPr="00325FE6" w:rsidRDefault="009B5551" w:rsidP="00A01777">
      <w:pPr>
        <w:numPr>
          <w:ilvl w:val="0"/>
          <w:numId w:val="57"/>
        </w:numPr>
        <w:spacing w:after="120" w:line="264" w:lineRule="auto"/>
        <w:ind w:left="420" w:hanging="420"/>
        <w:jc w:val="both"/>
        <w:rPr>
          <w:rFonts w:ascii="Cambria" w:hAnsi="Cambria"/>
        </w:rPr>
      </w:pPr>
      <w:r w:rsidRPr="00325FE6">
        <w:rPr>
          <w:rFonts w:ascii="Cambria" w:hAnsi="Cambria"/>
        </w:rPr>
        <w:t>Przewodniczącym Uczelnianej Komisji Wyborczej może być wyłącznie nauczyciel akademicki zatrudniony na stanowisku profesora lub profesora uczelni.</w:t>
      </w:r>
    </w:p>
    <w:p w14:paraId="7C386132" w14:textId="1D601DFD" w:rsidR="009B5551" w:rsidRPr="00325FE6" w:rsidRDefault="009B5551" w:rsidP="00A01777">
      <w:pPr>
        <w:numPr>
          <w:ilvl w:val="0"/>
          <w:numId w:val="57"/>
        </w:numPr>
        <w:spacing w:after="120" w:line="264" w:lineRule="auto"/>
        <w:ind w:left="426" w:hanging="426"/>
        <w:jc w:val="both"/>
        <w:rPr>
          <w:rFonts w:ascii="Cambria" w:hAnsi="Cambria"/>
        </w:rPr>
      </w:pPr>
      <w:r w:rsidRPr="00325FE6">
        <w:rPr>
          <w:rFonts w:ascii="Cambria" w:hAnsi="Cambria"/>
        </w:rPr>
        <w:t>O terminie posiedzenia Senatu, na którym mają być przeprowadzone wybory</w:t>
      </w:r>
      <w:r w:rsidR="000934B2" w:rsidRPr="00325FE6">
        <w:rPr>
          <w:rFonts w:ascii="Cambria" w:hAnsi="Cambria"/>
        </w:rPr>
        <w:t>,</w:t>
      </w:r>
      <w:r w:rsidRPr="00325FE6">
        <w:rPr>
          <w:rFonts w:ascii="Cambria" w:hAnsi="Cambria"/>
        </w:rPr>
        <w:t xml:space="preserve"> należy powiadomić wyborców w sposób zwyczajowo przyjęty i w czasie umożliwiającym zgłoszenie przez nich kandydatów do Uczelnianej Komisji Wyborczej spośród członków Senatu, nie później niż 14 dni przed planowanym terminem posiedzenia Senatu, podczas którego mają być przeprowadzone wybory.</w:t>
      </w:r>
    </w:p>
    <w:p w14:paraId="19F5BAFF" w14:textId="08C90877" w:rsidR="009B5551" w:rsidRPr="00325FE6" w:rsidRDefault="009B5551" w:rsidP="00A01777">
      <w:pPr>
        <w:numPr>
          <w:ilvl w:val="0"/>
          <w:numId w:val="57"/>
        </w:numPr>
        <w:spacing w:after="120" w:line="264" w:lineRule="auto"/>
        <w:ind w:left="426" w:hanging="426"/>
        <w:jc w:val="both"/>
        <w:rPr>
          <w:rFonts w:ascii="Cambria" w:hAnsi="Cambria"/>
        </w:rPr>
      </w:pPr>
      <w:r w:rsidRPr="00325FE6">
        <w:rPr>
          <w:rFonts w:ascii="Cambria" w:hAnsi="Cambria"/>
        </w:rPr>
        <w:t xml:space="preserve">Pisemne zgłoszenia kandydatów na członków Uczelnianej Komisji Wyborczej przyjmuje </w:t>
      </w:r>
      <w:r w:rsidR="00A40CA2" w:rsidRPr="00325FE6">
        <w:rPr>
          <w:rFonts w:ascii="Cambria" w:hAnsi="Cambria"/>
        </w:rPr>
        <w:t>b</w:t>
      </w:r>
      <w:r w:rsidR="005761B0" w:rsidRPr="00325FE6">
        <w:rPr>
          <w:rFonts w:ascii="Cambria" w:hAnsi="Cambria"/>
        </w:rPr>
        <w:t>iuro</w:t>
      </w:r>
      <w:r w:rsidRPr="00325FE6">
        <w:rPr>
          <w:rFonts w:ascii="Cambria" w:hAnsi="Cambria"/>
        </w:rPr>
        <w:t xml:space="preserve"> </w:t>
      </w:r>
      <w:commentRangeStart w:id="187"/>
      <w:r w:rsidR="00C56EC6">
        <w:rPr>
          <w:rFonts w:ascii="Cambria" w:hAnsi="Cambria"/>
        </w:rPr>
        <w:t>R</w:t>
      </w:r>
      <w:commentRangeEnd w:id="187"/>
      <w:r w:rsidR="00C56EC6">
        <w:rPr>
          <w:rStyle w:val="Odwoaniedokomentarza"/>
        </w:rPr>
        <w:commentReference w:id="187"/>
      </w:r>
      <w:r w:rsidRPr="00325FE6">
        <w:rPr>
          <w:rFonts w:ascii="Cambria" w:hAnsi="Cambria"/>
        </w:rPr>
        <w:t>ektora. Do zgłoszenia dołącza się pisemną zgodę kandydata na kandydowanie.</w:t>
      </w:r>
    </w:p>
    <w:p w14:paraId="0313779F" w14:textId="31CD116B" w:rsidR="009B5551" w:rsidRPr="00325FE6" w:rsidRDefault="009B5551" w:rsidP="00A01777">
      <w:pPr>
        <w:numPr>
          <w:ilvl w:val="0"/>
          <w:numId w:val="57"/>
        </w:numPr>
        <w:spacing w:after="120" w:line="264" w:lineRule="auto"/>
        <w:ind w:left="426" w:hanging="426"/>
        <w:jc w:val="both"/>
        <w:rPr>
          <w:rFonts w:ascii="Cambria" w:hAnsi="Cambria"/>
        </w:rPr>
      </w:pPr>
      <w:r w:rsidRPr="00325FE6">
        <w:rPr>
          <w:rFonts w:ascii="Cambria" w:hAnsi="Cambria"/>
        </w:rPr>
        <w:t xml:space="preserve">Listę kandydatów Uczelniana Komisja Wyborcza przekazuje Senatowi poprzez </w:t>
      </w:r>
      <w:r w:rsidR="00A40CA2" w:rsidRPr="00325FE6">
        <w:rPr>
          <w:rFonts w:ascii="Cambria" w:hAnsi="Cambria"/>
        </w:rPr>
        <w:t>b</w:t>
      </w:r>
      <w:r w:rsidR="005761B0" w:rsidRPr="00325FE6">
        <w:rPr>
          <w:rFonts w:ascii="Cambria" w:hAnsi="Cambria"/>
        </w:rPr>
        <w:t>iuro</w:t>
      </w:r>
      <w:r w:rsidRPr="00325FE6">
        <w:rPr>
          <w:rFonts w:ascii="Cambria" w:hAnsi="Cambria"/>
        </w:rPr>
        <w:t xml:space="preserve"> Rektora.</w:t>
      </w:r>
    </w:p>
    <w:p w14:paraId="1CE0BDF8" w14:textId="699F8EDE" w:rsidR="009B5551" w:rsidRPr="00325FE6" w:rsidRDefault="009B5551" w:rsidP="00A01777">
      <w:pPr>
        <w:numPr>
          <w:ilvl w:val="0"/>
          <w:numId w:val="57"/>
        </w:numPr>
        <w:spacing w:after="120" w:line="264" w:lineRule="auto"/>
        <w:ind w:left="426" w:hanging="426"/>
        <w:jc w:val="both"/>
        <w:rPr>
          <w:rFonts w:ascii="Cambria" w:hAnsi="Cambria"/>
        </w:rPr>
      </w:pPr>
      <w:r w:rsidRPr="00325FE6">
        <w:rPr>
          <w:rFonts w:ascii="Cambria" w:hAnsi="Cambria"/>
        </w:rPr>
        <w:t xml:space="preserve">Protokół ukonstytuowania się Uczelnianej Komisji Wyborczej składany jest w </w:t>
      </w:r>
      <w:r w:rsidR="00A40CA2" w:rsidRPr="00325FE6">
        <w:rPr>
          <w:rFonts w:ascii="Cambria" w:hAnsi="Cambria"/>
        </w:rPr>
        <w:t>b</w:t>
      </w:r>
      <w:r w:rsidRPr="00325FE6">
        <w:rPr>
          <w:rFonts w:ascii="Cambria" w:hAnsi="Cambria"/>
        </w:rPr>
        <w:t>iurze Rektora.</w:t>
      </w:r>
    </w:p>
    <w:p w14:paraId="74E49734" w14:textId="77777777" w:rsidR="009B5551" w:rsidRPr="00325FE6" w:rsidRDefault="00B73B0F" w:rsidP="00C436A3">
      <w:pPr>
        <w:spacing w:before="240" w:after="120" w:line="264" w:lineRule="auto"/>
        <w:jc w:val="center"/>
        <w:rPr>
          <w:rFonts w:ascii="Cambria" w:hAnsi="Cambria"/>
        </w:rPr>
      </w:pPr>
      <w:r w:rsidRPr="00325FE6">
        <w:rPr>
          <w:rFonts w:ascii="Cambria" w:hAnsi="Cambria"/>
        </w:rPr>
        <w:t>Rozdział 9</w:t>
      </w:r>
      <w:r w:rsidRPr="00325FE6">
        <w:rPr>
          <w:rFonts w:ascii="Cambria" w:hAnsi="Cambria"/>
        </w:rPr>
        <w:br/>
      </w:r>
      <w:r w:rsidR="009B5551" w:rsidRPr="00325FE6">
        <w:rPr>
          <w:rFonts w:ascii="Cambria" w:hAnsi="Cambria"/>
        </w:rPr>
        <w:t>Wybory uzupełniające</w:t>
      </w:r>
    </w:p>
    <w:p w14:paraId="00899B02" w14:textId="77777777" w:rsidR="009B5551" w:rsidRPr="00325FE6" w:rsidRDefault="009B5551" w:rsidP="00A01777">
      <w:pPr>
        <w:numPr>
          <w:ilvl w:val="0"/>
          <w:numId w:val="59"/>
        </w:numPr>
        <w:spacing w:after="120" w:line="264" w:lineRule="auto"/>
        <w:ind w:left="425" w:hanging="425"/>
        <w:jc w:val="both"/>
        <w:rPr>
          <w:rFonts w:ascii="Cambria" w:hAnsi="Cambria"/>
        </w:rPr>
      </w:pPr>
      <w:r w:rsidRPr="00325FE6">
        <w:rPr>
          <w:rFonts w:ascii="Cambria" w:hAnsi="Cambria"/>
        </w:rPr>
        <w:t>Jeżeli w trakcie trwania kadencji mandat członka Senatu wygasł, skład Senatu należy niezwłocznie uzupełnić z listy rezerwowej, a w razie jej braku w drodze wyborów uzupełniających.</w:t>
      </w:r>
    </w:p>
    <w:p w14:paraId="3A0C4B9B" w14:textId="0CDDB20D" w:rsidR="009B5551" w:rsidRPr="00325FE6" w:rsidRDefault="009B5551" w:rsidP="00A01777">
      <w:pPr>
        <w:numPr>
          <w:ilvl w:val="0"/>
          <w:numId w:val="59"/>
        </w:numPr>
        <w:spacing w:after="120" w:line="264" w:lineRule="auto"/>
        <w:ind w:left="425" w:hanging="425"/>
        <w:jc w:val="both"/>
        <w:rPr>
          <w:rFonts w:ascii="Cambria" w:hAnsi="Cambria"/>
        </w:rPr>
      </w:pPr>
      <w:r w:rsidRPr="00325FE6">
        <w:rPr>
          <w:rFonts w:ascii="Cambria" w:hAnsi="Cambria"/>
        </w:rPr>
        <w:t xml:space="preserve">W razie wygaśnięcia mandatów członków Kolegium Elektorów </w:t>
      </w:r>
      <w:r w:rsidR="000A4099" w:rsidRPr="00325FE6">
        <w:rPr>
          <w:rFonts w:ascii="Cambria" w:hAnsi="Cambria"/>
        </w:rPr>
        <w:t>skład</w:t>
      </w:r>
      <w:r w:rsidRPr="00325FE6">
        <w:rPr>
          <w:rFonts w:ascii="Cambria" w:hAnsi="Cambria"/>
        </w:rPr>
        <w:t xml:space="preserve"> </w:t>
      </w:r>
      <w:r w:rsidR="000A4099" w:rsidRPr="00325FE6">
        <w:rPr>
          <w:rFonts w:ascii="Cambria" w:hAnsi="Cambria"/>
        </w:rPr>
        <w:t xml:space="preserve">Kolegium Elektorów </w:t>
      </w:r>
      <w:r w:rsidRPr="00325FE6">
        <w:rPr>
          <w:rFonts w:ascii="Cambria" w:hAnsi="Cambria"/>
        </w:rPr>
        <w:t>uzupełnia się z listy rezerwowej lub przeprowadza się wybory uzupełniające z</w:t>
      </w:r>
      <w:r w:rsidR="00FC1DB8" w:rsidRPr="00325FE6">
        <w:rPr>
          <w:rFonts w:ascii="Cambria" w:hAnsi="Cambria"/>
        </w:rPr>
        <w:t xml:space="preserve"> </w:t>
      </w:r>
      <w:r w:rsidRPr="00325FE6">
        <w:rPr>
          <w:rFonts w:ascii="Cambria" w:hAnsi="Cambria"/>
        </w:rPr>
        <w:t>inicjatywy Uczelnianej Komisji Wyborczej.</w:t>
      </w:r>
    </w:p>
    <w:p w14:paraId="04BD55C6" w14:textId="77777777" w:rsidR="009B5551" w:rsidRPr="00325FE6" w:rsidRDefault="009B5551" w:rsidP="00A01777">
      <w:pPr>
        <w:numPr>
          <w:ilvl w:val="0"/>
          <w:numId w:val="59"/>
        </w:numPr>
        <w:spacing w:after="120" w:line="264" w:lineRule="auto"/>
        <w:ind w:left="425" w:hanging="425"/>
        <w:jc w:val="both"/>
        <w:rPr>
          <w:rFonts w:ascii="Cambria" w:hAnsi="Cambria"/>
        </w:rPr>
      </w:pPr>
      <w:r w:rsidRPr="00325FE6">
        <w:rPr>
          <w:rFonts w:ascii="Cambria" w:hAnsi="Cambria"/>
        </w:rPr>
        <w:t>Jeżeli w trakcie kadencji mandat Rektora wygasł, niezwłocznie przeprowadza się wybory uzupełniające.</w:t>
      </w:r>
    </w:p>
    <w:p w14:paraId="6E905169" w14:textId="3827B069" w:rsidR="009B5551" w:rsidRPr="00325FE6" w:rsidRDefault="009B5551" w:rsidP="00A01777">
      <w:pPr>
        <w:numPr>
          <w:ilvl w:val="0"/>
          <w:numId w:val="59"/>
        </w:numPr>
        <w:spacing w:after="120" w:line="264" w:lineRule="auto"/>
        <w:ind w:left="425" w:hanging="425"/>
        <w:jc w:val="both"/>
        <w:rPr>
          <w:rFonts w:ascii="Cambria" w:hAnsi="Cambria"/>
        </w:rPr>
      </w:pPr>
      <w:r w:rsidRPr="00325FE6">
        <w:rPr>
          <w:rFonts w:ascii="Cambria" w:hAnsi="Cambria"/>
        </w:rPr>
        <w:t>Jeżeli mandat członka Uczelnianej Komisji Wyborczej wygaśnie przed upływem końca jej kadencji, przeprowadza się wybory uzupełniające w</w:t>
      </w:r>
      <w:r w:rsidR="00FC1DB8" w:rsidRPr="00325FE6">
        <w:rPr>
          <w:rFonts w:ascii="Cambria" w:hAnsi="Cambria"/>
        </w:rPr>
        <w:t xml:space="preserve"> </w:t>
      </w:r>
      <w:r w:rsidRPr="00325FE6">
        <w:rPr>
          <w:rFonts w:ascii="Cambria" w:hAnsi="Cambria"/>
        </w:rPr>
        <w:t>możliwie najkrótszym czasie.</w:t>
      </w:r>
    </w:p>
    <w:p w14:paraId="31902A19" w14:textId="77777777" w:rsidR="009B5551" w:rsidRPr="00325FE6" w:rsidRDefault="009B5551" w:rsidP="00A01777">
      <w:pPr>
        <w:numPr>
          <w:ilvl w:val="0"/>
          <w:numId w:val="59"/>
        </w:numPr>
        <w:spacing w:after="120" w:line="264" w:lineRule="auto"/>
        <w:ind w:left="425" w:hanging="425"/>
        <w:jc w:val="both"/>
        <w:rPr>
          <w:rFonts w:ascii="Cambria" w:hAnsi="Cambria"/>
        </w:rPr>
      </w:pPr>
      <w:r w:rsidRPr="00325FE6">
        <w:rPr>
          <w:rFonts w:ascii="Cambria" w:hAnsi="Cambria"/>
        </w:rPr>
        <w:t>Do wyborów uzupełniających stosuje się odpowiednio przepisy dotyczące przeprowadzania wyborów, z tym że ich przeprowadzenie winno odbyć się niezwłocznie po powstaniu wakatu.</w:t>
      </w:r>
    </w:p>
    <w:p w14:paraId="02ABCBCA" w14:textId="77777777" w:rsidR="009B5551" w:rsidRPr="00325FE6" w:rsidRDefault="00B73B0F" w:rsidP="00C436A3">
      <w:pPr>
        <w:spacing w:before="240" w:after="120" w:line="264" w:lineRule="auto"/>
        <w:jc w:val="center"/>
        <w:rPr>
          <w:rFonts w:ascii="Cambria" w:hAnsi="Cambria"/>
        </w:rPr>
      </w:pPr>
      <w:r w:rsidRPr="00325FE6">
        <w:rPr>
          <w:rFonts w:ascii="Cambria" w:hAnsi="Cambria"/>
        </w:rPr>
        <w:t>Rozdział 10</w:t>
      </w:r>
      <w:r w:rsidRPr="00325FE6">
        <w:rPr>
          <w:rFonts w:ascii="Cambria" w:hAnsi="Cambria"/>
        </w:rPr>
        <w:br/>
      </w:r>
      <w:r w:rsidR="009B5551" w:rsidRPr="00325FE6">
        <w:rPr>
          <w:rFonts w:ascii="Cambria" w:hAnsi="Cambria"/>
        </w:rPr>
        <w:t>Organizacja czynności wyborczych</w:t>
      </w:r>
    </w:p>
    <w:p w14:paraId="13B5BB88" w14:textId="2B2E8EC8"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 xml:space="preserve">Wybory przeprowadzane są na zebraniach określonych gremiów wyborczych, organizowanych w formie stacjonarnej lub </w:t>
      </w:r>
      <w:commentRangeStart w:id="188"/>
      <w:r w:rsidR="00C2024F" w:rsidRPr="00325FE6">
        <w:rPr>
          <w:rFonts w:ascii="Cambria" w:hAnsi="Cambria"/>
        </w:rPr>
        <w:t>za</w:t>
      </w:r>
      <w:r w:rsidRPr="00325FE6">
        <w:rPr>
          <w:rFonts w:ascii="Cambria" w:hAnsi="Cambria"/>
        </w:rPr>
        <w:t xml:space="preserve"> pomoc</w:t>
      </w:r>
      <w:r w:rsidR="00C2024F" w:rsidRPr="00325FE6">
        <w:rPr>
          <w:rFonts w:ascii="Cambria" w:hAnsi="Cambria"/>
        </w:rPr>
        <w:t>ą</w:t>
      </w:r>
      <w:commentRangeEnd w:id="188"/>
      <w:r w:rsidR="003E353E" w:rsidRPr="00325FE6">
        <w:rPr>
          <w:rStyle w:val="Odwoaniedokomentarza"/>
        </w:rPr>
        <w:commentReference w:id="188"/>
      </w:r>
      <w:r w:rsidRPr="00325FE6">
        <w:rPr>
          <w:rFonts w:ascii="Cambria" w:hAnsi="Cambria"/>
        </w:rPr>
        <w:t xml:space="preserve"> środków komunikacji elektronicznej.</w:t>
      </w:r>
    </w:p>
    <w:p w14:paraId="3DE81E42" w14:textId="359ED94D"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highlight w:val="white"/>
        </w:rPr>
        <w:t xml:space="preserve">Zasady organizacji czynności wyborczych w wyborach organizowanych </w:t>
      </w:r>
      <w:commentRangeStart w:id="189"/>
      <w:r w:rsidR="00C2024F" w:rsidRPr="00325FE6">
        <w:rPr>
          <w:rFonts w:ascii="Cambria" w:hAnsi="Cambria"/>
        </w:rPr>
        <w:t>za pomocą</w:t>
      </w:r>
      <w:commentRangeEnd w:id="189"/>
      <w:r w:rsidR="003E353E" w:rsidRPr="00325FE6">
        <w:rPr>
          <w:rStyle w:val="Odwoaniedokomentarza"/>
        </w:rPr>
        <w:commentReference w:id="189"/>
      </w:r>
      <w:r w:rsidR="00C2024F" w:rsidRPr="00325FE6">
        <w:rPr>
          <w:rFonts w:ascii="Cambria" w:hAnsi="Cambria"/>
        </w:rPr>
        <w:t xml:space="preserve"> </w:t>
      </w:r>
      <w:r w:rsidRPr="00325FE6">
        <w:rPr>
          <w:rFonts w:ascii="Cambria" w:hAnsi="Cambria"/>
          <w:highlight w:val="white"/>
        </w:rPr>
        <w:t>środków komunikacji elektronicznej określa Uczelniana Komisja Wyborcza i uchwala Senat bezwzględną większością głosów</w:t>
      </w:r>
      <w:r w:rsidR="000934B2" w:rsidRPr="00325FE6">
        <w:rPr>
          <w:rFonts w:ascii="Cambria" w:hAnsi="Cambria"/>
          <w:highlight w:val="white"/>
        </w:rPr>
        <w:t>,</w:t>
      </w:r>
      <w:r w:rsidRPr="00325FE6">
        <w:rPr>
          <w:rFonts w:ascii="Cambria" w:hAnsi="Cambria"/>
          <w:highlight w:val="white"/>
        </w:rPr>
        <w:t xml:space="preserve"> w obecności co najmniej </w:t>
      </w:r>
      <w:r w:rsidR="005956CB" w:rsidRPr="00325FE6">
        <w:rPr>
          <w:rFonts w:ascii="Cambria" w:hAnsi="Cambria"/>
          <w:highlight w:val="white"/>
        </w:rPr>
        <w:t>1/2</w:t>
      </w:r>
      <w:r w:rsidRPr="00325FE6">
        <w:rPr>
          <w:rFonts w:ascii="Cambria" w:hAnsi="Cambria"/>
          <w:highlight w:val="white"/>
        </w:rPr>
        <w:t xml:space="preserve"> statutowej liczby członków.</w:t>
      </w:r>
    </w:p>
    <w:p w14:paraId="0CDDB042" w14:textId="77777777"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Zebranie wyborcze rozpoczyna się od wyboru w głosowaniu jawnym, spośród członków gremium wyborczego, przewodniczącego i sekretarza zebrania oraz komisji skrutacyjnej. Czynności te przeprowadza Uczelniana Komisja Wyborcza. Pozostałą część zebrania prowadzi jego przewodniczący. Członkowie komisji skrutacyjnej spośród swojego grona wybierają przewodniczącego.</w:t>
      </w:r>
    </w:p>
    <w:p w14:paraId="2FBF8521" w14:textId="178111E1"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 xml:space="preserve">W trakcie zebrania może zostać powołana komisja </w:t>
      </w:r>
      <w:r w:rsidR="004F1339" w:rsidRPr="00325FE6">
        <w:rPr>
          <w:rFonts w:ascii="Cambria" w:hAnsi="Cambria"/>
        </w:rPr>
        <w:t xml:space="preserve">do </w:t>
      </w:r>
      <w:r w:rsidR="00433E5F" w:rsidRPr="00325FE6">
        <w:rPr>
          <w:rFonts w:ascii="Cambria" w:hAnsi="Cambria"/>
        </w:rPr>
        <w:t xml:space="preserve">spraw </w:t>
      </w:r>
      <w:r w:rsidRPr="00325FE6">
        <w:rPr>
          <w:rFonts w:ascii="Cambria" w:hAnsi="Cambria"/>
        </w:rPr>
        <w:t xml:space="preserve">liczenia głosów </w:t>
      </w:r>
      <w:r w:rsidR="00EF613C" w:rsidRPr="00325FE6">
        <w:rPr>
          <w:rFonts w:ascii="Cambria" w:hAnsi="Cambria"/>
        </w:rPr>
        <w:br/>
      </w:r>
      <w:r w:rsidRPr="00325FE6">
        <w:rPr>
          <w:rFonts w:ascii="Cambria" w:hAnsi="Cambria"/>
        </w:rPr>
        <w:t>w głosowaniach jawnych.</w:t>
      </w:r>
    </w:p>
    <w:p w14:paraId="616322D2" w14:textId="0A92F808"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 xml:space="preserve">W zebraniu wyborczym uczestniczą wyłącznie osoby posiadające czynne prawo wyborcze oraz przedstawiciele komisji wyborczej. Przedstawiciele Uczelnianej Komisji Wyborczej mają prawo uczestniczyć we wszystkich zebraniach wyborczych organizowanych </w:t>
      </w:r>
      <w:r w:rsidR="00D05E63" w:rsidRPr="00325FE6">
        <w:rPr>
          <w:rFonts w:ascii="Cambria" w:hAnsi="Cambria"/>
        </w:rPr>
        <w:t>w</w:t>
      </w:r>
      <w:r w:rsidRPr="00325FE6">
        <w:rPr>
          <w:rFonts w:ascii="Cambria" w:hAnsi="Cambria"/>
        </w:rPr>
        <w:t xml:space="preserve"> Uczelni.</w:t>
      </w:r>
    </w:p>
    <w:p w14:paraId="333BB858" w14:textId="54D4E01C"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 xml:space="preserve">Po dokonaniu czynności, o których mowa w </w:t>
      </w:r>
      <w:r w:rsidR="000D41D6" w:rsidRPr="00325FE6">
        <w:rPr>
          <w:rFonts w:ascii="Cambria" w:hAnsi="Cambria"/>
        </w:rPr>
        <w:t>ust.</w:t>
      </w:r>
      <w:r w:rsidRPr="00325FE6">
        <w:rPr>
          <w:rFonts w:ascii="Cambria" w:hAnsi="Cambria"/>
        </w:rPr>
        <w:t xml:space="preserve"> 3 i 4, upoważniony członek komisji wyborczej informuje obecnych o liczbie miejsc mandatowych i oddaje głos przewodniczącemu zebrania, który przystępuje do </w:t>
      </w:r>
      <w:r w:rsidR="00D05E63" w:rsidRPr="00325FE6">
        <w:rPr>
          <w:rFonts w:ascii="Cambria" w:hAnsi="Cambria"/>
        </w:rPr>
        <w:t xml:space="preserve">sporządzenia </w:t>
      </w:r>
      <w:r w:rsidRPr="00325FE6">
        <w:rPr>
          <w:rFonts w:ascii="Cambria" w:hAnsi="Cambria"/>
        </w:rPr>
        <w:t xml:space="preserve">listy kandydatów. Kandydaci do organów </w:t>
      </w:r>
      <w:r w:rsidR="002C4D77" w:rsidRPr="00325FE6">
        <w:rPr>
          <w:rFonts w:ascii="Cambria" w:hAnsi="Cambria"/>
        </w:rPr>
        <w:t>U</w:t>
      </w:r>
      <w:r w:rsidRPr="00325FE6">
        <w:rPr>
          <w:rFonts w:ascii="Cambria" w:hAnsi="Cambria"/>
        </w:rPr>
        <w:t>czelni, spełniający wymagania ustawowe</w:t>
      </w:r>
      <w:r w:rsidR="000934B2" w:rsidRPr="00325FE6">
        <w:rPr>
          <w:rFonts w:ascii="Cambria" w:hAnsi="Cambria"/>
        </w:rPr>
        <w:t>,</w:t>
      </w:r>
      <w:r w:rsidRPr="00325FE6">
        <w:rPr>
          <w:rFonts w:ascii="Cambria" w:hAnsi="Cambria"/>
        </w:rPr>
        <w:t xml:space="preserve"> są zgłaszani przez członków zebrania. Uprawnienia do kandydowania sprawdza przedstawiciel komisji wyborczej na podstawie aktualnej listy uprawnionych. Na liście umieszcza się tylko tych kandydatów, którzy osobiście lub na piśmie wyrazili zgodę na kandydowanie </w:t>
      </w:r>
      <w:r w:rsidR="00EF613C" w:rsidRPr="00325FE6">
        <w:rPr>
          <w:rFonts w:ascii="Cambria" w:hAnsi="Cambria"/>
        </w:rPr>
        <w:br/>
      </w:r>
      <w:r w:rsidRPr="00325FE6">
        <w:rPr>
          <w:rFonts w:ascii="Cambria" w:hAnsi="Cambria"/>
        </w:rPr>
        <w:t>i</w:t>
      </w:r>
      <w:r w:rsidR="00FC1DB8" w:rsidRPr="00325FE6">
        <w:rPr>
          <w:rFonts w:ascii="Cambria" w:hAnsi="Cambria"/>
        </w:rPr>
        <w:t xml:space="preserve"> </w:t>
      </w:r>
      <w:r w:rsidRPr="00325FE6">
        <w:rPr>
          <w:rFonts w:ascii="Cambria" w:hAnsi="Cambria"/>
        </w:rPr>
        <w:t>złożyli oświadczenie kandydata na członka organu Uczelni. Oświadczenia sprawdza przedstawiciel komisji wyborczej. Wniosek o zamknięcie listy kandydatów może być poddany pod głosowanie dopiero wówczas, gdy nie ma już zgłoszeń kolejnych kandydatów.</w:t>
      </w:r>
    </w:p>
    <w:p w14:paraId="151BCA95" w14:textId="77777777"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Jeżeli na listę kandydatów zostanie wpisany przewodniczący zebrania, członek komisji skrutacyjnej lub sekretarz, zebranie dokonuje wyboru innych osób do pełnienia tych funkcji.</w:t>
      </w:r>
    </w:p>
    <w:p w14:paraId="66377BF6" w14:textId="77777777"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Po przedstawieniu listy kandydatów odbywa się głosowanie tajne.</w:t>
      </w:r>
    </w:p>
    <w:p w14:paraId="799B714B" w14:textId="77777777"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 xml:space="preserve">Aktu głosowania dokonuje się na kartach do głosowania opatrzonych pieczęcią Uczelni, wydziału lub pieczątką jednostki/komórki administracyjnej będącej siedzibą właściwej komisji wyborczej. </w:t>
      </w:r>
    </w:p>
    <w:p w14:paraId="5B563DC9" w14:textId="58487980"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 xml:space="preserve">W głosowaniu przeprowadzanym </w:t>
      </w:r>
      <w:commentRangeStart w:id="190"/>
      <w:r w:rsidR="00C2024F" w:rsidRPr="00325FE6">
        <w:rPr>
          <w:rFonts w:ascii="Cambria" w:hAnsi="Cambria"/>
        </w:rPr>
        <w:t>za pomocą</w:t>
      </w:r>
      <w:commentRangeEnd w:id="190"/>
      <w:r w:rsidR="003E353E" w:rsidRPr="00325FE6">
        <w:rPr>
          <w:rStyle w:val="Odwoaniedokomentarza"/>
        </w:rPr>
        <w:commentReference w:id="190"/>
      </w:r>
      <w:r w:rsidR="00C2024F" w:rsidRPr="00325FE6">
        <w:rPr>
          <w:rFonts w:ascii="Cambria" w:hAnsi="Cambria"/>
        </w:rPr>
        <w:t xml:space="preserve"> </w:t>
      </w:r>
      <w:r w:rsidRPr="00325FE6">
        <w:rPr>
          <w:rFonts w:ascii="Cambria" w:hAnsi="Cambria"/>
        </w:rPr>
        <w:t>środków komunikacji elektronicznej aktem głosowania jest skuteczne wypełnienie i wysłanie formularza elektronicznego, który pełni rolę karty do głosowania.</w:t>
      </w:r>
    </w:p>
    <w:p w14:paraId="168D2575" w14:textId="533980F8"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 xml:space="preserve">Po każdym głosowaniu stacjonarnym komisja skrutacyjna sporządza protokół głosowania, który powinien zawierać datę głosowania, przedmiot głosowania ze wskazaniem kandydatów lub treści wniosku, liczbę głosujących, wynik głosowania oraz podpisy członków komisji skrutacyjnej. Po każdym głosowaniu przeprowadzonym </w:t>
      </w:r>
      <w:commentRangeStart w:id="191"/>
      <w:r w:rsidR="00C2024F" w:rsidRPr="00325FE6">
        <w:rPr>
          <w:rFonts w:ascii="Cambria" w:hAnsi="Cambria"/>
        </w:rPr>
        <w:t>za pomocą</w:t>
      </w:r>
      <w:commentRangeEnd w:id="191"/>
      <w:r w:rsidR="003E353E" w:rsidRPr="00325FE6">
        <w:rPr>
          <w:rStyle w:val="Odwoaniedokomentarza"/>
        </w:rPr>
        <w:commentReference w:id="191"/>
      </w:r>
      <w:r w:rsidR="00C2024F" w:rsidRPr="00325FE6">
        <w:rPr>
          <w:rFonts w:ascii="Cambria" w:hAnsi="Cambria"/>
        </w:rPr>
        <w:t xml:space="preserve"> </w:t>
      </w:r>
      <w:r w:rsidRPr="00325FE6">
        <w:rPr>
          <w:rFonts w:ascii="Cambria" w:hAnsi="Cambria"/>
        </w:rPr>
        <w:t xml:space="preserve">środków komunikacji elektronicznej, głosujący otrzymują wynik głosowania w formie elektronicznej. Wygenerowany raport </w:t>
      </w:r>
      <w:r w:rsidR="00EF613C" w:rsidRPr="00325FE6">
        <w:rPr>
          <w:rFonts w:ascii="Cambria" w:hAnsi="Cambria"/>
        </w:rPr>
        <w:br/>
      </w:r>
      <w:r w:rsidRPr="00325FE6">
        <w:rPr>
          <w:rFonts w:ascii="Cambria" w:hAnsi="Cambria"/>
        </w:rPr>
        <w:t xml:space="preserve">z głosowania </w:t>
      </w:r>
      <w:r w:rsidR="002672D8" w:rsidRPr="00325FE6">
        <w:rPr>
          <w:rFonts w:ascii="Cambria" w:hAnsi="Cambria"/>
        </w:rPr>
        <w:t xml:space="preserve">stanowi </w:t>
      </w:r>
      <w:r w:rsidRPr="00325FE6">
        <w:rPr>
          <w:rFonts w:ascii="Cambria" w:hAnsi="Cambria"/>
        </w:rPr>
        <w:t>protok</w:t>
      </w:r>
      <w:r w:rsidR="002672D8" w:rsidRPr="00325FE6">
        <w:rPr>
          <w:rFonts w:ascii="Cambria" w:hAnsi="Cambria"/>
        </w:rPr>
        <w:t>ół</w:t>
      </w:r>
      <w:r w:rsidRPr="00325FE6">
        <w:rPr>
          <w:rFonts w:ascii="Cambria" w:hAnsi="Cambria"/>
        </w:rPr>
        <w:t xml:space="preserve"> głosowania.</w:t>
      </w:r>
    </w:p>
    <w:p w14:paraId="3FE2C063" w14:textId="77777777"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Po obliczeniu głosów przez komisję skrutacyjną przewodniczący zebrania ogłasza wynik głosowania oraz w razie potrzeby zarządza kolejną turę wyborów.</w:t>
      </w:r>
    </w:p>
    <w:p w14:paraId="78FB695B" w14:textId="77777777"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Bezpośrednio po zakończeniu zebrania sporządza się protokół z zebrania, podpisany przez przewodniczącego i sekretarza zebrania wyborczego.</w:t>
      </w:r>
    </w:p>
    <w:p w14:paraId="6005CEA1" w14:textId="77777777"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Protokoły głosowań stanowią załączniki do protokołu z zebrania wyborczego.</w:t>
      </w:r>
    </w:p>
    <w:p w14:paraId="59D4D905" w14:textId="77777777" w:rsidR="009B5551" w:rsidRPr="00325FE6" w:rsidRDefault="009B5551" w:rsidP="00A01777">
      <w:pPr>
        <w:numPr>
          <w:ilvl w:val="0"/>
          <w:numId w:val="56"/>
        </w:numPr>
        <w:spacing w:after="120" w:line="264" w:lineRule="auto"/>
        <w:ind w:left="426" w:hanging="426"/>
        <w:jc w:val="both"/>
        <w:rPr>
          <w:rFonts w:ascii="Cambria" w:hAnsi="Cambria"/>
        </w:rPr>
      </w:pPr>
      <w:r w:rsidRPr="00325FE6">
        <w:rPr>
          <w:rFonts w:ascii="Cambria" w:hAnsi="Cambria"/>
        </w:rPr>
        <w:t>Kopię protokołu przewodniczący zebrania przekazuje niezwłocznie Uczelnianej Komisji Wyborczej.</w:t>
      </w:r>
    </w:p>
    <w:p w14:paraId="7EAB9A93" w14:textId="77777777" w:rsidR="00637349" w:rsidRPr="00325FE6" w:rsidRDefault="00637349" w:rsidP="00637349">
      <w:pPr>
        <w:pStyle w:val="Rozdzia"/>
        <w:rPr>
          <w:rFonts w:ascii="Cambria" w:hAnsi="Cambria"/>
        </w:rPr>
      </w:pPr>
      <w:bookmarkStart w:id="192" w:name="_Toc76564650"/>
      <w:bookmarkEnd w:id="160"/>
      <w:bookmarkEnd w:id="161"/>
      <w:r w:rsidRPr="00325FE6">
        <w:rPr>
          <w:rFonts w:ascii="Cambria" w:hAnsi="Cambria"/>
        </w:rPr>
        <w:t xml:space="preserve">Załącznik </w:t>
      </w:r>
      <w:r w:rsidR="00EF278C" w:rsidRPr="00325FE6">
        <w:rPr>
          <w:rFonts w:ascii="Cambria" w:hAnsi="Cambria"/>
        </w:rPr>
        <w:t>7</w:t>
      </w:r>
      <w:r w:rsidRPr="00325FE6">
        <w:rPr>
          <w:rFonts w:ascii="Cambria" w:hAnsi="Cambria"/>
        </w:rPr>
        <w:br/>
        <w:t>Procedura powołania przewodniczącego rady dyscypliny naukowej</w:t>
      </w:r>
      <w:r w:rsidR="00DF3744" w:rsidRPr="00325FE6">
        <w:rPr>
          <w:rFonts w:ascii="Cambria" w:hAnsi="Cambria"/>
        </w:rPr>
        <w:t xml:space="preserve"> i dziekana</w:t>
      </w:r>
      <w:bookmarkEnd w:id="192"/>
    </w:p>
    <w:p w14:paraId="4608BDB7" w14:textId="1BBDAB26" w:rsidR="00DF3744" w:rsidRPr="00325FE6" w:rsidRDefault="00DF3744" w:rsidP="00DF3744">
      <w:pPr>
        <w:spacing w:before="240" w:after="120" w:line="264" w:lineRule="auto"/>
        <w:jc w:val="center"/>
        <w:rPr>
          <w:rFonts w:ascii="Cambria" w:hAnsi="Cambria"/>
        </w:rPr>
      </w:pPr>
      <w:r w:rsidRPr="00325FE6">
        <w:rPr>
          <w:rFonts w:ascii="Cambria" w:hAnsi="Cambria"/>
        </w:rPr>
        <w:t>Rozdział 1</w:t>
      </w:r>
      <w:r w:rsidRPr="00325FE6">
        <w:rPr>
          <w:rFonts w:ascii="Cambria" w:hAnsi="Cambria"/>
        </w:rPr>
        <w:br/>
        <w:t>Procedura powołania przewodniczącego rady dyscypliny naukowej</w:t>
      </w:r>
    </w:p>
    <w:p w14:paraId="1855EE98"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 xml:space="preserve">Pierwszym etapem powołania przewodniczącego rady dyscypliny naukowej jest zgłoszenie kandydatów. Osoba, która wyraża chęć kandydowania na przewodniczącego rady dyscypliny naukowej, zgłasza swoją kandydaturę na piśmie do przewodniczącego </w:t>
      </w:r>
      <w:bookmarkStart w:id="193" w:name="_Hlk70979053"/>
      <w:r w:rsidRPr="00325FE6">
        <w:rPr>
          <w:rFonts w:ascii="Cambria" w:eastAsia="Calibri" w:hAnsi="Cambria"/>
        </w:rPr>
        <w:t>Uczelnianej Komisji Wyborczej</w:t>
      </w:r>
      <w:bookmarkEnd w:id="193"/>
      <w:r w:rsidRPr="00325FE6">
        <w:rPr>
          <w:rFonts w:ascii="Cambria" w:eastAsia="Calibri" w:hAnsi="Cambria"/>
        </w:rPr>
        <w:t>.</w:t>
      </w:r>
    </w:p>
    <w:p w14:paraId="33AEF3FE"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Po zweryfikowaniu wszystkich zgłoszeń Uczelniana Komisja Wyborcza sporządza listę kandydatów uprawnionych do objęcia funkcji przewodniczącego rady dyscypliny naukowej.</w:t>
      </w:r>
    </w:p>
    <w:p w14:paraId="59D328A5" w14:textId="14645474"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 xml:space="preserve">Uczelniana Komisja Wyborcza organizuje zebranie </w:t>
      </w:r>
      <w:r w:rsidR="008231D9" w:rsidRPr="00325FE6">
        <w:t>członków rady danej dyscypliny naukowej</w:t>
      </w:r>
      <w:r w:rsidRPr="00325FE6">
        <w:rPr>
          <w:rFonts w:ascii="Cambria" w:eastAsia="Calibri" w:hAnsi="Cambria"/>
        </w:rPr>
        <w:t>.</w:t>
      </w:r>
    </w:p>
    <w:p w14:paraId="14CB25D3" w14:textId="5F19E346"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 xml:space="preserve">W głosowaniu tajnym uczestnicy zebrania oddają swój głos na co najwyżej </w:t>
      </w:r>
      <w:r w:rsidR="00EF613C" w:rsidRPr="00325FE6">
        <w:rPr>
          <w:rFonts w:ascii="Cambria" w:eastAsia="Calibri" w:hAnsi="Cambria"/>
        </w:rPr>
        <w:br/>
      </w:r>
      <w:r w:rsidRPr="00325FE6">
        <w:rPr>
          <w:rFonts w:ascii="Cambria" w:eastAsia="Calibri" w:hAnsi="Cambria"/>
        </w:rPr>
        <w:t>1 kandydata z listy kandydatów.</w:t>
      </w:r>
    </w:p>
    <w:p w14:paraId="5076C7FF"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Pełne wyniki głosowania w formie podpisanego protokołu przewodniczący Uczelnianej Komisji Wyborczej przekazuje Rektorowi i Rektorowi Elektowi.</w:t>
      </w:r>
    </w:p>
    <w:p w14:paraId="77E37240"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 xml:space="preserve">Do wiadomości publicznej przewodniczący Uczelnianej Komisji Wyborczej podaje listę wszystkich kandydatów umieszczonych w kolejności alfabetycznej, z których każdy otrzymał co najmniej 20% głosów ważnych, wraz z liczbą uzyskanych głosów. </w:t>
      </w:r>
    </w:p>
    <w:p w14:paraId="6BA301AD"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Do listy kandydatów Rektor Elekt może również dołączyć osoby, które nie znalazły się w grupie kandydatów wyłonionych w głosowaniu.</w:t>
      </w:r>
    </w:p>
    <w:p w14:paraId="67843092" w14:textId="64F8374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 xml:space="preserve">Rektor Elekt zwraca się do wszystkich pracowników </w:t>
      </w:r>
      <w:r w:rsidRPr="00325FE6">
        <w:rPr>
          <w:rFonts w:ascii="Cambria" w:hAnsi="Cambria"/>
        </w:rPr>
        <w:t xml:space="preserve">posiadających tytuł profesora lub stopień doktora habilitowanego i deklarujących daną dyscyplinę naukową </w:t>
      </w:r>
      <w:commentRangeStart w:id="194"/>
      <w:r w:rsidR="00905634" w:rsidRPr="00325FE6">
        <w:rPr>
          <w:rFonts w:ascii="Cambria" w:eastAsia="Calibri" w:hAnsi="Cambria"/>
        </w:rPr>
        <w:t>jako wiodącą</w:t>
      </w:r>
      <w:commentRangeEnd w:id="194"/>
      <w:r w:rsidR="00905634" w:rsidRPr="00325FE6">
        <w:rPr>
          <w:rStyle w:val="Odwoaniedokomentarza"/>
        </w:rPr>
        <w:commentReference w:id="194"/>
      </w:r>
      <w:r w:rsidR="00905634" w:rsidRPr="00325FE6">
        <w:rPr>
          <w:rFonts w:ascii="Cambria" w:eastAsia="Calibri" w:hAnsi="Cambria"/>
        </w:rPr>
        <w:t xml:space="preserve"> </w:t>
      </w:r>
      <w:r w:rsidRPr="00325FE6">
        <w:rPr>
          <w:rFonts w:ascii="Cambria" w:eastAsia="Calibri" w:hAnsi="Cambria"/>
        </w:rPr>
        <w:t>o zaopiniowanie kandydatów znajdujących się na liście kandydatów.</w:t>
      </w:r>
    </w:p>
    <w:p w14:paraId="55485270"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 xml:space="preserve">Opiniowanie kandydatów ma formę głosowania tajnego i przeprowadza je Uczelniana Komisja Wyborcza. </w:t>
      </w:r>
    </w:p>
    <w:p w14:paraId="528F8720" w14:textId="17387CCD"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 xml:space="preserve">Przewodniczący Uczelnianej Komisji Wyborczej przekazuje wyniki </w:t>
      </w:r>
      <w:r w:rsidR="00E10AB9" w:rsidRPr="00325FE6">
        <w:rPr>
          <w:rFonts w:ascii="Cambria" w:eastAsia="Calibri" w:hAnsi="Cambria"/>
        </w:rPr>
        <w:t xml:space="preserve">opiniowania </w:t>
      </w:r>
      <w:r w:rsidRPr="00325FE6">
        <w:rPr>
          <w:rFonts w:ascii="Cambria" w:eastAsia="Calibri" w:hAnsi="Cambria"/>
        </w:rPr>
        <w:t xml:space="preserve">Rektorowi i Rektorowi Elektowi w formie podpisanego protokołu. </w:t>
      </w:r>
    </w:p>
    <w:p w14:paraId="673FBACD"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Rektor Elekt może przeprowadzić rozmowy z kandydatami do pełnienia funkcji przewodniczącego rady dyscypliny.</w:t>
      </w:r>
    </w:p>
    <w:p w14:paraId="12EE450F"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Biorąc pod uwagę wyniki wszystkich głosowań oraz przeprowadzone rozmowy, Rektor Elekt powołuje przewodniczącego rady dyscypliny naukowej na 1 kadencję po objęciu funkcji rektora.</w:t>
      </w:r>
    </w:p>
    <w:p w14:paraId="59DC0A38"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W przypadku niepowołania przewodniczącego rady dyscypliny naukowej spośród opiniowanych kandydatów, procedurę zgłaszania i opiniowania kandydatów przeprowadza się ponownie.</w:t>
      </w:r>
    </w:p>
    <w:p w14:paraId="6980E1E7" w14:textId="271AA12C"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 xml:space="preserve">Przy powołaniu przewodniczącego rady dyscypliny naukowej Rektor podaje do wiadomości pracowników </w:t>
      </w:r>
      <w:r w:rsidRPr="00325FE6">
        <w:rPr>
          <w:rFonts w:ascii="Cambria" w:hAnsi="Cambria"/>
        </w:rPr>
        <w:t xml:space="preserve">posiadających tytuł profesora lub stopień doktora habilitowanego i deklarujących daną dyscyplinę naukową </w:t>
      </w:r>
      <w:commentRangeStart w:id="195"/>
      <w:r w:rsidR="00DF2E0F" w:rsidRPr="00325FE6">
        <w:rPr>
          <w:rFonts w:ascii="Cambria" w:hAnsi="Cambria"/>
        </w:rPr>
        <w:t>jako wiodącą</w:t>
      </w:r>
      <w:commentRangeEnd w:id="195"/>
      <w:r w:rsidR="00DF2E0F" w:rsidRPr="00325FE6">
        <w:rPr>
          <w:rStyle w:val="Odwoaniedokomentarza"/>
        </w:rPr>
        <w:commentReference w:id="195"/>
      </w:r>
      <w:r w:rsidR="00DF2E0F" w:rsidRPr="00325FE6">
        <w:rPr>
          <w:rFonts w:ascii="Cambria" w:hAnsi="Cambria"/>
        </w:rPr>
        <w:t xml:space="preserve"> </w:t>
      </w:r>
      <w:r w:rsidRPr="00325FE6">
        <w:rPr>
          <w:rFonts w:ascii="Cambria" w:eastAsia="Calibri" w:hAnsi="Cambria"/>
        </w:rPr>
        <w:t>wynik uzyskany przez powołanego przewodniczącego w głosowaniu opiniującym.</w:t>
      </w:r>
    </w:p>
    <w:p w14:paraId="106759C6"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Terminy zgłaszania kandydatów oraz głosowań określone są w terminarzu wyborów zatwierdzonym przez Senat.</w:t>
      </w:r>
    </w:p>
    <w:p w14:paraId="67EBC842" w14:textId="77777777"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Powyższa procedura ma zastosowanie również w przypadku powołania przewodniczącego w trakcie trwania kadencji, z zastrzeżeniem, że wszystkie czynności zastrzeżone dla Rektora Elekta wykonuje Rektor, a wszystkie terminy ustala Uczelniana Komisja Wyborcza.</w:t>
      </w:r>
    </w:p>
    <w:p w14:paraId="5B6E892E" w14:textId="1C74ECC0" w:rsidR="00637349" w:rsidRPr="00325FE6" w:rsidRDefault="00637349" w:rsidP="00A01777">
      <w:pPr>
        <w:numPr>
          <w:ilvl w:val="0"/>
          <w:numId w:val="113"/>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eastAsia="Calibri" w:hAnsi="Cambria"/>
        </w:rPr>
        <w:t>Wszystkie czynności</w:t>
      </w:r>
      <w:r w:rsidR="000934B2" w:rsidRPr="00325FE6">
        <w:rPr>
          <w:rFonts w:ascii="Cambria" w:eastAsia="Calibri" w:hAnsi="Cambria"/>
        </w:rPr>
        <w:t>,</w:t>
      </w:r>
      <w:r w:rsidRPr="00325FE6">
        <w:rPr>
          <w:rFonts w:ascii="Cambria" w:eastAsia="Calibri" w:hAnsi="Cambria"/>
        </w:rPr>
        <w:t xml:space="preserve"> związane z procedurą powołania przewodniczącego rady dyscypliny naukowej</w:t>
      </w:r>
      <w:r w:rsidR="000934B2" w:rsidRPr="00325FE6">
        <w:rPr>
          <w:rFonts w:ascii="Cambria" w:eastAsia="Calibri" w:hAnsi="Cambria"/>
        </w:rPr>
        <w:t>,</w:t>
      </w:r>
      <w:r w:rsidRPr="00325FE6">
        <w:rPr>
          <w:rFonts w:ascii="Cambria" w:eastAsia="Calibri" w:hAnsi="Cambria"/>
        </w:rPr>
        <w:t xml:space="preserve"> mogą być przeprowadzone </w:t>
      </w:r>
      <w:commentRangeStart w:id="196"/>
      <w:r w:rsidR="00C2024F" w:rsidRPr="00325FE6">
        <w:rPr>
          <w:rFonts w:ascii="Cambria" w:hAnsi="Cambria"/>
        </w:rPr>
        <w:t>za pomocą</w:t>
      </w:r>
      <w:commentRangeEnd w:id="196"/>
      <w:r w:rsidR="003E353E" w:rsidRPr="00325FE6">
        <w:rPr>
          <w:rStyle w:val="Odwoaniedokomentarza"/>
        </w:rPr>
        <w:commentReference w:id="196"/>
      </w:r>
      <w:r w:rsidR="00C2024F" w:rsidRPr="00325FE6">
        <w:rPr>
          <w:rFonts w:ascii="Cambria" w:hAnsi="Cambria"/>
        </w:rPr>
        <w:t xml:space="preserve"> </w:t>
      </w:r>
      <w:r w:rsidRPr="00325FE6">
        <w:rPr>
          <w:rFonts w:ascii="Cambria" w:eastAsia="Calibri" w:hAnsi="Cambria"/>
        </w:rPr>
        <w:t>środków komunikacji elektronicznej według zasad przeprowadzania wyborów w Uczelni, jeżeli zgodę na taką formę wyrazi Senat.</w:t>
      </w:r>
    </w:p>
    <w:p w14:paraId="65BCFE7D" w14:textId="4420BC3A" w:rsidR="00DF3744" w:rsidRPr="00325FE6" w:rsidRDefault="00DF3744" w:rsidP="00DF3744">
      <w:pPr>
        <w:pStyle w:val="Akapitzlist"/>
        <w:spacing w:before="240" w:after="120" w:line="264" w:lineRule="auto"/>
        <w:ind w:left="425"/>
        <w:jc w:val="center"/>
        <w:rPr>
          <w:rFonts w:ascii="Cambria" w:hAnsi="Cambria"/>
        </w:rPr>
      </w:pPr>
      <w:r w:rsidRPr="00325FE6">
        <w:rPr>
          <w:rFonts w:ascii="Cambria" w:hAnsi="Cambria"/>
        </w:rPr>
        <w:t>Rozdział 2</w:t>
      </w:r>
      <w:r w:rsidRPr="00325FE6">
        <w:rPr>
          <w:rFonts w:ascii="Cambria" w:hAnsi="Cambria"/>
        </w:rPr>
        <w:br/>
        <w:t>Procedura powołania dziekana</w:t>
      </w:r>
    </w:p>
    <w:p w14:paraId="064E1E26" w14:textId="448CB9B4"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hAnsi="Cambria"/>
        </w:rPr>
        <w:t xml:space="preserve">Pierwszym etapem powołania dziekana jest głosowanie indykacyjne na zebraniu stacjonarnym albo za pomocą środków komunikacji elektronicznej, na którym </w:t>
      </w:r>
      <w:r w:rsidR="00882F77" w:rsidRPr="00325FE6">
        <w:rPr>
          <w:rFonts w:ascii="Cambria" w:hAnsi="Cambria"/>
        </w:rPr>
        <w:t xml:space="preserve">pracujący na wydziale profesorowie i profesorowie uczelni </w:t>
      </w:r>
      <w:r w:rsidRPr="00325FE6">
        <w:rPr>
          <w:rFonts w:ascii="Cambria" w:hAnsi="Cambria"/>
        </w:rPr>
        <w:t xml:space="preserve">wpisują na karcie do głosowania (w głosowaniu za pomocą środków komunikacji elektronicznej: zaznaczają na otrzymanym formularzu) imię i nazwisko kandydata na dziekana. </w:t>
      </w:r>
    </w:p>
    <w:p w14:paraId="7DE744C2" w14:textId="77777777"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hAnsi="Cambria"/>
        </w:rPr>
      </w:pPr>
      <w:r w:rsidRPr="00325FE6">
        <w:rPr>
          <w:rFonts w:ascii="Cambria" w:hAnsi="Cambria"/>
        </w:rPr>
        <w:t xml:space="preserve">Głos jest ważny, jeżeli zawiera co najwyżej </w:t>
      </w:r>
      <w:r w:rsidR="0095333E" w:rsidRPr="00325FE6">
        <w:rPr>
          <w:rFonts w:ascii="Cambria" w:hAnsi="Cambria"/>
        </w:rPr>
        <w:t>1</w:t>
      </w:r>
      <w:r w:rsidRPr="00325FE6">
        <w:rPr>
          <w:rFonts w:ascii="Cambria" w:hAnsi="Cambria"/>
        </w:rPr>
        <w:t xml:space="preserve"> nazwisko i </w:t>
      </w:r>
      <w:r w:rsidR="00E61973" w:rsidRPr="00325FE6">
        <w:rPr>
          <w:rFonts w:ascii="Cambria" w:hAnsi="Cambria"/>
        </w:rPr>
        <w:t xml:space="preserve">wskazany kandydat </w:t>
      </w:r>
      <w:r w:rsidRPr="00325FE6">
        <w:rPr>
          <w:rFonts w:ascii="Cambria" w:hAnsi="Cambria"/>
        </w:rPr>
        <w:t>spełnia wymagania statutowe.</w:t>
      </w:r>
    </w:p>
    <w:p w14:paraId="2C45C615" w14:textId="4D1854C8"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hAnsi="Cambria"/>
        </w:rPr>
      </w:pPr>
      <w:r w:rsidRPr="00325FE6">
        <w:rPr>
          <w:rFonts w:ascii="Cambria" w:hAnsi="Cambria"/>
        </w:rPr>
        <w:t xml:space="preserve">Głosowanie indykacyjne jest tajne i przeprowadza je wydziałowa komisja wyborcza. </w:t>
      </w:r>
      <w:r w:rsidR="004E567F" w:rsidRPr="00325FE6">
        <w:rPr>
          <w:rFonts w:ascii="Cambria" w:hAnsi="Cambria"/>
        </w:rPr>
        <w:t>W</w:t>
      </w:r>
      <w:r w:rsidRPr="00325FE6">
        <w:rPr>
          <w:rFonts w:ascii="Cambria" w:hAnsi="Cambria"/>
        </w:rPr>
        <w:t>yniki głosowania w formie podpisanego protokołu przewodniczący komisji przekazuje Rektorowi i Rektorowi Elektowi.</w:t>
      </w:r>
    </w:p>
    <w:p w14:paraId="0BCCD3FF" w14:textId="77777777"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hAnsi="Cambria"/>
        </w:rPr>
      </w:pPr>
      <w:r w:rsidRPr="00325FE6">
        <w:rPr>
          <w:rFonts w:ascii="Cambria" w:hAnsi="Cambria"/>
        </w:rPr>
        <w:t>Do wiadomości publicznej przewodniczący podaje listę kandydatów umieszczonych w kolejności alfabetycznej, z których każdy otrzymał co najmniej 20% głosów ważnych, którzy spełniają wymagania statutowe i wyrazili zgodę na kandydowanie.</w:t>
      </w:r>
    </w:p>
    <w:p w14:paraId="4BED923C" w14:textId="77777777"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hAnsi="Cambria"/>
        </w:rPr>
      </w:pPr>
      <w:r w:rsidRPr="00325FE6">
        <w:rPr>
          <w:rFonts w:ascii="Cambria" w:hAnsi="Cambria"/>
        </w:rPr>
        <w:t>Do listy kandydatów Rektor Elekt może dołączyć także osoby, które nie znalazły się w grupie kandydatów wyłonionych w głosowaniu indykacyjnym.</w:t>
      </w:r>
    </w:p>
    <w:p w14:paraId="740FF544" w14:textId="77777777"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hAnsi="Cambria"/>
        </w:rPr>
      </w:pPr>
      <w:r w:rsidRPr="00325FE6">
        <w:rPr>
          <w:rFonts w:ascii="Cambria" w:hAnsi="Cambria"/>
        </w:rPr>
        <w:t>Rektor Elekt zwraca się do:</w:t>
      </w:r>
    </w:p>
    <w:p w14:paraId="23411A01" w14:textId="77777777" w:rsidR="00704927" w:rsidRPr="00325FE6" w:rsidRDefault="00CB3D4B" w:rsidP="00A01777">
      <w:pPr>
        <w:numPr>
          <w:ilvl w:val="0"/>
          <w:numId w:val="60"/>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profesorów i profesorów uczelni</w:t>
      </w:r>
      <w:r w:rsidR="00704927" w:rsidRPr="00325FE6">
        <w:rPr>
          <w:rFonts w:ascii="Cambria" w:hAnsi="Cambria"/>
        </w:rPr>
        <w:t xml:space="preserve">; </w:t>
      </w:r>
    </w:p>
    <w:p w14:paraId="138F6C36" w14:textId="77777777" w:rsidR="00704927" w:rsidRPr="00325FE6" w:rsidRDefault="00704927" w:rsidP="00A01777">
      <w:pPr>
        <w:numPr>
          <w:ilvl w:val="0"/>
          <w:numId w:val="60"/>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pozostałych nauczycieli akademickich;</w:t>
      </w:r>
    </w:p>
    <w:p w14:paraId="003710EA" w14:textId="77777777" w:rsidR="00704927" w:rsidRPr="00325FE6" w:rsidRDefault="00704927" w:rsidP="00A01777">
      <w:pPr>
        <w:numPr>
          <w:ilvl w:val="0"/>
          <w:numId w:val="60"/>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studentów wydziału;</w:t>
      </w:r>
    </w:p>
    <w:p w14:paraId="5B908473" w14:textId="77777777" w:rsidR="00704927" w:rsidRPr="00325FE6" w:rsidRDefault="00704927" w:rsidP="00A01777">
      <w:pPr>
        <w:numPr>
          <w:ilvl w:val="0"/>
          <w:numId w:val="60"/>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doktorantów przypisanych do wydziału</w:t>
      </w:r>
      <w:r w:rsidR="007A3F47" w:rsidRPr="00325FE6">
        <w:rPr>
          <w:rFonts w:ascii="Cambria" w:hAnsi="Cambria"/>
        </w:rPr>
        <w:t>;</w:t>
      </w:r>
    </w:p>
    <w:p w14:paraId="52360665" w14:textId="77777777" w:rsidR="007A3F47" w:rsidRPr="00325FE6" w:rsidRDefault="007A3F47" w:rsidP="00A01777">
      <w:pPr>
        <w:numPr>
          <w:ilvl w:val="0"/>
          <w:numId w:val="60"/>
        </w:numPr>
        <w:pBdr>
          <w:top w:val="nil"/>
          <w:left w:val="nil"/>
          <w:bottom w:val="nil"/>
          <w:right w:val="nil"/>
          <w:between w:val="nil"/>
        </w:pBdr>
        <w:suppressAutoHyphens w:val="0"/>
        <w:spacing w:after="120" w:line="264" w:lineRule="auto"/>
        <w:ind w:left="851" w:hanging="425"/>
        <w:jc w:val="both"/>
        <w:rPr>
          <w:rFonts w:ascii="Cambria" w:hAnsi="Cambria"/>
        </w:rPr>
      </w:pPr>
      <w:r w:rsidRPr="00325FE6">
        <w:rPr>
          <w:rFonts w:ascii="Cambria" w:hAnsi="Cambria"/>
        </w:rPr>
        <w:t>pracowników niebędących nauczycielami akademickimi</w:t>
      </w:r>
    </w:p>
    <w:p w14:paraId="7DA03804" w14:textId="77777777" w:rsidR="00704927" w:rsidRPr="00325FE6" w:rsidRDefault="00704927" w:rsidP="0078444D">
      <w:pPr>
        <w:pBdr>
          <w:top w:val="nil"/>
          <w:left w:val="nil"/>
          <w:bottom w:val="nil"/>
          <w:right w:val="nil"/>
          <w:between w:val="nil"/>
        </w:pBdr>
        <w:spacing w:after="120" w:line="264" w:lineRule="auto"/>
        <w:ind w:left="425"/>
        <w:jc w:val="both"/>
        <w:rPr>
          <w:rFonts w:ascii="Cambria" w:hAnsi="Cambria"/>
        </w:rPr>
      </w:pPr>
      <w:r w:rsidRPr="00325FE6">
        <w:rPr>
          <w:rFonts w:ascii="Cambria" w:hAnsi="Cambria"/>
        </w:rPr>
        <w:t xml:space="preserve">o zaopiniowanie kandydatów znajdujących się na liście kandydatów, którzy wyrazili zgodę na kandydowanie. Każda z osób opiniujących bierze udział w opiniowaniu kandydatów tylko w </w:t>
      </w:r>
      <w:r w:rsidR="0095333E" w:rsidRPr="00325FE6">
        <w:rPr>
          <w:rFonts w:ascii="Cambria" w:hAnsi="Cambria"/>
        </w:rPr>
        <w:t>1</w:t>
      </w:r>
      <w:r w:rsidRPr="00325FE6">
        <w:rPr>
          <w:rFonts w:ascii="Cambria" w:hAnsi="Cambria"/>
        </w:rPr>
        <w:t xml:space="preserve"> grup</w:t>
      </w:r>
      <w:r w:rsidR="00741867" w:rsidRPr="00325FE6">
        <w:rPr>
          <w:rFonts w:ascii="Cambria" w:hAnsi="Cambria"/>
        </w:rPr>
        <w:t>ie</w:t>
      </w:r>
      <w:r w:rsidRPr="00325FE6">
        <w:rPr>
          <w:rFonts w:ascii="Cambria" w:hAnsi="Cambria"/>
        </w:rPr>
        <w:t xml:space="preserve"> opiniując</w:t>
      </w:r>
      <w:r w:rsidR="00741867" w:rsidRPr="00325FE6">
        <w:rPr>
          <w:rFonts w:ascii="Cambria" w:hAnsi="Cambria"/>
        </w:rPr>
        <w:t>ej</w:t>
      </w:r>
      <w:r w:rsidRPr="00325FE6">
        <w:rPr>
          <w:rFonts w:ascii="Cambria" w:hAnsi="Cambria"/>
        </w:rPr>
        <w:t>.</w:t>
      </w:r>
    </w:p>
    <w:p w14:paraId="0691DDCE" w14:textId="77777777"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hAnsi="Cambria"/>
        </w:rPr>
        <w:t>Opiniowanie kandydatów w grupach pracowników oraz w grupie doktorantów ma formę głosowania tajnego i przeprowadza je wydziałowa komisja wyborcza. Opiniowanie kandydatów w grupie studentów jest organizowane przez Samorząd Studencki i odbywa się według zasad regulaminu Samorządu Studenckiego.</w:t>
      </w:r>
    </w:p>
    <w:p w14:paraId="24F6CE20" w14:textId="381D0815"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hAnsi="Cambria"/>
        </w:rPr>
        <w:t xml:space="preserve">Przewodniczący wydziałowej komisji wyborczej przekazuje wyniki </w:t>
      </w:r>
      <w:r w:rsidR="00E10AB9" w:rsidRPr="00325FE6">
        <w:rPr>
          <w:rFonts w:ascii="Cambria" w:hAnsi="Cambria"/>
        </w:rPr>
        <w:t xml:space="preserve">opiniowania </w:t>
      </w:r>
      <w:r w:rsidR="00EF613C" w:rsidRPr="00325FE6">
        <w:rPr>
          <w:rFonts w:ascii="Cambria" w:hAnsi="Cambria"/>
        </w:rPr>
        <w:br/>
      </w:r>
      <w:r w:rsidRPr="00325FE6">
        <w:rPr>
          <w:rFonts w:ascii="Cambria" w:hAnsi="Cambria"/>
        </w:rPr>
        <w:t>w grupach pracowników oraz w grupie doktorantów Rektorowi i Rektorowi Elektowi w formie podpisanego protokołu. Wyniki opiniowania w grupie studentów przekazuje Rektorowi i Rektorowi Elektowi przewodniczący Samorządu Studenckiego.</w:t>
      </w:r>
    </w:p>
    <w:p w14:paraId="2B4E747F" w14:textId="77777777"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hAnsi="Cambria"/>
        </w:rPr>
        <w:t>Rektor Elekt może przeprowadzić rozmowy z kandydatami do pełnienia funkcji dziekana.</w:t>
      </w:r>
    </w:p>
    <w:p w14:paraId="7BD801ED" w14:textId="77777777"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hAnsi="Cambria"/>
        </w:rPr>
      </w:pPr>
      <w:r w:rsidRPr="00325FE6">
        <w:rPr>
          <w:rFonts w:ascii="Cambria" w:hAnsi="Cambria"/>
        </w:rPr>
        <w:t xml:space="preserve">Biorąc pod uwagę wyniki głosowania indykacyjnego, </w:t>
      </w:r>
      <w:r w:rsidR="00F359DE" w:rsidRPr="00325FE6">
        <w:rPr>
          <w:rFonts w:ascii="Cambria" w:hAnsi="Cambria"/>
          <w:iCs/>
        </w:rPr>
        <w:t xml:space="preserve">zasięgnięte </w:t>
      </w:r>
      <w:r w:rsidRPr="00325FE6">
        <w:rPr>
          <w:rFonts w:ascii="Cambria" w:hAnsi="Cambria"/>
        </w:rPr>
        <w:t xml:space="preserve">opinie oraz przeprowadzone rozmowy, Rektor Elekt powołuje dziekana na </w:t>
      </w:r>
      <w:r w:rsidR="0095333E" w:rsidRPr="00325FE6">
        <w:rPr>
          <w:rFonts w:ascii="Cambria" w:hAnsi="Cambria"/>
        </w:rPr>
        <w:t>1</w:t>
      </w:r>
      <w:r w:rsidRPr="00325FE6">
        <w:rPr>
          <w:rFonts w:ascii="Cambria" w:hAnsi="Cambria"/>
        </w:rPr>
        <w:t xml:space="preserve"> kadencję po objęciu funkcji rektora. </w:t>
      </w:r>
    </w:p>
    <w:p w14:paraId="28CEE07A" w14:textId="69DF3B52"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hAnsi="Cambria"/>
        </w:rPr>
      </w:pPr>
      <w:r w:rsidRPr="00325FE6">
        <w:rPr>
          <w:rFonts w:ascii="Cambria" w:hAnsi="Cambria"/>
        </w:rPr>
        <w:t>Decyzję o wyborze i powołaniu dziekana Rektor podaje do wiadomości społeczności wydziału wraz z uzasadnieniem.</w:t>
      </w:r>
    </w:p>
    <w:p w14:paraId="23867A12" w14:textId="63C78247"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eastAsia="Calibri" w:hAnsi="Cambria"/>
        </w:rPr>
      </w:pPr>
      <w:r w:rsidRPr="00325FE6">
        <w:rPr>
          <w:rFonts w:ascii="Cambria" w:hAnsi="Cambria"/>
        </w:rPr>
        <w:t xml:space="preserve">Terminy głosowań indykacyjnych oraz opiniowania kandydatów określone są </w:t>
      </w:r>
      <w:r w:rsidR="00EF613C" w:rsidRPr="00325FE6">
        <w:rPr>
          <w:rFonts w:ascii="Cambria" w:hAnsi="Cambria"/>
        </w:rPr>
        <w:br/>
      </w:r>
      <w:r w:rsidRPr="00325FE6">
        <w:rPr>
          <w:rFonts w:ascii="Cambria" w:hAnsi="Cambria"/>
        </w:rPr>
        <w:t>w terminarzu wyborów zatwierdzonym przez Senat.</w:t>
      </w:r>
    </w:p>
    <w:p w14:paraId="7905BE88" w14:textId="45ACC171" w:rsidR="00704927" w:rsidRPr="00325FE6" w:rsidRDefault="00704927" w:rsidP="00A01777">
      <w:pPr>
        <w:numPr>
          <w:ilvl w:val="0"/>
          <w:numId w:val="61"/>
        </w:numPr>
        <w:pBdr>
          <w:top w:val="nil"/>
          <w:left w:val="nil"/>
          <w:bottom w:val="nil"/>
          <w:right w:val="nil"/>
          <w:between w:val="nil"/>
        </w:pBdr>
        <w:suppressAutoHyphens w:val="0"/>
        <w:spacing w:after="120" w:line="264" w:lineRule="auto"/>
        <w:jc w:val="both"/>
        <w:rPr>
          <w:rFonts w:ascii="Cambria" w:hAnsi="Cambria"/>
        </w:rPr>
      </w:pPr>
      <w:r w:rsidRPr="00325FE6">
        <w:rPr>
          <w:rFonts w:ascii="Cambria" w:hAnsi="Cambria"/>
        </w:rPr>
        <w:t xml:space="preserve">Powyższa procedura ma zastosowanie również w przypadku powołania dziekana </w:t>
      </w:r>
      <w:r w:rsidR="00EF613C" w:rsidRPr="00325FE6">
        <w:rPr>
          <w:rFonts w:ascii="Cambria" w:hAnsi="Cambria"/>
        </w:rPr>
        <w:br/>
      </w:r>
      <w:r w:rsidRPr="00325FE6">
        <w:rPr>
          <w:rFonts w:ascii="Cambria" w:hAnsi="Cambria"/>
        </w:rPr>
        <w:t>w trakcie trwania kadencji, przy czym wszelkie czynności zastrzeżone dla Rektora Elekta przeprowadza Rektor, a terminy ustala Uczelniana Komisja Wyborcza.</w:t>
      </w:r>
    </w:p>
    <w:p w14:paraId="3F096E4D" w14:textId="7171CF29" w:rsidR="0096600C" w:rsidRPr="00325FE6" w:rsidRDefault="0096600C" w:rsidP="00492BA0">
      <w:pPr>
        <w:pStyle w:val="Rozdzia"/>
        <w:rPr>
          <w:rFonts w:ascii="Cambria" w:hAnsi="Cambria"/>
        </w:rPr>
      </w:pPr>
      <w:bookmarkStart w:id="197" w:name="_Toc76564651"/>
      <w:r w:rsidRPr="00325FE6">
        <w:rPr>
          <w:rFonts w:ascii="Cambria" w:hAnsi="Cambria"/>
        </w:rPr>
        <w:t xml:space="preserve">Załącznik </w:t>
      </w:r>
      <w:r w:rsidR="004C02D8" w:rsidRPr="00325FE6">
        <w:rPr>
          <w:rFonts w:ascii="Cambria" w:hAnsi="Cambria"/>
        </w:rPr>
        <w:t>8</w:t>
      </w:r>
      <w:r w:rsidRPr="00325FE6">
        <w:rPr>
          <w:rFonts w:ascii="Cambria" w:hAnsi="Cambria"/>
        </w:rPr>
        <w:br/>
      </w:r>
      <w:bookmarkStart w:id="198" w:name="_Hlk70952974"/>
      <w:r w:rsidRPr="00325FE6">
        <w:rPr>
          <w:rFonts w:ascii="Cambria" w:hAnsi="Cambria"/>
        </w:rPr>
        <w:t>Tryb przeprowadzania konkursu na stanowisko nauczyciela akademickiego</w:t>
      </w:r>
      <w:bookmarkEnd w:id="197"/>
      <w:bookmarkEnd w:id="198"/>
    </w:p>
    <w:p w14:paraId="67D94CFF" w14:textId="77777777" w:rsidR="00B75B30" w:rsidRPr="00325FE6" w:rsidRDefault="00B75B30" w:rsidP="00A01777">
      <w:pPr>
        <w:numPr>
          <w:ilvl w:val="0"/>
          <w:numId w:val="40"/>
        </w:numPr>
        <w:tabs>
          <w:tab w:val="clear" w:pos="360"/>
        </w:tabs>
        <w:spacing w:after="120" w:line="264" w:lineRule="auto"/>
        <w:ind w:left="426" w:hanging="426"/>
        <w:jc w:val="both"/>
        <w:rPr>
          <w:rFonts w:ascii="Cambria" w:hAnsi="Cambria"/>
        </w:rPr>
      </w:pPr>
      <w:r w:rsidRPr="00325FE6">
        <w:rPr>
          <w:rFonts w:ascii="Cambria" w:hAnsi="Cambria"/>
        </w:rPr>
        <w:t xml:space="preserve">Wnioskodawcą i organizatorem przeprowadzenia konkursu, o którym mowa </w:t>
      </w:r>
      <w:r w:rsidR="00226A6B" w:rsidRPr="00325FE6">
        <w:rPr>
          <w:rFonts w:ascii="Cambria" w:hAnsi="Cambria"/>
        </w:rPr>
        <w:t xml:space="preserve">w § </w:t>
      </w:r>
      <w:r w:rsidR="00B7304D" w:rsidRPr="00325FE6">
        <w:rPr>
          <w:rFonts w:ascii="Cambria" w:hAnsi="Cambria"/>
        </w:rPr>
        <w:t>36</w:t>
      </w:r>
      <w:r w:rsidRPr="00325FE6">
        <w:rPr>
          <w:rFonts w:ascii="Cambria" w:hAnsi="Cambria"/>
        </w:rPr>
        <w:t>, jest:</w:t>
      </w:r>
    </w:p>
    <w:p w14:paraId="166BC85A" w14:textId="1B638FC2" w:rsidR="00B75B30" w:rsidRPr="00325FE6" w:rsidRDefault="006700B4" w:rsidP="00A01777">
      <w:pPr>
        <w:numPr>
          <w:ilvl w:val="1"/>
          <w:numId w:val="39"/>
        </w:numPr>
        <w:tabs>
          <w:tab w:val="clear" w:pos="1440"/>
        </w:tabs>
        <w:spacing w:after="120" w:line="264" w:lineRule="auto"/>
        <w:ind w:left="851" w:hanging="425"/>
        <w:jc w:val="both"/>
        <w:rPr>
          <w:rFonts w:ascii="Cambria" w:hAnsi="Cambria"/>
        </w:rPr>
      </w:pPr>
      <w:r w:rsidRPr="00325FE6">
        <w:rPr>
          <w:rFonts w:ascii="Cambria" w:hAnsi="Cambria"/>
        </w:rPr>
        <w:t xml:space="preserve">dziekan wydziału na wniosek kierownika </w:t>
      </w:r>
      <w:r w:rsidR="00437E76" w:rsidRPr="00325FE6">
        <w:rPr>
          <w:rFonts w:ascii="Cambria" w:hAnsi="Cambria"/>
        </w:rPr>
        <w:t>jednostki</w:t>
      </w:r>
      <w:r w:rsidR="00FC0873" w:rsidRPr="00325FE6">
        <w:rPr>
          <w:rFonts w:ascii="Cambria" w:hAnsi="Cambria"/>
        </w:rPr>
        <w:t xml:space="preserve"> organizacyjnej wydziału</w:t>
      </w:r>
      <w:r w:rsidR="00B75B30" w:rsidRPr="00325FE6">
        <w:rPr>
          <w:rFonts w:ascii="Cambria" w:hAnsi="Cambria"/>
        </w:rPr>
        <w:t>;</w:t>
      </w:r>
    </w:p>
    <w:p w14:paraId="3FF1E5E2" w14:textId="714CAF4B" w:rsidR="00B75B30" w:rsidRPr="00325FE6" w:rsidRDefault="00B75B30" w:rsidP="00A01777">
      <w:pPr>
        <w:numPr>
          <w:ilvl w:val="1"/>
          <w:numId w:val="39"/>
        </w:numPr>
        <w:tabs>
          <w:tab w:val="clear" w:pos="1440"/>
        </w:tabs>
        <w:spacing w:after="120" w:line="264" w:lineRule="auto"/>
        <w:ind w:left="851" w:hanging="425"/>
        <w:jc w:val="both"/>
        <w:rPr>
          <w:rFonts w:ascii="Cambria" w:hAnsi="Cambria"/>
        </w:rPr>
      </w:pPr>
      <w:r w:rsidRPr="00325FE6">
        <w:rPr>
          <w:rFonts w:ascii="Cambria" w:hAnsi="Cambria"/>
        </w:rPr>
        <w:t>kierownik</w:t>
      </w:r>
      <w:r w:rsidR="00F45CD7" w:rsidRPr="00325FE6">
        <w:rPr>
          <w:rFonts w:ascii="Cambria" w:hAnsi="Cambria"/>
        </w:rPr>
        <w:t xml:space="preserve"> </w:t>
      </w:r>
      <w:r w:rsidRPr="00325FE6">
        <w:rPr>
          <w:rFonts w:ascii="Cambria" w:hAnsi="Cambria"/>
        </w:rPr>
        <w:t>jednostki ogólnouczelnianej</w:t>
      </w:r>
      <w:r w:rsidR="001D37FF" w:rsidRPr="00325FE6">
        <w:rPr>
          <w:rFonts w:ascii="Cambria" w:hAnsi="Cambria"/>
        </w:rPr>
        <w:t>.</w:t>
      </w:r>
    </w:p>
    <w:p w14:paraId="1079756A" w14:textId="77777777" w:rsidR="00B75B30" w:rsidRPr="00325FE6" w:rsidRDefault="00B75B30" w:rsidP="00A01777">
      <w:pPr>
        <w:numPr>
          <w:ilvl w:val="0"/>
          <w:numId w:val="40"/>
        </w:numPr>
        <w:tabs>
          <w:tab w:val="clear" w:pos="360"/>
        </w:tabs>
        <w:spacing w:after="120" w:line="264" w:lineRule="auto"/>
        <w:ind w:left="426" w:hanging="426"/>
        <w:jc w:val="both"/>
        <w:rPr>
          <w:rFonts w:ascii="Cambria" w:hAnsi="Cambria"/>
        </w:rPr>
      </w:pPr>
      <w:r w:rsidRPr="00325FE6">
        <w:rPr>
          <w:rFonts w:ascii="Cambria" w:hAnsi="Cambria"/>
        </w:rPr>
        <w:t>Wniosek w sprawie przeprowadzenia konkursu kierowany do Rektora powinien zawierać merytoryczne uzasadnienie wraz ze wskazaniem źródła finansowania.</w:t>
      </w:r>
    </w:p>
    <w:p w14:paraId="1E9A2991" w14:textId="77777777" w:rsidR="00B75B30" w:rsidRPr="00325FE6" w:rsidRDefault="00B75B30" w:rsidP="00A01777">
      <w:pPr>
        <w:numPr>
          <w:ilvl w:val="0"/>
          <w:numId w:val="40"/>
        </w:numPr>
        <w:tabs>
          <w:tab w:val="clear" w:pos="360"/>
        </w:tabs>
        <w:spacing w:after="120" w:line="264" w:lineRule="auto"/>
        <w:ind w:left="426" w:hanging="426"/>
        <w:jc w:val="both"/>
        <w:rPr>
          <w:rFonts w:ascii="Cambria" w:hAnsi="Cambria"/>
        </w:rPr>
      </w:pPr>
      <w:r w:rsidRPr="00325FE6">
        <w:rPr>
          <w:rFonts w:ascii="Cambria" w:hAnsi="Cambria"/>
        </w:rPr>
        <w:t>Warunkiem rozpoczęcia procedury konkursowej jest uzyskanie zgody Rektora.</w:t>
      </w:r>
    </w:p>
    <w:p w14:paraId="1B397326" w14:textId="77777777" w:rsidR="00B75B30" w:rsidRPr="00325FE6" w:rsidRDefault="00B75B30" w:rsidP="00A01777">
      <w:pPr>
        <w:numPr>
          <w:ilvl w:val="0"/>
          <w:numId w:val="40"/>
        </w:numPr>
        <w:tabs>
          <w:tab w:val="clear" w:pos="360"/>
        </w:tabs>
        <w:spacing w:after="120" w:line="264" w:lineRule="auto"/>
        <w:ind w:left="426" w:hanging="426"/>
        <w:jc w:val="both"/>
        <w:rPr>
          <w:rFonts w:ascii="Cambria" w:hAnsi="Cambria"/>
        </w:rPr>
      </w:pPr>
      <w:r w:rsidRPr="00325FE6">
        <w:rPr>
          <w:rFonts w:ascii="Cambria" w:hAnsi="Cambria"/>
        </w:rPr>
        <w:t>Informacja o konkursie powinna zawierać co najmniej:</w:t>
      </w:r>
    </w:p>
    <w:p w14:paraId="0603399F" w14:textId="77777777" w:rsidR="00B75B30" w:rsidRPr="00325FE6" w:rsidRDefault="00B75B30" w:rsidP="00A01777">
      <w:pPr>
        <w:numPr>
          <w:ilvl w:val="1"/>
          <w:numId w:val="110"/>
        </w:numPr>
        <w:tabs>
          <w:tab w:val="clear" w:pos="1440"/>
        </w:tabs>
        <w:spacing w:after="120" w:line="264" w:lineRule="auto"/>
        <w:ind w:left="851" w:hanging="426"/>
        <w:jc w:val="both"/>
        <w:rPr>
          <w:rFonts w:ascii="Cambria" w:hAnsi="Cambria"/>
        </w:rPr>
      </w:pPr>
      <w:r w:rsidRPr="00325FE6">
        <w:rPr>
          <w:rFonts w:ascii="Cambria" w:hAnsi="Cambria"/>
        </w:rPr>
        <w:t>określenie stanowiska, którego dotyczy konkurs;</w:t>
      </w:r>
    </w:p>
    <w:p w14:paraId="44C640CF" w14:textId="77777777" w:rsidR="00B75B30" w:rsidRPr="00325FE6" w:rsidRDefault="00B75B30" w:rsidP="00A01777">
      <w:pPr>
        <w:numPr>
          <w:ilvl w:val="1"/>
          <w:numId w:val="110"/>
        </w:numPr>
        <w:tabs>
          <w:tab w:val="clear" w:pos="1440"/>
        </w:tabs>
        <w:spacing w:after="120" w:line="264" w:lineRule="auto"/>
        <w:ind w:left="851" w:hanging="426"/>
        <w:jc w:val="both"/>
        <w:rPr>
          <w:rFonts w:ascii="Cambria" w:hAnsi="Cambria"/>
        </w:rPr>
      </w:pPr>
      <w:r w:rsidRPr="00325FE6">
        <w:rPr>
          <w:rFonts w:ascii="Cambria" w:hAnsi="Cambria"/>
        </w:rPr>
        <w:t>nazwę jednostki organizacyjnej Uczelni;</w:t>
      </w:r>
    </w:p>
    <w:p w14:paraId="04B119F2" w14:textId="10E027C2" w:rsidR="00B75B30" w:rsidRPr="00325FE6" w:rsidRDefault="00B75B30" w:rsidP="00A01777">
      <w:pPr>
        <w:numPr>
          <w:ilvl w:val="1"/>
          <w:numId w:val="110"/>
        </w:numPr>
        <w:tabs>
          <w:tab w:val="clear" w:pos="1440"/>
        </w:tabs>
        <w:spacing w:after="120" w:line="264" w:lineRule="auto"/>
        <w:ind w:left="851" w:hanging="426"/>
        <w:jc w:val="both"/>
        <w:rPr>
          <w:rFonts w:ascii="Cambria" w:hAnsi="Cambria"/>
        </w:rPr>
      </w:pPr>
      <w:r w:rsidRPr="00325FE6">
        <w:rPr>
          <w:rFonts w:ascii="Cambria" w:hAnsi="Cambria"/>
        </w:rPr>
        <w:t>nazwę dziedziny i dyscypliny naukowej, którą będzie reprezentował kandydat</w:t>
      </w:r>
      <w:r w:rsidR="00FC1DB8" w:rsidRPr="00325FE6">
        <w:rPr>
          <w:rFonts w:ascii="Cambria" w:hAnsi="Cambria"/>
        </w:rPr>
        <w:t xml:space="preserve"> </w:t>
      </w:r>
      <w:r w:rsidR="00EF613C" w:rsidRPr="00325FE6">
        <w:rPr>
          <w:rFonts w:ascii="Cambria" w:hAnsi="Cambria"/>
        </w:rPr>
        <w:br/>
      </w:r>
      <w:r w:rsidRPr="00325FE6">
        <w:rPr>
          <w:rFonts w:ascii="Cambria" w:hAnsi="Cambria"/>
        </w:rPr>
        <w:t>w przypadku wniosku o zatrudnienie nauczyciela akademickiego w grupie pracowników badawczo-dydaktycznych lub badawczych;</w:t>
      </w:r>
    </w:p>
    <w:p w14:paraId="193D1D1A" w14:textId="77777777" w:rsidR="00B75B30" w:rsidRPr="00325FE6" w:rsidRDefault="00B75B30" w:rsidP="00A01777">
      <w:pPr>
        <w:numPr>
          <w:ilvl w:val="1"/>
          <w:numId w:val="110"/>
        </w:numPr>
        <w:tabs>
          <w:tab w:val="clear" w:pos="1440"/>
        </w:tabs>
        <w:spacing w:after="120" w:line="264" w:lineRule="auto"/>
        <w:ind w:left="851" w:hanging="426"/>
        <w:jc w:val="both"/>
        <w:rPr>
          <w:rFonts w:ascii="Cambria" w:hAnsi="Cambria"/>
        </w:rPr>
      </w:pPr>
      <w:r w:rsidRPr="00325FE6">
        <w:rPr>
          <w:rFonts w:ascii="Cambria" w:hAnsi="Cambria"/>
        </w:rPr>
        <w:t>określenie wymagań stawianych kandydatowi;</w:t>
      </w:r>
    </w:p>
    <w:p w14:paraId="58922D29" w14:textId="77777777" w:rsidR="00B75B30" w:rsidRPr="00325FE6" w:rsidRDefault="00B75B30" w:rsidP="00A01777">
      <w:pPr>
        <w:numPr>
          <w:ilvl w:val="1"/>
          <w:numId w:val="110"/>
        </w:numPr>
        <w:tabs>
          <w:tab w:val="clear" w:pos="1440"/>
        </w:tabs>
        <w:spacing w:after="120" w:line="264" w:lineRule="auto"/>
        <w:ind w:left="851" w:hanging="426"/>
        <w:jc w:val="both"/>
        <w:rPr>
          <w:rFonts w:ascii="Cambria" w:hAnsi="Cambria"/>
        </w:rPr>
      </w:pPr>
      <w:r w:rsidRPr="00325FE6">
        <w:rPr>
          <w:rFonts w:ascii="Cambria" w:hAnsi="Cambria"/>
        </w:rPr>
        <w:t>wykaz wymaganych od kandydata dokumentów;</w:t>
      </w:r>
    </w:p>
    <w:p w14:paraId="7ADB5901" w14:textId="77777777" w:rsidR="00B75B30" w:rsidRPr="00325FE6" w:rsidRDefault="00B75B30" w:rsidP="00A01777">
      <w:pPr>
        <w:numPr>
          <w:ilvl w:val="1"/>
          <w:numId w:val="110"/>
        </w:numPr>
        <w:tabs>
          <w:tab w:val="clear" w:pos="1440"/>
        </w:tabs>
        <w:spacing w:after="120" w:line="264" w:lineRule="auto"/>
        <w:ind w:left="851" w:hanging="426"/>
        <w:jc w:val="both"/>
        <w:rPr>
          <w:rFonts w:ascii="Cambria" w:hAnsi="Cambria"/>
        </w:rPr>
      </w:pPr>
      <w:r w:rsidRPr="00325FE6">
        <w:rPr>
          <w:rFonts w:ascii="Cambria" w:hAnsi="Cambria"/>
        </w:rPr>
        <w:t>ostateczny termin składania zgłoszeń do udziału w konkursie;</w:t>
      </w:r>
    </w:p>
    <w:p w14:paraId="4BF276C5" w14:textId="09310B16" w:rsidR="00B75B30" w:rsidRPr="00325FE6" w:rsidRDefault="00B75B30" w:rsidP="00A01777">
      <w:pPr>
        <w:numPr>
          <w:ilvl w:val="1"/>
          <w:numId w:val="110"/>
        </w:numPr>
        <w:tabs>
          <w:tab w:val="clear" w:pos="1440"/>
        </w:tabs>
        <w:spacing w:after="120" w:line="264" w:lineRule="auto"/>
        <w:ind w:left="851" w:hanging="426"/>
        <w:jc w:val="both"/>
        <w:rPr>
          <w:rFonts w:ascii="Cambria" w:hAnsi="Cambria"/>
        </w:rPr>
      </w:pPr>
      <w:commentRangeStart w:id="199"/>
      <w:r w:rsidRPr="00325FE6">
        <w:rPr>
          <w:rFonts w:ascii="Cambria" w:hAnsi="Cambria"/>
        </w:rPr>
        <w:t>dat</w:t>
      </w:r>
      <w:r w:rsidR="0095306B" w:rsidRPr="00325FE6">
        <w:rPr>
          <w:rFonts w:ascii="Cambria" w:hAnsi="Cambria"/>
        </w:rPr>
        <w:t>ę</w:t>
      </w:r>
      <w:commentRangeEnd w:id="199"/>
      <w:r w:rsidR="003E353E" w:rsidRPr="00325FE6">
        <w:rPr>
          <w:rStyle w:val="Odwoaniedokomentarza"/>
        </w:rPr>
        <w:commentReference w:id="199"/>
      </w:r>
      <w:r w:rsidRPr="00325FE6">
        <w:rPr>
          <w:rFonts w:ascii="Cambria" w:hAnsi="Cambria"/>
        </w:rPr>
        <w:t>, od której możliwe będzie objęcie danego stanowiska;</w:t>
      </w:r>
    </w:p>
    <w:p w14:paraId="2FC343B3" w14:textId="77777777" w:rsidR="00B75B30" w:rsidRPr="00325FE6" w:rsidRDefault="00B75B30" w:rsidP="00A01777">
      <w:pPr>
        <w:numPr>
          <w:ilvl w:val="1"/>
          <w:numId w:val="110"/>
        </w:numPr>
        <w:tabs>
          <w:tab w:val="clear" w:pos="1440"/>
        </w:tabs>
        <w:spacing w:after="120" w:line="264" w:lineRule="auto"/>
        <w:ind w:left="851" w:hanging="426"/>
        <w:jc w:val="both"/>
        <w:rPr>
          <w:rFonts w:ascii="Cambria" w:hAnsi="Cambria"/>
        </w:rPr>
      </w:pPr>
      <w:r w:rsidRPr="00325FE6">
        <w:rPr>
          <w:rFonts w:ascii="Cambria" w:hAnsi="Cambria"/>
        </w:rPr>
        <w:t>wymiar czasu pracy.</w:t>
      </w:r>
    </w:p>
    <w:p w14:paraId="71090596" w14:textId="25EDC297" w:rsidR="00B75B30" w:rsidRPr="00325FE6" w:rsidRDefault="00B75B30" w:rsidP="00A01777">
      <w:pPr>
        <w:numPr>
          <w:ilvl w:val="0"/>
          <w:numId w:val="41"/>
        </w:numPr>
        <w:tabs>
          <w:tab w:val="clear" w:pos="720"/>
        </w:tabs>
        <w:spacing w:after="120" w:line="264" w:lineRule="auto"/>
        <w:ind w:left="426" w:hanging="426"/>
        <w:jc w:val="both"/>
        <w:rPr>
          <w:rFonts w:ascii="Cambria" w:hAnsi="Cambria"/>
        </w:rPr>
      </w:pPr>
      <w:r w:rsidRPr="00325FE6">
        <w:rPr>
          <w:rFonts w:ascii="Cambria" w:hAnsi="Cambria"/>
        </w:rPr>
        <w:t>Kryteria oceny dorobku kandydata na dane stanowisko określa wnioskodawca konkursu. Kryteria oceny powinny uwzględniać wymagania dotyczące stanowisk nauczycie</w:t>
      </w:r>
      <w:r w:rsidR="004C5A45" w:rsidRPr="00325FE6">
        <w:rPr>
          <w:rFonts w:ascii="Cambria" w:hAnsi="Cambria"/>
        </w:rPr>
        <w:t xml:space="preserve">li akademickich określone </w:t>
      </w:r>
      <w:r w:rsidR="00226A6B" w:rsidRPr="00325FE6">
        <w:rPr>
          <w:rFonts w:ascii="Cambria" w:hAnsi="Cambria"/>
        </w:rPr>
        <w:t xml:space="preserve">w § </w:t>
      </w:r>
      <w:r w:rsidR="00B7304D" w:rsidRPr="00325FE6">
        <w:rPr>
          <w:rFonts w:ascii="Cambria" w:hAnsi="Cambria"/>
        </w:rPr>
        <w:t>35</w:t>
      </w:r>
      <w:r w:rsidRPr="00325FE6">
        <w:rPr>
          <w:rFonts w:ascii="Cambria" w:hAnsi="Cambria"/>
        </w:rPr>
        <w:t>.</w:t>
      </w:r>
    </w:p>
    <w:p w14:paraId="02284A5A" w14:textId="77777777" w:rsidR="00B75B30" w:rsidRPr="00325FE6" w:rsidRDefault="00B75B30" w:rsidP="00A01777">
      <w:pPr>
        <w:numPr>
          <w:ilvl w:val="0"/>
          <w:numId w:val="41"/>
        </w:numPr>
        <w:tabs>
          <w:tab w:val="clear" w:pos="720"/>
        </w:tabs>
        <w:spacing w:after="120" w:line="264" w:lineRule="auto"/>
        <w:ind w:left="426" w:hanging="426"/>
        <w:jc w:val="both"/>
        <w:rPr>
          <w:rFonts w:ascii="Cambria" w:hAnsi="Cambria"/>
        </w:rPr>
      </w:pPr>
      <w:r w:rsidRPr="00325FE6">
        <w:rPr>
          <w:rFonts w:ascii="Cambria" w:hAnsi="Cambria"/>
        </w:rPr>
        <w:t>Informacja o konkursie podawana jest do publicznej wiadomości</w:t>
      </w:r>
      <w:r w:rsidR="00E2457F" w:rsidRPr="00325FE6">
        <w:rPr>
          <w:rFonts w:ascii="Cambria" w:hAnsi="Cambria"/>
        </w:rPr>
        <w:t>,</w:t>
      </w:r>
      <w:r w:rsidRPr="00325FE6">
        <w:rPr>
          <w:rFonts w:ascii="Cambria" w:hAnsi="Cambria"/>
        </w:rPr>
        <w:t xml:space="preserve"> przez okres co najmniej </w:t>
      </w:r>
      <w:r w:rsidR="00B73276" w:rsidRPr="00325FE6">
        <w:rPr>
          <w:rFonts w:ascii="Cambria" w:hAnsi="Cambria"/>
        </w:rPr>
        <w:t>30</w:t>
      </w:r>
      <w:r w:rsidRPr="00325FE6">
        <w:rPr>
          <w:rFonts w:ascii="Cambria" w:hAnsi="Cambria"/>
        </w:rPr>
        <w:t xml:space="preserve"> dni kalendarzowych </w:t>
      </w:r>
      <w:r w:rsidR="00A95DE9" w:rsidRPr="00325FE6">
        <w:rPr>
          <w:rFonts w:ascii="Cambria" w:hAnsi="Cambria"/>
        </w:rPr>
        <w:t>przed konkursem</w:t>
      </w:r>
      <w:r w:rsidR="00E2457F" w:rsidRPr="00325FE6">
        <w:rPr>
          <w:rFonts w:ascii="Cambria" w:hAnsi="Cambria"/>
        </w:rPr>
        <w:t>,</w:t>
      </w:r>
      <w:r w:rsidR="00A95DE9" w:rsidRPr="00325FE6">
        <w:rPr>
          <w:rFonts w:ascii="Cambria" w:hAnsi="Cambria"/>
        </w:rPr>
        <w:t xml:space="preserve"> </w:t>
      </w:r>
      <w:r w:rsidRPr="00325FE6">
        <w:rPr>
          <w:rFonts w:ascii="Cambria" w:hAnsi="Cambria"/>
        </w:rPr>
        <w:t>jednocześnie w podanych poniżej źródłach:</w:t>
      </w:r>
    </w:p>
    <w:p w14:paraId="5EB8FFBD" w14:textId="77777777" w:rsidR="00B75B30" w:rsidRPr="00325FE6" w:rsidRDefault="00B75B30" w:rsidP="00A01777">
      <w:pPr>
        <w:numPr>
          <w:ilvl w:val="1"/>
          <w:numId w:val="41"/>
        </w:numPr>
        <w:tabs>
          <w:tab w:val="clear" w:pos="1440"/>
        </w:tabs>
        <w:spacing w:after="120" w:line="264" w:lineRule="auto"/>
        <w:ind w:left="851" w:hanging="426"/>
        <w:jc w:val="both"/>
        <w:rPr>
          <w:rFonts w:ascii="Cambria" w:hAnsi="Cambria"/>
        </w:rPr>
      </w:pPr>
      <w:r w:rsidRPr="00325FE6">
        <w:rPr>
          <w:rFonts w:ascii="Cambria" w:hAnsi="Cambria"/>
        </w:rPr>
        <w:t>strona BIP Uczelni</w:t>
      </w:r>
      <w:r w:rsidR="006E4A42" w:rsidRPr="00325FE6">
        <w:rPr>
          <w:rFonts w:ascii="Cambria" w:hAnsi="Cambria"/>
        </w:rPr>
        <w:t>;</w:t>
      </w:r>
      <w:r w:rsidRPr="00325FE6">
        <w:rPr>
          <w:rFonts w:ascii="Cambria" w:hAnsi="Cambria"/>
        </w:rPr>
        <w:t xml:space="preserve"> </w:t>
      </w:r>
    </w:p>
    <w:p w14:paraId="7A37D378" w14:textId="77777777" w:rsidR="00B75B30" w:rsidRPr="00325FE6" w:rsidRDefault="00B75B30" w:rsidP="00A01777">
      <w:pPr>
        <w:numPr>
          <w:ilvl w:val="1"/>
          <w:numId w:val="41"/>
        </w:numPr>
        <w:tabs>
          <w:tab w:val="clear" w:pos="1440"/>
        </w:tabs>
        <w:spacing w:after="120" w:line="264" w:lineRule="auto"/>
        <w:ind w:left="851" w:hanging="426"/>
        <w:jc w:val="both"/>
        <w:rPr>
          <w:rFonts w:ascii="Cambria" w:hAnsi="Cambria"/>
        </w:rPr>
      </w:pPr>
      <w:r w:rsidRPr="00325FE6">
        <w:rPr>
          <w:rFonts w:ascii="Cambria" w:hAnsi="Cambria"/>
        </w:rPr>
        <w:t xml:space="preserve">strona BIP </w:t>
      </w:r>
      <w:r w:rsidR="0006682C" w:rsidRPr="00325FE6">
        <w:rPr>
          <w:rFonts w:ascii="Cambria" w:hAnsi="Cambria"/>
        </w:rPr>
        <w:t>m</w:t>
      </w:r>
      <w:r w:rsidRPr="00325FE6">
        <w:rPr>
          <w:rFonts w:ascii="Cambria" w:hAnsi="Cambria"/>
        </w:rPr>
        <w:t xml:space="preserve">inisterstwa </w:t>
      </w:r>
      <w:r w:rsidR="0006682C" w:rsidRPr="00325FE6">
        <w:rPr>
          <w:rFonts w:ascii="Cambria" w:hAnsi="Cambria"/>
        </w:rPr>
        <w:t>właściwego do spraw szkolnictwa wyższego</w:t>
      </w:r>
      <w:r w:rsidR="006E4A42" w:rsidRPr="00325FE6">
        <w:rPr>
          <w:rFonts w:ascii="Cambria" w:hAnsi="Cambria"/>
        </w:rPr>
        <w:t>;</w:t>
      </w:r>
    </w:p>
    <w:p w14:paraId="4AB8A352" w14:textId="77777777" w:rsidR="00B75B30" w:rsidRPr="00325FE6" w:rsidRDefault="00B75B30" w:rsidP="00A01777">
      <w:pPr>
        <w:numPr>
          <w:ilvl w:val="1"/>
          <w:numId w:val="41"/>
        </w:numPr>
        <w:tabs>
          <w:tab w:val="clear" w:pos="1440"/>
        </w:tabs>
        <w:spacing w:after="120" w:line="264" w:lineRule="auto"/>
        <w:ind w:left="851" w:hanging="426"/>
        <w:jc w:val="both"/>
        <w:rPr>
          <w:rFonts w:ascii="Cambria" w:hAnsi="Cambria"/>
        </w:rPr>
      </w:pPr>
      <w:r w:rsidRPr="00325FE6">
        <w:rPr>
          <w:rFonts w:ascii="Cambria" w:hAnsi="Cambria"/>
        </w:rPr>
        <w:t>strony Komisji Europejskiej w europejskim portalu dla mobilnych naukowców.</w:t>
      </w:r>
    </w:p>
    <w:p w14:paraId="285E5D07" w14:textId="2DF02ECE" w:rsidR="00B75B30" w:rsidRPr="00325FE6" w:rsidRDefault="00B75B30" w:rsidP="00A01777">
      <w:pPr>
        <w:numPr>
          <w:ilvl w:val="0"/>
          <w:numId w:val="41"/>
        </w:numPr>
        <w:tabs>
          <w:tab w:val="clear" w:pos="720"/>
        </w:tabs>
        <w:spacing w:after="120" w:line="264" w:lineRule="auto"/>
        <w:ind w:left="426" w:hanging="426"/>
        <w:jc w:val="both"/>
        <w:rPr>
          <w:rFonts w:ascii="Cambria" w:hAnsi="Cambria"/>
        </w:rPr>
      </w:pPr>
      <w:r w:rsidRPr="00325FE6">
        <w:rPr>
          <w:rFonts w:ascii="Cambria" w:hAnsi="Cambria"/>
        </w:rPr>
        <w:t>Wnioskodawca i organizator przeprowadzeni</w:t>
      </w:r>
      <w:r w:rsidR="004C5A45" w:rsidRPr="00325FE6">
        <w:rPr>
          <w:rFonts w:ascii="Cambria" w:hAnsi="Cambria"/>
        </w:rPr>
        <w:t xml:space="preserve">a konkursu, o którym mowa w </w:t>
      </w:r>
      <w:r w:rsidR="00F6508B" w:rsidRPr="00325FE6">
        <w:rPr>
          <w:rFonts w:ascii="Cambria" w:hAnsi="Cambria"/>
        </w:rPr>
        <w:t>ust.</w:t>
      </w:r>
      <w:r w:rsidRPr="00325FE6">
        <w:rPr>
          <w:rFonts w:ascii="Cambria" w:hAnsi="Cambria"/>
        </w:rPr>
        <w:t xml:space="preserve"> 1, powołuje komisję konkursową, w skład kt</w:t>
      </w:r>
      <w:r w:rsidR="00000344" w:rsidRPr="00325FE6">
        <w:rPr>
          <w:rFonts w:ascii="Cambria" w:hAnsi="Cambria"/>
        </w:rPr>
        <w:t xml:space="preserve">órej wchodzą: osoba mająca być </w:t>
      </w:r>
      <w:r w:rsidRPr="00325FE6">
        <w:rPr>
          <w:rFonts w:ascii="Cambria" w:hAnsi="Cambria"/>
        </w:rPr>
        <w:t xml:space="preserve">bezpośrednim przełożonym zatrudnianego pracownika oraz co najmniej </w:t>
      </w:r>
      <w:r w:rsidR="00B73276" w:rsidRPr="00325FE6">
        <w:rPr>
          <w:rFonts w:ascii="Cambria" w:hAnsi="Cambria"/>
        </w:rPr>
        <w:t>3</w:t>
      </w:r>
      <w:r w:rsidRPr="00325FE6">
        <w:rPr>
          <w:rFonts w:ascii="Cambria" w:hAnsi="Cambria"/>
        </w:rPr>
        <w:t xml:space="preserve"> osoby reprezentujące tę samą, co zatrudniany pracownik lub pokrewną dyscyplinę naukową. Jeżeli konkurs dotyczy stanowiska profesora lub profesora uczelni, osoby będące w składzie komisji</w:t>
      </w:r>
      <w:r w:rsidR="000934B2" w:rsidRPr="00325FE6">
        <w:rPr>
          <w:rFonts w:ascii="Cambria" w:hAnsi="Cambria"/>
        </w:rPr>
        <w:t>,</w:t>
      </w:r>
      <w:r w:rsidRPr="00325FE6">
        <w:rPr>
          <w:rFonts w:ascii="Cambria" w:hAnsi="Cambria"/>
        </w:rPr>
        <w:t xml:space="preserve"> winny być zatrudnione na stanowisku profesora lub profesora uczelni, w tym co najmniej </w:t>
      </w:r>
      <w:r w:rsidR="0095333E" w:rsidRPr="00325FE6">
        <w:rPr>
          <w:rFonts w:ascii="Cambria" w:hAnsi="Cambria"/>
        </w:rPr>
        <w:t>1</w:t>
      </w:r>
      <w:r w:rsidRPr="00325FE6">
        <w:rPr>
          <w:rFonts w:ascii="Cambria" w:hAnsi="Cambria"/>
        </w:rPr>
        <w:t xml:space="preserve"> na stanowisku profesora. Członkowie komisji dokonują spośród siebie wyboru jej przewodniczącego.</w:t>
      </w:r>
    </w:p>
    <w:p w14:paraId="4723A006" w14:textId="2D4ED587" w:rsidR="004D7C68" w:rsidRPr="00325FE6" w:rsidRDefault="00B75B30" w:rsidP="00A01777">
      <w:pPr>
        <w:numPr>
          <w:ilvl w:val="0"/>
          <w:numId w:val="41"/>
        </w:numPr>
        <w:tabs>
          <w:tab w:val="clear" w:pos="720"/>
        </w:tabs>
        <w:spacing w:after="120" w:line="264" w:lineRule="auto"/>
        <w:ind w:left="426" w:hanging="426"/>
        <w:jc w:val="both"/>
        <w:rPr>
          <w:rFonts w:ascii="Cambria" w:hAnsi="Cambria"/>
        </w:rPr>
      </w:pPr>
      <w:r w:rsidRPr="00325FE6">
        <w:rPr>
          <w:rFonts w:ascii="Cambria" w:hAnsi="Cambria"/>
        </w:rPr>
        <w:t>Szczegółowy tryb i warunki pracy komisji</w:t>
      </w:r>
      <w:r w:rsidR="00A95DE9" w:rsidRPr="00325FE6">
        <w:rPr>
          <w:rFonts w:ascii="Cambria" w:hAnsi="Cambria"/>
        </w:rPr>
        <w:t xml:space="preserve"> określa zarządzenie Rektora.</w:t>
      </w:r>
    </w:p>
    <w:p w14:paraId="3CBECEC9" w14:textId="52C9B274" w:rsidR="00B75B30" w:rsidRPr="00325FE6" w:rsidRDefault="00B75B30" w:rsidP="00A01777">
      <w:pPr>
        <w:numPr>
          <w:ilvl w:val="0"/>
          <w:numId w:val="41"/>
        </w:numPr>
        <w:tabs>
          <w:tab w:val="clear" w:pos="720"/>
        </w:tabs>
        <w:spacing w:after="120" w:line="264" w:lineRule="auto"/>
        <w:ind w:left="426" w:hanging="426"/>
        <w:jc w:val="both"/>
        <w:rPr>
          <w:rFonts w:ascii="Cambria" w:hAnsi="Cambria"/>
        </w:rPr>
      </w:pPr>
      <w:r w:rsidRPr="00325FE6">
        <w:rPr>
          <w:rFonts w:ascii="Cambria" w:hAnsi="Cambria"/>
        </w:rPr>
        <w:t>Rektor podejmuje decyzję o zatrudnieniu lub niezatrudnieniu kandydata wyłonionego</w:t>
      </w:r>
      <w:r w:rsidR="00FC1DB8" w:rsidRPr="00325FE6">
        <w:rPr>
          <w:rFonts w:ascii="Cambria" w:hAnsi="Cambria"/>
        </w:rPr>
        <w:t xml:space="preserve"> </w:t>
      </w:r>
      <w:r w:rsidRPr="00325FE6">
        <w:rPr>
          <w:rFonts w:ascii="Cambria" w:hAnsi="Cambria"/>
        </w:rPr>
        <w:t>w wy</w:t>
      </w:r>
      <w:r w:rsidR="00500CC4" w:rsidRPr="00325FE6">
        <w:rPr>
          <w:rFonts w:ascii="Cambria" w:hAnsi="Cambria"/>
        </w:rPr>
        <w:t xml:space="preserve">niku przeprowadzonego konkursu, po zasięgnięciu opinii </w:t>
      </w:r>
      <w:r w:rsidR="003E0410" w:rsidRPr="00325FE6">
        <w:rPr>
          <w:rFonts w:ascii="Cambria" w:hAnsi="Cambria"/>
        </w:rPr>
        <w:t>r</w:t>
      </w:r>
      <w:r w:rsidR="00500CC4" w:rsidRPr="00325FE6">
        <w:rPr>
          <w:rFonts w:ascii="Cambria" w:hAnsi="Cambria"/>
        </w:rPr>
        <w:t>ady dyscypliny naukowej</w:t>
      </w:r>
      <w:r w:rsidR="00FC1DB8" w:rsidRPr="00325FE6">
        <w:rPr>
          <w:rFonts w:ascii="Cambria" w:hAnsi="Cambria"/>
        </w:rPr>
        <w:t>.</w:t>
      </w:r>
    </w:p>
    <w:p w14:paraId="7F0FCF3B" w14:textId="77777777" w:rsidR="00126ED2" w:rsidRPr="00325FE6" w:rsidRDefault="00B75B30" w:rsidP="00A01777">
      <w:pPr>
        <w:numPr>
          <w:ilvl w:val="0"/>
          <w:numId w:val="41"/>
        </w:numPr>
        <w:tabs>
          <w:tab w:val="clear" w:pos="720"/>
        </w:tabs>
        <w:spacing w:after="120" w:line="264" w:lineRule="auto"/>
        <w:ind w:left="426" w:hanging="426"/>
        <w:jc w:val="both"/>
        <w:rPr>
          <w:rFonts w:ascii="Cambria" w:hAnsi="Cambria"/>
        </w:rPr>
      </w:pPr>
      <w:r w:rsidRPr="00325FE6">
        <w:rPr>
          <w:rFonts w:ascii="Cambria" w:hAnsi="Cambria"/>
        </w:rPr>
        <w:t xml:space="preserve">Informację o wyniku konkursu wraz z uzasadnieniem przygotowanym przez komisję konkursową udostępnia się w terminie 30 dni po zakończeniu konkursu w </w:t>
      </w:r>
      <w:r w:rsidR="0006682C" w:rsidRPr="00325FE6">
        <w:rPr>
          <w:rFonts w:ascii="Cambria" w:hAnsi="Cambria"/>
        </w:rPr>
        <w:t>BIP</w:t>
      </w:r>
      <w:r w:rsidR="00E82C4E" w:rsidRPr="00325FE6">
        <w:rPr>
          <w:rFonts w:ascii="Cambria" w:hAnsi="Cambria"/>
        </w:rPr>
        <w:t xml:space="preserve"> </w:t>
      </w:r>
      <w:r w:rsidRPr="00325FE6">
        <w:rPr>
          <w:rFonts w:ascii="Cambria" w:hAnsi="Cambria"/>
        </w:rPr>
        <w:t xml:space="preserve">na stronach podmiotowych Uczelni oraz </w:t>
      </w:r>
      <w:r w:rsidR="0006682C" w:rsidRPr="00325FE6">
        <w:rPr>
          <w:rFonts w:ascii="Cambria" w:hAnsi="Cambria"/>
        </w:rPr>
        <w:t>ministerstwa właściwego do spraw szkolnictwa wyższego</w:t>
      </w:r>
      <w:r w:rsidRPr="00325FE6">
        <w:rPr>
          <w:rFonts w:ascii="Cambria" w:hAnsi="Cambria"/>
        </w:rPr>
        <w:t>.</w:t>
      </w:r>
    </w:p>
    <w:p w14:paraId="38836181" w14:textId="507B16CC" w:rsidR="00AD714B" w:rsidRPr="00325FE6" w:rsidRDefault="00607F9E" w:rsidP="00AD714B">
      <w:pPr>
        <w:pStyle w:val="Rozdzia"/>
        <w:rPr>
          <w:rFonts w:ascii="Cambria" w:hAnsi="Cambria"/>
        </w:rPr>
      </w:pPr>
      <w:bookmarkStart w:id="200" w:name="_Toc76564652"/>
      <w:r w:rsidRPr="00325FE6">
        <w:rPr>
          <w:rFonts w:ascii="Cambria" w:hAnsi="Cambria"/>
        </w:rPr>
        <w:t xml:space="preserve">Załącznik </w:t>
      </w:r>
      <w:r w:rsidR="004C02D8" w:rsidRPr="00325FE6">
        <w:rPr>
          <w:rFonts w:ascii="Cambria" w:hAnsi="Cambria"/>
        </w:rPr>
        <w:t>9</w:t>
      </w:r>
      <w:r w:rsidRPr="00325FE6">
        <w:rPr>
          <w:rFonts w:ascii="Cambria" w:hAnsi="Cambria"/>
        </w:rPr>
        <w:br/>
        <w:t>Zasady organizowania zgromadzeń</w:t>
      </w:r>
      <w:bookmarkEnd w:id="200"/>
    </w:p>
    <w:p w14:paraId="63769969" w14:textId="57E842F6" w:rsidR="00623017"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 xml:space="preserve">O zamiarze zorganizowania zgromadzenia </w:t>
      </w:r>
      <w:r w:rsidR="00623017" w:rsidRPr="00325FE6">
        <w:rPr>
          <w:rFonts w:ascii="Cambria" w:hAnsi="Cambria"/>
        </w:rPr>
        <w:t xml:space="preserve">na terenie Uczelni </w:t>
      </w:r>
      <w:r w:rsidRPr="00325FE6">
        <w:rPr>
          <w:rFonts w:ascii="Cambria" w:hAnsi="Cambria"/>
        </w:rPr>
        <w:t>organizatorzy zawiadamiają Rektora co najmniej na 24 godziny przed rozpoczęciem zgromadzenia</w:t>
      </w:r>
      <w:r w:rsidR="00623017" w:rsidRPr="00325FE6">
        <w:rPr>
          <w:rFonts w:ascii="Cambria" w:hAnsi="Cambria"/>
        </w:rPr>
        <w:t>.</w:t>
      </w:r>
    </w:p>
    <w:p w14:paraId="3872B38B" w14:textId="40EF073C" w:rsidR="00B36327"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W przypadkach uzasadnionych nagłością sprawy Rektor może przyjąć zawiadomienie złożone w krótszym terminie</w:t>
      </w:r>
      <w:r w:rsidR="00F94207" w:rsidRPr="00325FE6">
        <w:rPr>
          <w:rFonts w:ascii="Cambria" w:hAnsi="Cambria"/>
        </w:rPr>
        <w:t>.</w:t>
      </w:r>
    </w:p>
    <w:p w14:paraId="223C6C5D" w14:textId="320C3863" w:rsidR="001D4567" w:rsidRPr="00325FE6" w:rsidRDefault="0062301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 xml:space="preserve">Zorganizowanie zgromadzenia w lokalu </w:t>
      </w:r>
      <w:r w:rsidR="00116AD6" w:rsidRPr="00325FE6">
        <w:rPr>
          <w:rFonts w:ascii="Cambria" w:hAnsi="Cambria"/>
        </w:rPr>
        <w:t>U</w:t>
      </w:r>
      <w:r w:rsidRPr="00325FE6">
        <w:rPr>
          <w:rFonts w:ascii="Cambria" w:hAnsi="Cambria"/>
        </w:rPr>
        <w:t>czelni wymaga zgody Rektora.</w:t>
      </w:r>
    </w:p>
    <w:p w14:paraId="46F96DD3" w14:textId="3B6A6131" w:rsidR="001D4567"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Wniosek lub zawiadomienie, o który</w:t>
      </w:r>
      <w:r w:rsidR="007B4461" w:rsidRPr="00325FE6">
        <w:rPr>
          <w:rFonts w:ascii="Cambria" w:hAnsi="Cambria"/>
        </w:rPr>
        <w:t>ch</w:t>
      </w:r>
      <w:r w:rsidRPr="00325FE6">
        <w:rPr>
          <w:rFonts w:ascii="Cambria" w:hAnsi="Cambria"/>
        </w:rPr>
        <w:t xml:space="preserve"> mowa w ust. </w:t>
      </w:r>
      <w:r w:rsidR="00C10A75" w:rsidRPr="00325FE6">
        <w:rPr>
          <w:rFonts w:ascii="Cambria" w:hAnsi="Cambria"/>
        </w:rPr>
        <w:t xml:space="preserve">1 i </w:t>
      </w:r>
      <w:r w:rsidRPr="00325FE6">
        <w:rPr>
          <w:rFonts w:ascii="Cambria" w:hAnsi="Cambria"/>
        </w:rPr>
        <w:t>3, powinno zawierać:</w:t>
      </w:r>
    </w:p>
    <w:p w14:paraId="3073400A" w14:textId="77777777" w:rsidR="001D4567" w:rsidRPr="00325FE6" w:rsidRDefault="001D4567" w:rsidP="00A01777">
      <w:pPr>
        <w:numPr>
          <w:ilvl w:val="1"/>
          <w:numId w:val="116"/>
        </w:numPr>
        <w:tabs>
          <w:tab w:val="clear" w:pos="1440"/>
        </w:tabs>
        <w:spacing w:after="120" w:line="264" w:lineRule="auto"/>
        <w:ind w:left="851" w:hanging="426"/>
        <w:jc w:val="both"/>
        <w:rPr>
          <w:rFonts w:ascii="Cambria" w:hAnsi="Cambria"/>
        </w:rPr>
      </w:pPr>
      <w:r w:rsidRPr="00325FE6">
        <w:rPr>
          <w:rFonts w:ascii="Cambria" w:hAnsi="Cambria"/>
        </w:rPr>
        <w:t>datę, godzinę rozpoczęcia, miejsce oraz planowany czas trwania zgromadzenia;</w:t>
      </w:r>
    </w:p>
    <w:p w14:paraId="506C9979" w14:textId="77777777" w:rsidR="001D4567" w:rsidRPr="00325FE6" w:rsidRDefault="001D4567" w:rsidP="00A01777">
      <w:pPr>
        <w:numPr>
          <w:ilvl w:val="1"/>
          <w:numId w:val="116"/>
        </w:numPr>
        <w:tabs>
          <w:tab w:val="clear" w:pos="1440"/>
        </w:tabs>
        <w:spacing w:after="120" w:line="264" w:lineRule="auto"/>
        <w:ind w:left="851" w:hanging="426"/>
        <w:jc w:val="both"/>
        <w:rPr>
          <w:rFonts w:ascii="Cambria" w:hAnsi="Cambria"/>
        </w:rPr>
      </w:pPr>
      <w:r w:rsidRPr="00325FE6">
        <w:rPr>
          <w:rFonts w:ascii="Cambria" w:hAnsi="Cambria"/>
        </w:rPr>
        <w:t>cel i program zgromadzenia;</w:t>
      </w:r>
    </w:p>
    <w:p w14:paraId="714888A0" w14:textId="77777777" w:rsidR="001D4567" w:rsidRPr="00325FE6" w:rsidRDefault="001D4567" w:rsidP="00A01777">
      <w:pPr>
        <w:numPr>
          <w:ilvl w:val="1"/>
          <w:numId w:val="116"/>
        </w:numPr>
        <w:tabs>
          <w:tab w:val="clear" w:pos="1440"/>
        </w:tabs>
        <w:spacing w:after="120" w:line="264" w:lineRule="auto"/>
        <w:ind w:left="851" w:hanging="426"/>
        <w:jc w:val="both"/>
        <w:rPr>
          <w:rFonts w:ascii="Cambria" w:hAnsi="Cambria"/>
        </w:rPr>
      </w:pPr>
      <w:r w:rsidRPr="00325FE6">
        <w:rPr>
          <w:rFonts w:ascii="Cambria" w:hAnsi="Cambria"/>
        </w:rPr>
        <w:t>przewidywaną liczbę uczestników zgromadzenia;</w:t>
      </w:r>
    </w:p>
    <w:p w14:paraId="06AE61E2" w14:textId="77777777" w:rsidR="001D4567" w:rsidRPr="00325FE6" w:rsidRDefault="001D4567" w:rsidP="00A01777">
      <w:pPr>
        <w:numPr>
          <w:ilvl w:val="1"/>
          <w:numId w:val="116"/>
        </w:numPr>
        <w:tabs>
          <w:tab w:val="clear" w:pos="1440"/>
        </w:tabs>
        <w:spacing w:after="120" w:line="264" w:lineRule="auto"/>
        <w:ind w:left="851" w:hanging="426"/>
        <w:jc w:val="both"/>
        <w:rPr>
          <w:rFonts w:ascii="Cambria" w:hAnsi="Cambria"/>
        </w:rPr>
      </w:pPr>
      <w:r w:rsidRPr="00325FE6">
        <w:rPr>
          <w:rFonts w:ascii="Cambria" w:hAnsi="Cambria"/>
        </w:rPr>
        <w:t>nazwę organizacji i dane osobowe organizatorów lub tylko dane osobowe organizatorów, w tym dane osobowe przewodniczącego zgromadzenia;</w:t>
      </w:r>
    </w:p>
    <w:p w14:paraId="6AEDC309" w14:textId="77777777" w:rsidR="001D4567" w:rsidRPr="00325FE6" w:rsidRDefault="001D4567" w:rsidP="00A01777">
      <w:pPr>
        <w:numPr>
          <w:ilvl w:val="1"/>
          <w:numId w:val="116"/>
        </w:numPr>
        <w:tabs>
          <w:tab w:val="clear" w:pos="1440"/>
        </w:tabs>
        <w:spacing w:after="120" w:line="264" w:lineRule="auto"/>
        <w:ind w:left="851" w:hanging="426"/>
        <w:jc w:val="both"/>
        <w:rPr>
          <w:rFonts w:ascii="Cambria" w:hAnsi="Cambria"/>
        </w:rPr>
      </w:pPr>
      <w:r w:rsidRPr="00325FE6">
        <w:rPr>
          <w:rFonts w:ascii="Cambria" w:hAnsi="Cambria"/>
        </w:rPr>
        <w:t>dane kontaktowe organizatorów, w tym osób odpowiedzialnych za utrzymanie ładu i porządku podczas zgromadzenia;</w:t>
      </w:r>
    </w:p>
    <w:p w14:paraId="3E60295B" w14:textId="77777777" w:rsidR="001D4567" w:rsidRPr="00325FE6" w:rsidRDefault="001D4567" w:rsidP="00A01777">
      <w:pPr>
        <w:numPr>
          <w:ilvl w:val="1"/>
          <w:numId w:val="116"/>
        </w:numPr>
        <w:tabs>
          <w:tab w:val="clear" w:pos="1440"/>
        </w:tabs>
        <w:spacing w:after="120" w:line="264" w:lineRule="auto"/>
        <w:ind w:left="851" w:hanging="426"/>
        <w:jc w:val="both"/>
        <w:rPr>
          <w:rFonts w:ascii="Cambria" w:hAnsi="Cambria"/>
        </w:rPr>
      </w:pPr>
      <w:r w:rsidRPr="00325FE6">
        <w:rPr>
          <w:rFonts w:ascii="Cambria" w:hAnsi="Cambria"/>
        </w:rPr>
        <w:t>informacje o ewentualnym udziale w zgromadzeniu osób spoza Uczelni;</w:t>
      </w:r>
    </w:p>
    <w:p w14:paraId="0A1F4FEB" w14:textId="77777777" w:rsidR="001D4567" w:rsidRPr="00325FE6" w:rsidRDefault="001D4567" w:rsidP="00A01777">
      <w:pPr>
        <w:numPr>
          <w:ilvl w:val="1"/>
          <w:numId w:val="116"/>
        </w:numPr>
        <w:tabs>
          <w:tab w:val="clear" w:pos="1440"/>
        </w:tabs>
        <w:spacing w:after="120" w:line="264" w:lineRule="auto"/>
        <w:ind w:left="851" w:hanging="426"/>
        <w:jc w:val="both"/>
        <w:rPr>
          <w:rFonts w:ascii="Cambria" w:hAnsi="Cambria"/>
        </w:rPr>
      </w:pPr>
      <w:r w:rsidRPr="00325FE6">
        <w:rPr>
          <w:rFonts w:ascii="Cambria" w:hAnsi="Cambria"/>
        </w:rPr>
        <w:t>informacje o sposobach zabezpieczenia zgromadzenia.</w:t>
      </w:r>
    </w:p>
    <w:p w14:paraId="3DF13641" w14:textId="176CD307" w:rsidR="005E79BB"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 xml:space="preserve">Rektor odmawia udzielenia zgody, o której mowa w ust. </w:t>
      </w:r>
      <w:r w:rsidR="001D4567" w:rsidRPr="00325FE6">
        <w:rPr>
          <w:rFonts w:ascii="Cambria" w:hAnsi="Cambria"/>
        </w:rPr>
        <w:t>3</w:t>
      </w:r>
      <w:r w:rsidRPr="00325FE6">
        <w:rPr>
          <w:rFonts w:ascii="Cambria" w:hAnsi="Cambria"/>
        </w:rPr>
        <w:t xml:space="preserve"> lub zakazuje zgromadzenia, jeżeli jego cel lub program naruszają przepisy prawa.</w:t>
      </w:r>
    </w:p>
    <w:p w14:paraId="24CFBF9E" w14:textId="77777777" w:rsidR="005E79BB"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Rektor może uczestniczyć w zgromadzeniu lub delegować na nie swojego przedstawiciela.</w:t>
      </w:r>
    </w:p>
    <w:p w14:paraId="67D0162C" w14:textId="77777777" w:rsidR="005E79BB"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Podczas zgromadzenia Rektor albo jego przedstawiciel zabiera głos poza kolejnością.</w:t>
      </w:r>
    </w:p>
    <w:p w14:paraId="1543957F" w14:textId="77777777" w:rsidR="005E79BB"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Rektor albo jego przedstawiciel ma prawo wizytować pomieszczenia Uczelni zajęte przez uczestników zgromadzenia i wydawać polecenia w sprawach zapewnienia spokoju i porządku oraz zabezpieczenia mienia Uczelni.</w:t>
      </w:r>
    </w:p>
    <w:p w14:paraId="1F472A81" w14:textId="72406BC0" w:rsidR="005E79BB"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Rektor albo jego przedstawiciel</w:t>
      </w:r>
      <w:r w:rsidR="000934B2" w:rsidRPr="00325FE6">
        <w:rPr>
          <w:rFonts w:ascii="Cambria" w:hAnsi="Cambria"/>
        </w:rPr>
        <w:t>,</w:t>
      </w:r>
      <w:r w:rsidRPr="00325FE6">
        <w:rPr>
          <w:rFonts w:ascii="Cambria" w:hAnsi="Cambria"/>
        </w:rPr>
        <w:t xml:space="preserve"> po uprzedzeniu organizatorów, rozwiązuje zgromadzenie, jeżeli przebiega ono z naruszeniem przepisów prawa.</w:t>
      </w:r>
    </w:p>
    <w:p w14:paraId="4C53378D" w14:textId="42828F95" w:rsidR="005E79BB"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 xml:space="preserve">W razie rozwiązania </w:t>
      </w:r>
      <w:r w:rsidR="00E932DE" w:rsidRPr="00325FE6">
        <w:rPr>
          <w:rFonts w:ascii="Cambria" w:hAnsi="Cambria"/>
        </w:rPr>
        <w:t>lub</w:t>
      </w:r>
      <w:r w:rsidRPr="00325FE6">
        <w:rPr>
          <w:rFonts w:ascii="Cambria" w:hAnsi="Cambria"/>
        </w:rPr>
        <w:t xml:space="preserve"> zakończenia zgromadzenia jego uczestnicy obowiązani są opuścić bezzwłocznie </w:t>
      </w:r>
      <w:r w:rsidR="00E932DE" w:rsidRPr="00325FE6">
        <w:rPr>
          <w:rFonts w:ascii="Cambria" w:hAnsi="Cambria"/>
        </w:rPr>
        <w:t>teren</w:t>
      </w:r>
      <w:r w:rsidRPr="00325FE6">
        <w:rPr>
          <w:rFonts w:ascii="Cambria" w:hAnsi="Cambria"/>
        </w:rPr>
        <w:t xml:space="preserve"> Uczelni.</w:t>
      </w:r>
    </w:p>
    <w:p w14:paraId="0A1DE8A5" w14:textId="25CB277D" w:rsidR="00B36327" w:rsidRPr="00325FE6" w:rsidRDefault="00B36327" w:rsidP="00A01777">
      <w:pPr>
        <w:numPr>
          <w:ilvl w:val="0"/>
          <w:numId w:val="116"/>
        </w:numPr>
        <w:tabs>
          <w:tab w:val="clear" w:pos="720"/>
        </w:tabs>
        <w:spacing w:after="120" w:line="264" w:lineRule="auto"/>
        <w:ind w:left="426" w:hanging="426"/>
        <w:jc w:val="both"/>
        <w:rPr>
          <w:rFonts w:ascii="Cambria" w:hAnsi="Cambria"/>
        </w:rPr>
      </w:pPr>
      <w:r w:rsidRPr="00325FE6">
        <w:rPr>
          <w:rFonts w:ascii="Cambria" w:hAnsi="Cambria"/>
        </w:rPr>
        <w:t>Organizatorzy zgromadzeń odpowiadają za ich przebieg.</w:t>
      </w:r>
    </w:p>
    <w:p w14:paraId="1C8DFEF3" w14:textId="646B1014" w:rsidR="00126ED2" w:rsidRPr="00325FE6" w:rsidRDefault="0096600C" w:rsidP="00492BA0">
      <w:pPr>
        <w:pStyle w:val="Rozdzia"/>
        <w:rPr>
          <w:rFonts w:ascii="Cambria" w:hAnsi="Cambria"/>
        </w:rPr>
      </w:pPr>
      <w:bookmarkStart w:id="201" w:name="_Toc76564653"/>
      <w:r w:rsidRPr="00325FE6">
        <w:rPr>
          <w:rFonts w:ascii="Cambria" w:hAnsi="Cambria"/>
        </w:rPr>
        <w:t xml:space="preserve">Załącznik </w:t>
      </w:r>
      <w:r w:rsidR="00F847F6" w:rsidRPr="00325FE6">
        <w:rPr>
          <w:rFonts w:ascii="Cambria" w:hAnsi="Cambria"/>
        </w:rPr>
        <w:t>1</w:t>
      </w:r>
      <w:r w:rsidR="004C02D8" w:rsidRPr="00325FE6">
        <w:rPr>
          <w:rFonts w:ascii="Cambria" w:hAnsi="Cambria"/>
        </w:rPr>
        <w:t>0</w:t>
      </w:r>
      <w:r w:rsidRPr="00325FE6">
        <w:rPr>
          <w:rFonts w:ascii="Cambria" w:hAnsi="Cambria"/>
        </w:rPr>
        <w:br/>
      </w:r>
      <w:bookmarkStart w:id="202" w:name="_Hlk70952987"/>
      <w:r w:rsidRPr="00325FE6">
        <w:rPr>
          <w:rFonts w:ascii="Cambria" w:hAnsi="Cambria"/>
        </w:rPr>
        <w:t>Tekst ślubowania osób przyjętych na studia i do szkoły doktorskiej</w:t>
      </w:r>
      <w:bookmarkEnd w:id="201"/>
      <w:bookmarkEnd w:id="202"/>
    </w:p>
    <w:p w14:paraId="0AEC96C9" w14:textId="77777777" w:rsidR="004A73B5" w:rsidRPr="00325FE6" w:rsidRDefault="00126ED2" w:rsidP="00442D1B">
      <w:pPr>
        <w:spacing w:after="120" w:line="264" w:lineRule="auto"/>
        <w:jc w:val="both"/>
        <w:rPr>
          <w:rFonts w:ascii="Cambria" w:hAnsi="Cambria"/>
          <w:iCs/>
        </w:rPr>
      </w:pPr>
      <w:r w:rsidRPr="00325FE6">
        <w:rPr>
          <w:rFonts w:ascii="Cambria" w:hAnsi="Cambria"/>
          <w:iCs/>
        </w:rPr>
        <w:t>Wstępując do wspólnoty akademickiej Politechniki Wrocławskiej, ślubuję uroczyście:</w:t>
      </w:r>
    </w:p>
    <w:p w14:paraId="3161530B" w14:textId="1739CE42" w:rsidR="00126ED2" w:rsidRPr="00325FE6" w:rsidRDefault="00126ED2" w:rsidP="0078444D">
      <w:pPr>
        <w:spacing w:after="120" w:line="264" w:lineRule="auto"/>
        <w:ind w:left="709" w:hanging="322"/>
        <w:jc w:val="both"/>
        <w:rPr>
          <w:rFonts w:ascii="Cambria" w:hAnsi="Cambria"/>
          <w:iCs/>
        </w:rPr>
      </w:pPr>
      <w:r w:rsidRPr="00325FE6">
        <w:rPr>
          <w:rFonts w:ascii="Cambria" w:hAnsi="Cambria"/>
          <w:iCs/>
        </w:rPr>
        <w:t>-</w:t>
      </w:r>
      <w:r w:rsidR="000F1A70" w:rsidRPr="00325FE6">
        <w:rPr>
          <w:rFonts w:ascii="Cambria" w:hAnsi="Cambria"/>
          <w:iCs/>
        </w:rPr>
        <w:tab/>
      </w:r>
      <w:r w:rsidR="00442D1B" w:rsidRPr="00325FE6">
        <w:rPr>
          <w:rFonts w:ascii="Cambria" w:hAnsi="Cambria"/>
          <w:iCs/>
        </w:rPr>
        <w:t xml:space="preserve">dążyć do prawdy i </w:t>
      </w:r>
      <w:r w:rsidRPr="00325FE6">
        <w:rPr>
          <w:rFonts w:ascii="Cambria" w:hAnsi="Cambria"/>
          <w:iCs/>
        </w:rPr>
        <w:t>zdobywać wiedzę i umiejętności,</w:t>
      </w:r>
    </w:p>
    <w:p w14:paraId="7DBBA568" w14:textId="1FAA7D44" w:rsidR="00126ED2" w:rsidRPr="00325FE6" w:rsidRDefault="00126ED2" w:rsidP="0078444D">
      <w:pPr>
        <w:spacing w:after="120" w:line="264" w:lineRule="auto"/>
        <w:ind w:left="709" w:hanging="322"/>
        <w:jc w:val="both"/>
        <w:rPr>
          <w:rFonts w:ascii="Cambria" w:hAnsi="Cambria"/>
          <w:iCs/>
        </w:rPr>
      </w:pPr>
      <w:r w:rsidRPr="00325FE6">
        <w:rPr>
          <w:rFonts w:ascii="Cambria" w:hAnsi="Cambria"/>
          <w:iCs/>
        </w:rPr>
        <w:t>-</w:t>
      </w:r>
      <w:r w:rsidR="000F1A70" w:rsidRPr="00325FE6">
        <w:rPr>
          <w:rFonts w:ascii="Cambria" w:hAnsi="Cambria"/>
          <w:iCs/>
        </w:rPr>
        <w:tab/>
      </w:r>
      <w:r w:rsidR="00442D1B" w:rsidRPr="00325FE6">
        <w:rPr>
          <w:rFonts w:ascii="Cambria" w:hAnsi="Cambria"/>
          <w:iCs/>
        </w:rPr>
        <w:t xml:space="preserve">rozwijać </w:t>
      </w:r>
      <w:r w:rsidRPr="00325FE6">
        <w:rPr>
          <w:rFonts w:ascii="Cambria" w:hAnsi="Cambria"/>
          <w:iCs/>
        </w:rPr>
        <w:t>umysł i charakter do twórczego i odpowiedzialnego życia,</w:t>
      </w:r>
    </w:p>
    <w:p w14:paraId="22C593E0" w14:textId="570867E1" w:rsidR="00AF2301" w:rsidRPr="00325FE6" w:rsidRDefault="00AF2301" w:rsidP="0078444D">
      <w:pPr>
        <w:spacing w:after="120" w:line="264" w:lineRule="auto"/>
        <w:ind w:left="709" w:hanging="322"/>
        <w:rPr>
          <w:rFonts w:ascii="Cambria" w:hAnsi="Cambria"/>
          <w:iCs/>
        </w:rPr>
      </w:pPr>
      <w:r w:rsidRPr="00325FE6">
        <w:rPr>
          <w:rFonts w:ascii="Cambria" w:hAnsi="Cambria"/>
          <w:iCs/>
        </w:rPr>
        <w:t>-</w:t>
      </w:r>
      <w:r w:rsidR="000F1A70" w:rsidRPr="00325FE6">
        <w:rPr>
          <w:rFonts w:ascii="Cambria" w:hAnsi="Cambria"/>
          <w:iCs/>
        </w:rPr>
        <w:tab/>
      </w:r>
      <w:r w:rsidRPr="00325FE6">
        <w:rPr>
          <w:rFonts w:ascii="Cambria" w:hAnsi="Cambria"/>
          <w:iCs/>
        </w:rPr>
        <w:t>szanować godność każdego człowieka</w:t>
      </w:r>
      <w:r w:rsidR="004F499C" w:rsidRPr="00325FE6">
        <w:rPr>
          <w:rFonts w:ascii="Cambria" w:hAnsi="Cambria"/>
          <w:iCs/>
        </w:rPr>
        <w:t>,</w:t>
      </w:r>
    </w:p>
    <w:p w14:paraId="10C6AD0E" w14:textId="2B6EC4B5" w:rsidR="00126ED2" w:rsidRPr="00325FE6" w:rsidRDefault="00126ED2" w:rsidP="0078444D">
      <w:pPr>
        <w:spacing w:after="120" w:line="264" w:lineRule="auto"/>
        <w:ind w:left="709" w:hanging="322"/>
        <w:rPr>
          <w:rFonts w:ascii="Cambria" w:hAnsi="Cambria"/>
          <w:iCs/>
        </w:rPr>
      </w:pPr>
      <w:r w:rsidRPr="00325FE6">
        <w:rPr>
          <w:rFonts w:ascii="Cambria" w:hAnsi="Cambria"/>
          <w:iCs/>
        </w:rPr>
        <w:t>-</w:t>
      </w:r>
      <w:r w:rsidR="000F1A70" w:rsidRPr="00325FE6">
        <w:rPr>
          <w:rFonts w:ascii="Cambria" w:hAnsi="Cambria"/>
          <w:iCs/>
        </w:rPr>
        <w:tab/>
      </w:r>
      <w:r w:rsidRPr="00325FE6">
        <w:rPr>
          <w:rFonts w:ascii="Cambria" w:hAnsi="Cambria"/>
          <w:iCs/>
        </w:rPr>
        <w:t>postępować uczciwie, w zgodzie z prawem, tradycją i obyczajami akademickimi,</w:t>
      </w:r>
    </w:p>
    <w:p w14:paraId="30E999CD" w14:textId="77777777" w:rsidR="00126ED2" w:rsidRPr="00325FE6" w:rsidRDefault="00126ED2" w:rsidP="0078444D">
      <w:pPr>
        <w:spacing w:after="120" w:line="264" w:lineRule="auto"/>
        <w:ind w:left="709" w:hanging="322"/>
        <w:jc w:val="both"/>
        <w:rPr>
          <w:rFonts w:ascii="Cambria" w:hAnsi="Cambria"/>
        </w:rPr>
      </w:pPr>
      <w:r w:rsidRPr="00325FE6">
        <w:rPr>
          <w:rFonts w:ascii="Cambria" w:hAnsi="Cambria"/>
          <w:iCs/>
        </w:rPr>
        <w:t>-</w:t>
      </w:r>
      <w:r w:rsidR="000F1A70" w:rsidRPr="00325FE6">
        <w:rPr>
          <w:rFonts w:ascii="Cambria" w:hAnsi="Cambria"/>
          <w:iCs/>
        </w:rPr>
        <w:tab/>
      </w:r>
      <w:r w:rsidRPr="00325FE6">
        <w:rPr>
          <w:rFonts w:ascii="Cambria" w:hAnsi="Cambria"/>
          <w:iCs/>
        </w:rPr>
        <w:t>dbać o dobre imię Politechniki Wrocławskiej.</w:t>
      </w:r>
    </w:p>
    <w:p w14:paraId="0CBE0B4B" w14:textId="77777777" w:rsidR="00126ED2" w:rsidRPr="00325FE6" w:rsidRDefault="00126ED2" w:rsidP="0078444D">
      <w:pPr>
        <w:spacing w:after="120" w:line="264" w:lineRule="auto"/>
        <w:rPr>
          <w:rFonts w:ascii="Cambria" w:hAnsi="Cambria"/>
        </w:rPr>
      </w:pPr>
    </w:p>
    <w:p w14:paraId="71C3EA19" w14:textId="31138B5E" w:rsidR="00126ED2" w:rsidRPr="00325FE6" w:rsidRDefault="00126ED2" w:rsidP="0078444D">
      <w:pPr>
        <w:spacing w:after="120" w:line="264" w:lineRule="auto"/>
        <w:jc w:val="both"/>
        <w:rPr>
          <w:rFonts w:ascii="Cambria" w:hAnsi="Cambria"/>
          <w:iCs/>
          <w:lang w:val="en-US"/>
        </w:rPr>
      </w:pPr>
      <w:r w:rsidRPr="00325FE6">
        <w:rPr>
          <w:rFonts w:ascii="Cambria" w:hAnsi="Cambria"/>
          <w:iCs/>
          <w:lang w:val="en-US"/>
        </w:rPr>
        <w:t>Upon acceptance to Wrocław University of Science and Technology, I solemnly declare to:</w:t>
      </w:r>
    </w:p>
    <w:p w14:paraId="03F8C795" w14:textId="788619A5" w:rsidR="00126ED2" w:rsidRPr="00325FE6" w:rsidRDefault="00126ED2" w:rsidP="00A01777">
      <w:pPr>
        <w:numPr>
          <w:ilvl w:val="0"/>
          <w:numId w:val="37"/>
        </w:numPr>
        <w:tabs>
          <w:tab w:val="clear" w:pos="720"/>
        </w:tabs>
        <w:spacing w:after="120" w:line="264" w:lineRule="auto"/>
        <w:jc w:val="both"/>
        <w:rPr>
          <w:rFonts w:ascii="Cambria" w:hAnsi="Cambria"/>
          <w:iCs/>
          <w:lang w:val="en-US"/>
        </w:rPr>
      </w:pPr>
      <w:r w:rsidRPr="00325FE6">
        <w:rPr>
          <w:rFonts w:ascii="Cambria" w:hAnsi="Cambria"/>
          <w:iCs/>
          <w:lang w:val="en-US"/>
        </w:rPr>
        <w:t xml:space="preserve">pursue </w:t>
      </w:r>
      <w:r w:rsidR="00442D1B" w:rsidRPr="00325FE6">
        <w:rPr>
          <w:rFonts w:ascii="Cambria" w:hAnsi="Cambria"/>
          <w:iCs/>
          <w:lang w:val="en-US"/>
        </w:rPr>
        <w:t xml:space="preserve">the truth and acquire </w:t>
      </w:r>
      <w:r w:rsidRPr="00325FE6">
        <w:rPr>
          <w:rFonts w:ascii="Cambria" w:hAnsi="Cambria"/>
          <w:iCs/>
          <w:lang w:val="en-US"/>
        </w:rPr>
        <w:t>knowledge</w:t>
      </w:r>
      <w:r w:rsidR="00442D1B" w:rsidRPr="00325FE6">
        <w:rPr>
          <w:rFonts w:ascii="Cambria" w:hAnsi="Cambria"/>
          <w:iCs/>
          <w:lang w:val="en-US"/>
        </w:rPr>
        <w:t xml:space="preserve"> and skills</w:t>
      </w:r>
      <w:r w:rsidRPr="00325FE6">
        <w:rPr>
          <w:rFonts w:ascii="Cambria" w:hAnsi="Cambria"/>
          <w:iCs/>
          <w:lang w:val="en-US"/>
        </w:rPr>
        <w:t>,</w:t>
      </w:r>
    </w:p>
    <w:p w14:paraId="7A0D5466" w14:textId="5BA59ECE" w:rsidR="00126ED2" w:rsidRPr="00325FE6" w:rsidRDefault="00126ED2" w:rsidP="00A01777">
      <w:pPr>
        <w:numPr>
          <w:ilvl w:val="0"/>
          <w:numId w:val="37"/>
        </w:numPr>
        <w:tabs>
          <w:tab w:val="clear" w:pos="720"/>
        </w:tabs>
        <w:spacing w:after="120" w:line="264" w:lineRule="auto"/>
        <w:jc w:val="both"/>
        <w:rPr>
          <w:rFonts w:ascii="Cambria" w:hAnsi="Cambria"/>
          <w:iCs/>
          <w:lang w:val="en-US"/>
        </w:rPr>
      </w:pPr>
      <w:r w:rsidRPr="00325FE6">
        <w:rPr>
          <w:rFonts w:ascii="Cambria" w:hAnsi="Cambria"/>
          <w:iCs/>
          <w:lang w:val="en-US"/>
        </w:rPr>
        <w:t xml:space="preserve">develop </w:t>
      </w:r>
      <w:r w:rsidR="00442D1B" w:rsidRPr="00325FE6">
        <w:rPr>
          <w:rFonts w:ascii="Cambria" w:hAnsi="Cambria"/>
          <w:iCs/>
          <w:lang w:val="en-US"/>
        </w:rPr>
        <w:t xml:space="preserve">the </w:t>
      </w:r>
      <w:r w:rsidRPr="00325FE6">
        <w:rPr>
          <w:rFonts w:ascii="Cambria" w:hAnsi="Cambria"/>
          <w:iCs/>
          <w:lang w:val="en-US"/>
        </w:rPr>
        <w:t xml:space="preserve">mind and character </w:t>
      </w:r>
      <w:r w:rsidR="00442D1B" w:rsidRPr="00325FE6">
        <w:rPr>
          <w:rFonts w:ascii="Cambria" w:hAnsi="Cambria"/>
          <w:iCs/>
          <w:lang w:val="en-US"/>
        </w:rPr>
        <w:t>for a creative and responsible life</w:t>
      </w:r>
      <w:r w:rsidRPr="00325FE6">
        <w:rPr>
          <w:rFonts w:ascii="Cambria" w:hAnsi="Cambria"/>
          <w:iCs/>
          <w:lang w:val="en-US"/>
        </w:rPr>
        <w:t>,</w:t>
      </w:r>
    </w:p>
    <w:p w14:paraId="6C6BD2E0" w14:textId="59118233" w:rsidR="00AF2301" w:rsidRPr="00325FE6" w:rsidRDefault="00AF2301" w:rsidP="00A01777">
      <w:pPr>
        <w:numPr>
          <w:ilvl w:val="0"/>
          <w:numId w:val="37"/>
        </w:numPr>
        <w:tabs>
          <w:tab w:val="clear" w:pos="720"/>
        </w:tabs>
        <w:spacing w:after="120" w:line="264" w:lineRule="auto"/>
        <w:jc w:val="both"/>
        <w:rPr>
          <w:rFonts w:ascii="Cambria" w:hAnsi="Cambria"/>
          <w:iCs/>
          <w:lang w:val="en-US"/>
        </w:rPr>
      </w:pPr>
      <w:r w:rsidRPr="00325FE6">
        <w:rPr>
          <w:rFonts w:ascii="Cambria" w:hAnsi="Cambria"/>
          <w:iCs/>
          <w:lang w:val="en-US"/>
        </w:rPr>
        <w:t>respect the dignity of every human being</w:t>
      </w:r>
      <w:r w:rsidR="004F499C" w:rsidRPr="00325FE6">
        <w:rPr>
          <w:rFonts w:ascii="Cambria" w:hAnsi="Cambria"/>
          <w:iCs/>
          <w:lang w:val="en-US"/>
        </w:rPr>
        <w:t>,</w:t>
      </w:r>
    </w:p>
    <w:p w14:paraId="7F85C518" w14:textId="0240246E" w:rsidR="00126ED2" w:rsidRPr="00325FE6" w:rsidRDefault="00376601" w:rsidP="00A01777">
      <w:pPr>
        <w:numPr>
          <w:ilvl w:val="0"/>
          <w:numId w:val="37"/>
        </w:numPr>
        <w:tabs>
          <w:tab w:val="clear" w:pos="720"/>
        </w:tabs>
        <w:spacing w:after="120" w:line="264" w:lineRule="auto"/>
        <w:jc w:val="both"/>
        <w:rPr>
          <w:rFonts w:ascii="Cambria" w:hAnsi="Cambria"/>
          <w:iCs/>
          <w:lang w:val="en-US"/>
        </w:rPr>
      </w:pPr>
      <w:r w:rsidRPr="00325FE6">
        <w:rPr>
          <w:rFonts w:ascii="Cambria" w:hAnsi="Cambria"/>
          <w:iCs/>
          <w:lang w:val="en-US"/>
        </w:rPr>
        <w:t>act with integrity in accordance with the law and academic tradition and customs</w:t>
      </w:r>
      <w:r w:rsidR="00126ED2" w:rsidRPr="00325FE6">
        <w:rPr>
          <w:rFonts w:ascii="Cambria" w:hAnsi="Cambria"/>
          <w:iCs/>
          <w:lang w:val="en-US"/>
        </w:rPr>
        <w:t>,</w:t>
      </w:r>
    </w:p>
    <w:p w14:paraId="49E7354F" w14:textId="56B4976A" w:rsidR="00126ED2" w:rsidRPr="00325FE6" w:rsidRDefault="00F04BF1" w:rsidP="00A01777">
      <w:pPr>
        <w:numPr>
          <w:ilvl w:val="0"/>
          <w:numId w:val="37"/>
        </w:numPr>
        <w:tabs>
          <w:tab w:val="clear" w:pos="720"/>
        </w:tabs>
        <w:spacing w:after="120" w:line="264" w:lineRule="auto"/>
        <w:jc w:val="both"/>
        <w:rPr>
          <w:rFonts w:ascii="Cambria" w:hAnsi="Cambria"/>
          <w:lang w:val="en-US"/>
        </w:rPr>
      </w:pPr>
      <w:r w:rsidRPr="00325FE6">
        <w:rPr>
          <w:rFonts w:ascii="Cambria" w:hAnsi="Cambria"/>
          <w:iCs/>
          <w:lang w:val="en-US"/>
        </w:rPr>
        <w:t>uphold</w:t>
      </w:r>
      <w:r w:rsidR="00C80183" w:rsidRPr="00325FE6">
        <w:rPr>
          <w:rFonts w:ascii="Cambria" w:hAnsi="Cambria"/>
          <w:iCs/>
          <w:lang w:val="en-US"/>
        </w:rPr>
        <w:t xml:space="preserve"> the reputation of </w:t>
      </w:r>
      <w:r w:rsidR="00126ED2" w:rsidRPr="00325FE6">
        <w:rPr>
          <w:rFonts w:ascii="Cambria" w:hAnsi="Cambria"/>
          <w:iCs/>
          <w:lang w:val="en-US"/>
        </w:rPr>
        <w:t>Wrocław University of Science and Technology.</w:t>
      </w:r>
    </w:p>
    <w:sectPr w:rsidR="00126ED2" w:rsidRPr="00325FE6">
      <w:footerReference w:type="default" r:id="rId22"/>
      <w:headerReference w:type="first" r:id="rId23"/>
      <w:pgSz w:w="11906" w:h="16838"/>
      <w:pgMar w:top="1418" w:right="1418" w:bottom="1418" w:left="1418" w:header="708" w:footer="964"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rkadiusz Wójs" w:date="2021-06-30T18:06:00Z" w:initials="AW">
    <w:p w14:paraId="79063405" w14:textId="656A2ECE" w:rsidR="009C2A46" w:rsidRDefault="009C2A46">
      <w:pPr>
        <w:pStyle w:val="Tekstkomentarza"/>
      </w:pPr>
      <w:r>
        <w:rPr>
          <w:rStyle w:val="Odwoaniedokomentarza"/>
        </w:rPr>
        <w:annotationRef/>
      </w:r>
      <w:r>
        <w:t>1</w:t>
      </w:r>
    </w:p>
  </w:comment>
  <w:comment w:id="3" w:author="Arkadiusz Wójs" w:date="2021-06-27T14:04:00Z" w:initials="AW">
    <w:p w14:paraId="078CEC0B" w14:textId="359287ED" w:rsidR="009C2A46" w:rsidRDefault="009C2A46">
      <w:pPr>
        <w:pStyle w:val="Tekstkomentarza"/>
      </w:pPr>
      <w:r>
        <w:rPr>
          <w:rStyle w:val="Odwoaniedokomentarza"/>
        </w:rPr>
        <w:annotationRef/>
      </w:r>
      <w:r>
        <w:t>2</w:t>
      </w:r>
    </w:p>
  </w:comment>
  <w:comment w:id="4" w:author="Arkadiusz Wójs" w:date="2021-06-27T14:04:00Z" w:initials="AW">
    <w:p w14:paraId="1CD9CFB8" w14:textId="517568F0" w:rsidR="009C2A46" w:rsidRDefault="009C2A46">
      <w:pPr>
        <w:pStyle w:val="Tekstkomentarza"/>
      </w:pPr>
      <w:r>
        <w:rPr>
          <w:rStyle w:val="Odwoaniedokomentarza"/>
        </w:rPr>
        <w:annotationRef/>
      </w:r>
      <w:r>
        <w:t>3</w:t>
      </w:r>
    </w:p>
  </w:comment>
  <w:comment w:id="5" w:author="Arkadiusz Wójs" w:date="2021-06-27T14:04:00Z" w:initials="AW">
    <w:p w14:paraId="586B16AB" w14:textId="204790DD" w:rsidR="009C2A46" w:rsidRDefault="009C2A46">
      <w:pPr>
        <w:pStyle w:val="Tekstkomentarza"/>
      </w:pPr>
      <w:r>
        <w:rPr>
          <w:rStyle w:val="Odwoaniedokomentarza"/>
        </w:rPr>
        <w:annotationRef/>
      </w:r>
      <w:r>
        <w:t>4</w:t>
      </w:r>
    </w:p>
  </w:comment>
  <w:comment w:id="6" w:author="Arkadiusz Wójs" w:date="2021-06-27T14:04:00Z" w:initials="AW">
    <w:p w14:paraId="144E6037" w14:textId="748D214F" w:rsidR="009C2A46" w:rsidRDefault="009C2A46">
      <w:pPr>
        <w:pStyle w:val="Tekstkomentarza"/>
      </w:pPr>
      <w:r>
        <w:rPr>
          <w:rStyle w:val="Odwoaniedokomentarza"/>
        </w:rPr>
        <w:annotationRef/>
      </w:r>
      <w:r>
        <w:t>5</w:t>
      </w:r>
    </w:p>
  </w:comment>
  <w:comment w:id="17" w:author="Arkadiusz Wójs" w:date="2021-06-28T18:38:00Z" w:initials="AW">
    <w:p w14:paraId="136E3B3F" w14:textId="6543C849" w:rsidR="009C2A46" w:rsidRDefault="009C2A46">
      <w:pPr>
        <w:pStyle w:val="Tekstkomentarza"/>
      </w:pPr>
      <w:r>
        <w:rPr>
          <w:rStyle w:val="Odwoaniedokomentarza"/>
        </w:rPr>
        <w:annotationRef/>
      </w:r>
      <w:r>
        <w:t>6</w:t>
      </w:r>
    </w:p>
  </w:comment>
  <w:comment w:id="18" w:author="Arkadiusz Wójs" w:date="2021-06-28T18:38:00Z" w:initials="AW">
    <w:p w14:paraId="639EE832" w14:textId="74678AA2" w:rsidR="009C2A46" w:rsidRDefault="009C2A46">
      <w:pPr>
        <w:pStyle w:val="Tekstkomentarza"/>
      </w:pPr>
      <w:r>
        <w:rPr>
          <w:rStyle w:val="Odwoaniedokomentarza"/>
        </w:rPr>
        <w:annotationRef/>
      </w:r>
      <w:r>
        <w:t>7</w:t>
      </w:r>
    </w:p>
  </w:comment>
  <w:comment w:id="19" w:author="Arkadiusz Wójs" w:date="2021-06-28T18:38:00Z" w:initials="AW">
    <w:p w14:paraId="1BFF64D3" w14:textId="433E5B31" w:rsidR="009C2A46" w:rsidRDefault="009C2A46">
      <w:pPr>
        <w:pStyle w:val="Tekstkomentarza"/>
      </w:pPr>
      <w:r>
        <w:rPr>
          <w:rStyle w:val="Odwoaniedokomentarza"/>
        </w:rPr>
        <w:annotationRef/>
      </w:r>
      <w:r>
        <w:t>8</w:t>
      </w:r>
    </w:p>
  </w:comment>
  <w:comment w:id="20" w:author="Arkadiusz Wójs" w:date="2021-06-30T18:44:00Z" w:initials="AW">
    <w:p w14:paraId="2F96B0BA" w14:textId="6F538D32" w:rsidR="009C2A46" w:rsidRDefault="009C2A46">
      <w:pPr>
        <w:pStyle w:val="Tekstkomentarza"/>
      </w:pPr>
      <w:r>
        <w:rPr>
          <w:rStyle w:val="Odwoaniedokomentarza"/>
        </w:rPr>
        <w:annotationRef/>
      </w:r>
      <w:r>
        <w:t>9</w:t>
      </w:r>
    </w:p>
  </w:comment>
  <w:comment w:id="21" w:author="Arkadiusz Wójs" w:date="2021-06-28T18:39:00Z" w:initials="AW">
    <w:p w14:paraId="588F7571" w14:textId="21691725" w:rsidR="009C2A46" w:rsidRDefault="009C2A46">
      <w:pPr>
        <w:pStyle w:val="Tekstkomentarza"/>
      </w:pPr>
      <w:r>
        <w:rPr>
          <w:rStyle w:val="Odwoaniedokomentarza"/>
        </w:rPr>
        <w:annotationRef/>
      </w:r>
      <w:r>
        <w:t>10</w:t>
      </w:r>
    </w:p>
  </w:comment>
  <w:comment w:id="27" w:author="Arkadiusz Wójs" w:date="2021-06-27T14:07:00Z" w:initials="AW">
    <w:p w14:paraId="092BB8DE" w14:textId="2428D404" w:rsidR="009C2A46" w:rsidRDefault="009C2A46">
      <w:pPr>
        <w:pStyle w:val="Tekstkomentarza"/>
      </w:pPr>
      <w:r>
        <w:rPr>
          <w:rStyle w:val="Odwoaniedokomentarza"/>
        </w:rPr>
        <w:annotationRef/>
      </w:r>
      <w:r>
        <w:t>11</w:t>
      </w:r>
    </w:p>
  </w:comment>
  <w:comment w:id="34" w:author="Arkadiusz Wójs" w:date="2021-06-28T18:41:00Z" w:initials="AW">
    <w:p w14:paraId="615D8863" w14:textId="1D4FA717" w:rsidR="009C2A46" w:rsidRDefault="009C2A46">
      <w:pPr>
        <w:pStyle w:val="Tekstkomentarza"/>
      </w:pPr>
      <w:r>
        <w:rPr>
          <w:rStyle w:val="Odwoaniedokomentarza"/>
        </w:rPr>
        <w:annotationRef/>
      </w:r>
      <w:r>
        <w:t>12</w:t>
      </w:r>
    </w:p>
  </w:comment>
  <w:comment w:id="35" w:author="Arkadiusz Wójs" w:date="2021-06-28T18:41:00Z" w:initials="AW">
    <w:p w14:paraId="0A14541A" w14:textId="44F4F828" w:rsidR="009C2A46" w:rsidRDefault="009C2A46">
      <w:pPr>
        <w:pStyle w:val="Tekstkomentarza"/>
      </w:pPr>
      <w:r>
        <w:rPr>
          <w:rStyle w:val="Odwoaniedokomentarza"/>
        </w:rPr>
        <w:annotationRef/>
      </w:r>
      <w:r>
        <w:t>13</w:t>
      </w:r>
    </w:p>
  </w:comment>
  <w:comment w:id="50" w:author="Arkadiusz Wójs" w:date="2021-06-27T14:08:00Z" w:initials="AW">
    <w:p w14:paraId="10BD1DE3" w14:textId="44BFDAB1" w:rsidR="009C2A46" w:rsidRDefault="009C2A46">
      <w:pPr>
        <w:pStyle w:val="Tekstkomentarza"/>
      </w:pPr>
      <w:r>
        <w:rPr>
          <w:rStyle w:val="Odwoaniedokomentarza"/>
        </w:rPr>
        <w:annotationRef/>
      </w:r>
      <w:r>
        <w:t>14</w:t>
      </w:r>
    </w:p>
  </w:comment>
  <w:comment w:id="69" w:author="Arkadiusz Wójs" w:date="2021-06-27T14:09:00Z" w:initials="AW">
    <w:p w14:paraId="51911FB4" w14:textId="15B59AEF" w:rsidR="009C2A46" w:rsidRDefault="009C2A46">
      <w:pPr>
        <w:pStyle w:val="Tekstkomentarza"/>
      </w:pPr>
      <w:r>
        <w:rPr>
          <w:rStyle w:val="Odwoaniedokomentarza"/>
        </w:rPr>
        <w:annotationRef/>
      </w:r>
      <w:r>
        <w:t>15</w:t>
      </w:r>
    </w:p>
  </w:comment>
  <w:comment w:id="76" w:author="Arkadiusz Wójs" w:date="2021-06-30T18:08:00Z" w:initials="AW">
    <w:p w14:paraId="66A55C7D" w14:textId="347B4F6E" w:rsidR="009C2A46" w:rsidRDefault="009C2A46">
      <w:pPr>
        <w:pStyle w:val="Tekstkomentarza"/>
      </w:pPr>
      <w:r>
        <w:rPr>
          <w:rStyle w:val="Odwoaniedokomentarza"/>
        </w:rPr>
        <w:annotationRef/>
      </w:r>
      <w:r>
        <w:t>16</w:t>
      </w:r>
    </w:p>
  </w:comment>
  <w:comment w:id="81" w:author="Arkadiusz Wójs [2]" w:date="2021-06-20T17:18:00Z" w:initials="AW">
    <w:p w14:paraId="4800DA4C" w14:textId="7BBB52FD" w:rsidR="009C2A46" w:rsidRDefault="009C2A46">
      <w:pPr>
        <w:pStyle w:val="Tekstkomentarza"/>
      </w:pPr>
      <w:r>
        <w:rPr>
          <w:rStyle w:val="Odwoaniedokomentarza"/>
        </w:rPr>
        <w:annotationRef/>
      </w:r>
      <w:r>
        <w:t>17</w:t>
      </w:r>
    </w:p>
  </w:comment>
  <w:comment w:id="87" w:author="Arkadiusz Wójs" w:date="2021-06-27T14:10:00Z" w:initials="AW">
    <w:p w14:paraId="13F591CC" w14:textId="7A5D2634" w:rsidR="009C2A46" w:rsidRDefault="009C2A46">
      <w:pPr>
        <w:pStyle w:val="Tekstkomentarza"/>
      </w:pPr>
      <w:r>
        <w:rPr>
          <w:rStyle w:val="Odwoaniedokomentarza"/>
        </w:rPr>
        <w:annotationRef/>
      </w:r>
      <w:r>
        <w:t>18</w:t>
      </w:r>
    </w:p>
  </w:comment>
  <w:comment w:id="100" w:author="Arkadiusz Wójs [2]" w:date="2021-06-20T18:24:00Z" w:initials="AW">
    <w:p w14:paraId="5436BF55" w14:textId="62298922" w:rsidR="009C2A46" w:rsidRDefault="009C2A46" w:rsidP="008945AF">
      <w:pPr>
        <w:pStyle w:val="Tekstkomentarza"/>
      </w:pPr>
      <w:r>
        <w:rPr>
          <w:rStyle w:val="Odwoaniedokomentarza"/>
        </w:rPr>
        <w:annotationRef/>
      </w:r>
      <w:r>
        <w:t>19</w:t>
      </w:r>
    </w:p>
  </w:comment>
  <w:comment w:id="101" w:author="Arkadiusz Wójs" w:date="2021-06-27T14:12:00Z" w:initials="AW">
    <w:p w14:paraId="10DB0C3D" w14:textId="0F9CB516" w:rsidR="009C2A46" w:rsidRDefault="009C2A46">
      <w:pPr>
        <w:pStyle w:val="Tekstkomentarza"/>
      </w:pPr>
      <w:r>
        <w:rPr>
          <w:rStyle w:val="Odwoaniedokomentarza"/>
        </w:rPr>
        <w:annotationRef/>
      </w:r>
      <w:r>
        <w:t>20</w:t>
      </w:r>
    </w:p>
  </w:comment>
  <w:comment w:id="102" w:author="Arkadiusz Wójs" w:date="2021-06-27T14:12:00Z" w:initials="AW">
    <w:p w14:paraId="19215704" w14:textId="4FA43F8E" w:rsidR="009C2A46" w:rsidRDefault="009C2A46">
      <w:pPr>
        <w:pStyle w:val="Tekstkomentarza"/>
      </w:pPr>
      <w:r>
        <w:rPr>
          <w:rStyle w:val="Odwoaniedokomentarza"/>
        </w:rPr>
        <w:annotationRef/>
      </w:r>
      <w:r>
        <w:t>21</w:t>
      </w:r>
    </w:p>
  </w:comment>
  <w:comment w:id="103" w:author="Arkadiusz Wójs" w:date="2021-06-27T14:12:00Z" w:initials="AW">
    <w:p w14:paraId="2D5B9D1A" w14:textId="4663A95D" w:rsidR="009C2A46" w:rsidRDefault="009C2A46">
      <w:pPr>
        <w:pStyle w:val="Tekstkomentarza"/>
      </w:pPr>
      <w:r>
        <w:rPr>
          <w:rStyle w:val="Odwoaniedokomentarza"/>
        </w:rPr>
        <w:annotationRef/>
      </w:r>
      <w:r>
        <w:t>22</w:t>
      </w:r>
    </w:p>
  </w:comment>
  <w:comment w:id="104" w:author="Arkadiusz Wójs" w:date="2021-06-27T14:12:00Z" w:initials="AW">
    <w:p w14:paraId="4FCE8526" w14:textId="5A19E00F" w:rsidR="009C2A46" w:rsidRDefault="009C2A46">
      <w:pPr>
        <w:pStyle w:val="Tekstkomentarza"/>
      </w:pPr>
      <w:r>
        <w:rPr>
          <w:rStyle w:val="Odwoaniedokomentarza"/>
        </w:rPr>
        <w:annotationRef/>
      </w:r>
      <w:r>
        <w:t>23</w:t>
      </w:r>
    </w:p>
  </w:comment>
  <w:comment w:id="105" w:author="Arkadiusz Wójs" w:date="2021-06-27T14:13:00Z" w:initials="AW">
    <w:p w14:paraId="0CB364F0" w14:textId="26B2D548" w:rsidR="009C2A46" w:rsidRDefault="009C2A46">
      <w:pPr>
        <w:pStyle w:val="Tekstkomentarza"/>
      </w:pPr>
      <w:r>
        <w:rPr>
          <w:rStyle w:val="Odwoaniedokomentarza"/>
        </w:rPr>
        <w:annotationRef/>
      </w:r>
      <w:r>
        <w:t>24</w:t>
      </w:r>
    </w:p>
  </w:comment>
  <w:comment w:id="106" w:author="Arkadiusz Wójs" w:date="2021-06-30T18:10:00Z" w:initials="AW">
    <w:p w14:paraId="453EECB9" w14:textId="448C7706" w:rsidR="009C2A46" w:rsidRDefault="009C2A46">
      <w:pPr>
        <w:pStyle w:val="Tekstkomentarza"/>
      </w:pPr>
      <w:r>
        <w:rPr>
          <w:rStyle w:val="Odwoaniedokomentarza"/>
        </w:rPr>
        <w:annotationRef/>
      </w:r>
      <w:r>
        <w:t>25</w:t>
      </w:r>
    </w:p>
  </w:comment>
  <w:comment w:id="107" w:author="Arkadiusz Wójs" w:date="2021-06-30T18:11:00Z" w:initials="AW">
    <w:p w14:paraId="3AE05D33" w14:textId="474C5086" w:rsidR="009C2A46" w:rsidRDefault="009C2A46">
      <w:pPr>
        <w:pStyle w:val="Tekstkomentarza"/>
      </w:pPr>
      <w:r>
        <w:rPr>
          <w:rStyle w:val="Odwoaniedokomentarza"/>
        </w:rPr>
        <w:annotationRef/>
      </w:r>
      <w:r>
        <w:t>26</w:t>
      </w:r>
    </w:p>
  </w:comment>
  <w:comment w:id="108" w:author="Arkadiusz Wójs" w:date="2021-06-27T14:13:00Z" w:initials="AW">
    <w:p w14:paraId="3B0B2DF0" w14:textId="5D2C318E" w:rsidR="009C2A46" w:rsidRDefault="009C2A46">
      <w:pPr>
        <w:pStyle w:val="Tekstkomentarza"/>
      </w:pPr>
      <w:r>
        <w:rPr>
          <w:rStyle w:val="Odwoaniedokomentarza"/>
        </w:rPr>
        <w:annotationRef/>
      </w:r>
      <w:r>
        <w:t>27</w:t>
      </w:r>
    </w:p>
  </w:comment>
  <w:comment w:id="109" w:author="Arkadiusz Wójs" w:date="2021-07-01T12:19:00Z" w:initials="AW">
    <w:p w14:paraId="0EFD9113" w14:textId="41EC83DF" w:rsidR="00461358" w:rsidRDefault="00461358">
      <w:pPr>
        <w:pStyle w:val="Tekstkomentarza"/>
      </w:pPr>
      <w:r>
        <w:rPr>
          <w:rStyle w:val="Odwoaniedokomentarza"/>
        </w:rPr>
        <w:annotationRef/>
      </w:r>
      <w:r>
        <w:t>28</w:t>
      </w:r>
    </w:p>
  </w:comment>
  <w:comment w:id="117" w:author="Arkadiusz Wójs" w:date="2021-06-27T14:13:00Z" w:initials="AW">
    <w:p w14:paraId="3071C447" w14:textId="769A9F10" w:rsidR="009C2A46" w:rsidRDefault="009C2A46">
      <w:pPr>
        <w:pStyle w:val="Tekstkomentarza"/>
      </w:pPr>
      <w:r>
        <w:rPr>
          <w:rStyle w:val="Odwoaniedokomentarza"/>
        </w:rPr>
        <w:annotationRef/>
      </w:r>
      <w:r>
        <w:t>2</w:t>
      </w:r>
      <w:r w:rsidR="00461358">
        <w:t>9</w:t>
      </w:r>
    </w:p>
  </w:comment>
  <w:comment w:id="118" w:author="Arkadiusz Wójs" w:date="2021-06-27T14:14:00Z" w:initials="AW">
    <w:p w14:paraId="2B0C7FBB" w14:textId="51027590" w:rsidR="009C2A46" w:rsidRDefault="009C2A46">
      <w:pPr>
        <w:pStyle w:val="Tekstkomentarza"/>
      </w:pPr>
      <w:r>
        <w:rPr>
          <w:rStyle w:val="Odwoaniedokomentarza"/>
        </w:rPr>
        <w:annotationRef/>
      </w:r>
      <w:r w:rsidR="00461358">
        <w:t>30</w:t>
      </w:r>
    </w:p>
  </w:comment>
  <w:comment w:id="119" w:author="Arkadiusz Wójs" w:date="2021-07-07T15:12:00Z" w:initials="AW">
    <w:p w14:paraId="48A40060" w14:textId="1D9E0828" w:rsidR="00B72DC0" w:rsidRDefault="00B72DC0">
      <w:pPr>
        <w:pStyle w:val="Tekstkomentarza"/>
      </w:pPr>
      <w:r>
        <w:rPr>
          <w:rStyle w:val="Odwoaniedokomentarza"/>
        </w:rPr>
        <w:annotationRef/>
      </w:r>
      <w:r>
        <w:t>31</w:t>
      </w:r>
    </w:p>
  </w:comment>
  <w:comment w:id="120" w:author="Arkadiusz Wójs" w:date="2021-07-01T12:22:00Z" w:initials="AW">
    <w:p w14:paraId="5C11E8E9" w14:textId="1BB336BD" w:rsidR="00461358" w:rsidRDefault="00461358">
      <w:pPr>
        <w:pStyle w:val="Tekstkomentarza"/>
      </w:pPr>
      <w:r>
        <w:rPr>
          <w:rStyle w:val="Odwoaniedokomentarza"/>
        </w:rPr>
        <w:annotationRef/>
      </w:r>
      <w:r>
        <w:t>3</w:t>
      </w:r>
      <w:r w:rsidR="00B72DC0">
        <w:t>2</w:t>
      </w:r>
    </w:p>
  </w:comment>
  <w:comment w:id="121" w:author="Arkadiusz Wójs" w:date="2021-06-30T18:13:00Z" w:initials="AW">
    <w:p w14:paraId="6FD2B14D" w14:textId="69E373B4" w:rsidR="009C2A46" w:rsidRDefault="009C2A46">
      <w:pPr>
        <w:pStyle w:val="Tekstkomentarza"/>
      </w:pPr>
      <w:r>
        <w:rPr>
          <w:rStyle w:val="Odwoaniedokomentarza"/>
        </w:rPr>
        <w:annotationRef/>
      </w:r>
      <w:r>
        <w:t>3</w:t>
      </w:r>
      <w:r w:rsidR="00B72DC0">
        <w:t>3</w:t>
      </w:r>
    </w:p>
  </w:comment>
  <w:comment w:id="123" w:author="Arkadiusz Wójs" w:date="2021-06-28T18:44:00Z" w:initials="AW">
    <w:p w14:paraId="3B456572" w14:textId="3F1C3271" w:rsidR="009C2A46" w:rsidRDefault="009C2A46">
      <w:pPr>
        <w:pStyle w:val="Tekstkomentarza"/>
      </w:pPr>
      <w:r>
        <w:rPr>
          <w:rStyle w:val="Odwoaniedokomentarza"/>
        </w:rPr>
        <w:annotationRef/>
      </w:r>
      <w:r>
        <w:t>3</w:t>
      </w:r>
      <w:r w:rsidR="00B72DC0">
        <w:t>4</w:t>
      </w:r>
    </w:p>
  </w:comment>
  <w:comment w:id="127" w:author="Arkadiusz Wójs" w:date="2021-06-28T18:44:00Z" w:initials="AW">
    <w:p w14:paraId="079D225B" w14:textId="0B8A5457" w:rsidR="009C2A46" w:rsidRDefault="009C2A46">
      <w:pPr>
        <w:pStyle w:val="Tekstkomentarza"/>
      </w:pPr>
      <w:r>
        <w:rPr>
          <w:rStyle w:val="Odwoaniedokomentarza"/>
        </w:rPr>
        <w:annotationRef/>
      </w:r>
      <w:r>
        <w:t>3</w:t>
      </w:r>
      <w:r w:rsidR="00B72DC0">
        <w:t>5</w:t>
      </w:r>
    </w:p>
  </w:comment>
  <w:comment w:id="134" w:author="Arkadiusz Wójs" w:date="2021-06-27T14:16:00Z" w:initials="AW">
    <w:p w14:paraId="32F6F59C" w14:textId="23DD945C" w:rsidR="009C2A46" w:rsidRDefault="009C2A46">
      <w:pPr>
        <w:pStyle w:val="Tekstkomentarza"/>
      </w:pPr>
      <w:r>
        <w:rPr>
          <w:rStyle w:val="Odwoaniedokomentarza"/>
        </w:rPr>
        <w:annotationRef/>
      </w:r>
      <w:r>
        <w:t>3</w:t>
      </w:r>
      <w:r w:rsidR="00B72DC0">
        <w:t>6</w:t>
      </w:r>
    </w:p>
  </w:comment>
  <w:comment w:id="135" w:author="Arkadiusz Wójs" w:date="2021-06-28T18:24:00Z" w:initials="AW">
    <w:p w14:paraId="08A8BA9A" w14:textId="10114B19" w:rsidR="009C2A46" w:rsidRDefault="009C2A46">
      <w:pPr>
        <w:pStyle w:val="Tekstkomentarza"/>
      </w:pPr>
      <w:r>
        <w:rPr>
          <w:rStyle w:val="Odwoaniedokomentarza"/>
        </w:rPr>
        <w:annotationRef/>
      </w:r>
      <w:r>
        <w:t>3</w:t>
      </w:r>
      <w:r w:rsidR="00B72DC0">
        <w:t>7</w:t>
      </w:r>
    </w:p>
  </w:comment>
  <w:comment w:id="136" w:author="Arkadiusz Wójs" w:date="2021-06-29T00:23:00Z" w:initials="AW">
    <w:p w14:paraId="38E7078C" w14:textId="37BE2F56" w:rsidR="009C2A46" w:rsidRDefault="009C2A46">
      <w:pPr>
        <w:pStyle w:val="Tekstkomentarza"/>
      </w:pPr>
      <w:r>
        <w:rPr>
          <w:rStyle w:val="Odwoaniedokomentarza"/>
        </w:rPr>
        <w:annotationRef/>
      </w:r>
      <w:r>
        <w:t>3</w:t>
      </w:r>
      <w:r w:rsidR="00B72DC0">
        <w:t>8</w:t>
      </w:r>
    </w:p>
  </w:comment>
  <w:comment w:id="139" w:author="Arkadiusz Wójs" w:date="2021-06-28T18:31:00Z" w:initials="AW">
    <w:p w14:paraId="2CB903D4" w14:textId="04E4EE24" w:rsidR="009C2A46" w:rsidRDefault="009C2A46">
      <w:pPr>
        <w:pStyle w:val="Tekstkomentarza"/>
      </w:pPr>
      <w:r>
        <w:rPr>
          <w:rStyle w:val="Odwoaniedokomentarza"/>
        </w:rPr>
        <w:annotationRef/>
      </w:r>
      <w:r>
        <w:t>3</w:t>
      </w:r>
      <w:r w:rsidR="00B72DC0">
        <w:t>9</w:t>
      </w:r>
    </w:p>
  </w:comment>
  <w:comment w:id="140" w:author="Arkadiusz Wójs" w:date="2021-06-28T18:31:00Z" w:initials="AW">
    <w:p w14:paraId="0A4EAFE0" w14:textId="292DFA38" w:rsidR="009C2A46" w:rsidRDefault="009C2A46">
      <w:pPr>
        <w:pStyle w:val="Tekstkomentarza"/>
      </w:pPr>
      <w:r>
        <w:rPr>
          <w:rStyle w:val="Odwoaniedokomentarza"/>
        </w:rPr>
        <w:annotationRef/>
      </w:r>
      <w:r w:rsidR="00B72DC0">
        <w:t>40</w:t>
      </w:r>
    </w:p>
  </w:comment>
  <w:comment w:id="141" w:author="Arkadiusz Wójs" w:date="2021-06-27T14:17:00Z" w:initials="AW">
    <w:p w14:paraId="1F7A5788" w14:textId="61BF79E1" w:rsidR="009C2A46" w:rsidRDefault="009C2A46">
      <w:pPr>
        <w:pStyle w:val="Tekstkomentarza"/>
      </w:pPr>
      <w:r>
        <w:rPr>
          <w:rStyle w:val="Odwoaniedokomentarza"/>
        </w:rPr>
        <w:annotationRef/>
      </w:r>
      <w:r>
        <w:t>4</w:t>
      </w:r>
      <w:r w:rsidR="00B72DC0">
        <w:t>1</w:t>
      </w:r>
    </w:p>
  </w:comment>
  <w:comment w:id="142" w:author="Arkadiusz Wójs" w:date="2021-06-28T18:20:00Z" w:initials="AW">
    <w:p w14:paraId="734BCA04" w14:textId="49FEEDC1" w:rsidR="009C2A46" w:rsidRDefault="009C2A46">
      <w:pPr>
        <w:pStyle w:val="Tekstkomentarza"/>
      </w:pPr>
      <w:r>
        <w:rPr>
          <w:rStyle w:val="Odwoaniedokomentarza"/>
        </w:rPr>
        <w:annotationRef/>
      </w:r>
      <w:r>
        <w:t>4</w:t>
      </w:r>
      <w:r w:rsidR="00B72DC0">
        <w:t>2</w:t>
      </w:r>
    </w:p>
  </w:comment>
  <w:comment w:id="146" w:author="Arkadiusz Wójs" w:date="2021-06-26T22:30:00Z" w:initials="AW">
    <w:p w14:paraId="6322B8BA" w14:textId="4BD73E2B" w:rsidR="009C2A46" w:rsidRDefault="009C2A46">
      <w:pPr>
        <w:pStyle w:val="Tekstkomentarza"/>
      </w:pPr>
      <w:r>
        <w:rPr>
          <w:rStyle w:val="Odwoaniedokomentarza"/>
        </w:rPr>
        <w:annotationRef/>
      </w:r>
      <w:r>
        <w:t>4</w:t>
      </w:r>
      <w:r w:rsidR="00B72DC0">
        <w:t>3</w:t>
      </w:r>
    </w:p>
  </w:comment>
  <w:comment w:id="163" w:author="Arkadiusz Wójs" w:date="2021-06-30T18:39:00Z" w:initials="AW">
    <w:p w14:paraId="5F8B7FCD" w14:textId="05DA441A" w:rsidR="009C2A46" w:rsidRDefault="009C2A46">
      <w:pPr>
        <w:pStyle w:val="Tekstkomentarza"/>
      </w:pPr>
      <w:r>
        <w:rPr>
          <w:rStyle w:val="Odwoaniedokomentarza"/>
        </w:rPr>
        <w:annotationRef/>
      </w:r>
      <w:r>
        <w:t>4</w:t>
      </w:r>
      <w:r w:rsidR="00B72DC0">
        <w:t>4</w:t>
      </w:r>
    </w:p>
  </w:comment>
  <w:comment w:id="164" w:author="Arkadiusz Wójs" w:date="2021-06-27T14:18:00Z" w:initials="AW">
    <w:p w14:paraId="2B0D1F8D" w14:textId="603261B5" w:rsidR="009C2A46" w:rsidRDefault="009C2A46">
      <w:pPr>
        <w:pStyle w:val="Tekstkomentarza"/>
      </w:pPr>
      <w:r>
        <w:rPr>
          <w:rStyle w:val="Odwoaniedokomentarza"/>
        </w:rPr>
        <w:annotationRef/>
      </w:r>
      <w:r>
        <w:t>4</w:t>
      </w:r>
      <w:r w:rsidR="00B72DC0">
        <w:t>5</w:t>
      </w:r>
    </w:p>
  </w:comment>
  <w:comment w:id="165" w:author="Arkadiusz Wójs" w:date="2021-06-27T14:18:00Z" w:initials="AW">
    <w:p w14:paraId="1D95179C" w14:textId="7F659B6A" w:rsidR="009C2A46" w:rsidRDefault="009C2A46">
      <w:pPr>
        <w:pStyle w:val="Tekstkomentarza"/>
      </w:pPr>
      <w:r>
        <w:rPr>
          <w:rStyle w:val="Odwoaniedokomentarza"/>
        </w:rPr>
        <w:annotationRef/>
      </w:r>
      <w:r>
        <w:t>4</w:t>
      </w:r>
      <w:r w:rsidR="00B72DC0">
        <w:t>6</w:t>
      </w:r>
    </w:p>
  </w:comment>
  <w:comment w:id="166" w:author="Arkadiusz Wójs" w:date="2021-06-27T14:19:00Z" w:initials="AW">
    <w:p w14:paraId="4B23A8F4" w14:textId="6BF5159F" w:rsidR="009C2A46" w:rsidRDefault="009C2A46">
      <w:pPr>
        <w:pStyle w:val="Tekstkomentarza"/>
      </w:pPr>
      <w:r>
        <w:rPr>
          <w:rStyle w:val="Odwoaniedokomentarza"/>
        </w:rPr>
        <w:annotationRef/>
      </w:r>
      <w:r>
        <w:t>4</w:t>
      </w:r>
      <w:r w:rsidR="00B72DC0">
        <w:t>7</w:t>
      </w:r>
    </w:p>
  </w:comment>
  <w:comment w:id="169" w:author="Arkadiusz Wójs" w:date="2021-06-30T18:41:00Z" w:initials="AW">
    <w:p w14:paraId="7DE639A1" w14:textId="4949ADBA" w:rsidR="009C2A46" w:rsidRDefault="009C2A46">
      <w:pPr>
        <w:pStyle w:val="Tekstkomentarza"/>
      </w:pPr>
      <w:r>
        <w:rPr>
          <w:rStyle w:val="Odwoaniedokomentarza"/>
        </w:rPr>
        <w:annotationRef/>
      </w:r>
      <w:r>
        <w:t>4</w:t>
      </w:r>
      <w:r w:rsidR="00B72DC0">
        <w:t>8</w:t>
      </w:r>
    </w:p>
  </w:comment>
  <w:comment w:id="172" w:author="Arkadiusz Wójs" w:date="2021-06-27T14:19:00Z" w:initials="AW">
    <w:p w14:paraId="7CDE1E74" w14:textId="04745467" w:rsidR="009C2A46" w:rsidRDefault="009C2A46">
      <w:pPr>
        <w:pStyle w:val="Tekstkomentarza"/>
      </w:pPr>
      <w:r>
        <w:rPr>
          <w:rStyle w:val="Odwoaniedokomentarza"/>
        </w:rPr>
        <w:annotationRef/>
      </w:r>
      <w:r>
        <w:t>4</w:t>
      </w:r>
      <w:r w:rsidR="00B72DC0">
        <w:t>9</w:t>
      </w:r>
    </w:p>
  </w:comment>
  <w:comment w:id="173" w:author="Arkadiusz Wójs" w:date="2021-06-27T14:20:00Z" w:initials="AW">
    <w:p w14:paraId="78EC9A07" w14:textId="7EB651AC" w:rsidR="009C2A46" w:rsidRDefault="009C2A46">
      <w:pPr>
        <w:pStyle w:val="Tekstkomentarza"/>
      </w:pPr>
      <w:r>
        <w:rPr>
          <w:rStyle w:val="Odwoaniedokomentarza"/>
        </w:rPr>
        <w:annotationRef/>
      </w:r>
      <w:r w:rsidR="00B72DC0">
        <w:t>50</w:t>
      </w:r>
    </w:p>
  </w:comment>
  <w:comment w:id="174" w:author="Arkadiusz Wójs" w:date="2021-06-27T14:20:00Z" w:initials="AW">
    <w:p w14:paraId="0815D312" w14:textId="40F548DA" w:rsidR="009C2A46" w:rsidRDefault="009C2A46">
      <w:pPr>
        <w:pStyle w:val="Tekstkomentarza"/>
      </w:pPr>
      <w:r>
        <w:rPr>
          <w:rStyle w:val="Odwoaniedokomentarza"/>
        </w:rPr>
        <w:annotationRef/>
      </w:r>
      <w:r>
        <w:t>5</w:t>
      </w:r>
      <w:r w:rsidR="00B72DC0">
        <w:t>1</w:t>
      </w:r>
    </w:p>
  </w:comment>
  <w:comment w:id="175" w:author="Arkadiusz Wójs" w:date="2021-06-27T14:20:00Z" w:initials="AW">
    <w:p w14:paraId="621F7368" w14:textId="0BDF1AC3" w:rsidR="009C2A46" w:rsidRDefault="009C2A46">
      <w:pPr>
        <w:pStyle w:val="Tekstkomentarza"/>
      </w:pPr>
      <w:r>
        <w:rPr>
          <w:rStyle w:val="Odwoaniedokomentarza"/>
        </w:rPr>
        <w:annotationRef/>
      </w:r>
      <w:r>
        <w:t>5</w:t>
      </w:r>
      <w:r w:rsidR="00B72DC0">
        <w:t>2</w:t>
      </w:r>
    </w:p>
  </w:comment>
  <w:comment w:id="176" w:author="Arkadiusz Wójs" w:date="2021-07-07T15:18:00Z" w:initials="AW">
    <w:p w14:paraId="38BAD54B" w14:textId="4B00942D" w:rsidR="00B72DC0" w:rsidRDefault="00B72DC0">
      <w:pPr>
        <w:pStyle w:val="Tekstkomentarza"/>
      </w:pPr>
      <w:r>
        <w:rPr>
          <w:rStyle w:val="Odwoaniedokomentarza"/>
        </w:rPr>
        <w:annotationRef/>
      </w:r>
      <w:r>
        <w:t>53</w:t>
      </w:r>
    </w:p>
  </w:comment>
  <w:comment w:id="177" w:author="Arkadiusz Wójs" w:date="2021-06-26T21:02:00Z" w:initials="AW">
    <w:p w14:paraId="7674F563" w14:textId="144FA812" w:rsidR="009C2A46" w:rsidRDefault="009C2A46">
      <w:pPr>
        <w:pStyle w:val="Tekstkomentarza"/>
      </w:pPr>
      <w:r>
        <w:rPr>
          <w:rStyle w:val="Odwoaniedokomentarza"/>
        </w:rPr>
        <w:annotationRef/>
      </w:r>
      <w:r>
        <w:t>5</w:t>
      </w:r>
      <w:r w:rsidR="00B72DC0">
        <w:t>4</w:t>
      </w:r>
    </w:p>
  </w:comment>
  <w:comment w:id="178" w:author="Arkadiusz Wójs" w:date="2021-06-27T14:21:00Z" w:initials="AW">
    <w:p w14:paraId="3D1DDCD7" w14:textId="5683F146" w:rsidR="009C2A46" w:rsidRDefault="009C2A46">
      <w:pPr>
        <w:pStyle w:val="Tekstkomentarza"/>
      </w:pPr>
      <w:r>
        <w:rPr>
          <w:rStyle w:val="Odwoaniedokomentarza"/>
        </w:rPr>
        <w:annotationRef/>
      </w:r>
      <w:r>
        <w:t>5</w:t>
      </w:r>
      <w:r w:rsidR="00B72DC0">
        <w:t>5</w:t>
      </w:r>
    </w:p>
  </w:comment>
  <w:comment w:id="179" w:author="Arkadiusz Wójs" w:date="2021-06-27T14:21:00Z" w:initials="AW">
    <w:p w14:paraId="54255EEB" w14:textId="10656CB4" w:rsidR="009C2A46" w:rsidRDefault="009C2A46">
      <w:pPr>
        <w:pStyle w:val="Tekstkomentarza"/>
      </w:pPr>
      <w:r>
        <w:rPr>
          <w:rStyle w:val="Odwoaniedokomentarza"/>
        </w:rPr>
        <w:annotationRef/>
      </w:r>
      <w:r>
        <w:t>5</w:t>
      </w:r>
      <w:r w:rsidR="00B72DC0">
        <w:t>6</w:t>
      </w:r>
    </w:p>
  </w:comment>
  <w:comment w:id="180" w:author="Arkadiusz Wójs" w:date="2021-06-27T14:22:00Z" w:initials="AW">
    <w:p w14:paraId="66E7EEA2" w14:textId="34547218" w:rsidR="009C2A46" w:rsidRDefault="009C2A46">
      <w:pPr>
        <w:pStyle w:val="Tekstkomentarza"/>
      </w:pPr>
      <w:r>
        <w:rPr>
          <w:rStyle w:val="Odwoaniedokomentarza"/>
        </w:rPr>
        <w:annotationRef/>
      </w:r>
      <w:r>
        <w:t>5</w:t>
      </w:r>
      <w:r w:rsidR="00B72DC0">
        <w:t>7</w:t>
      </w:r>
    </w:p>
  </w:comment>
  <w:comment w:id="181" w:author="Arkadiusz Wójs" w:date="2021-06-27T14:22:00Z" w:initials="AW">
    <w:p w14:paraId="168C6F70" w14:textId="592F5D48" w:rsidR="009C2A46" w:rsidRDefault="009C2A46">
      <w:pPr>
        <w:pStyle w:val="Tekstkomentarza"/>
      </w:pPr>
      <w:r>
        <w:rPr>
          <w:rStyle w:val="Odwoaniedokomentarza"/>
        </w:rPr>
        <w:annotationRef/>
      </w:r>
      <w:r>
        <w:t>5</w:t>
      </w:r>
      <w:r w:rsidR="00B72DC0">
        <w:t>8</w:t>
      </w:r>
    </w:p>
  </w:comment>
  <w:comment w:id="182" w:author="Arkadiusz Wójs" w:date="2021-06-27T14:22:00Z" w:initials="AW">
    <w:p w14:paraId="0844D17C" w14:textId="5732F488" w:rsidR="009C2A46" w:rsidRDefault="009C2A46">
      <w:pPr>
        <w:pStyle w:val="Tekstkomentarza"/>
      </w:pPr>
      <w:r>
        <w:rPr>
          <w:rStyle w:val="Odwoaniedokomentarza"/>
        </w:rPr>
        <w:annotationRef/>
      </w:r>
      <w:r>
        <w:t>5</w:t>
      </w:r>
      <w:r w:rsidR="00B72DC0">
        <w:t>9</w:t>
      </w:r>
    </w:p>
  </w:comment>
  <w:comment w:id="183" w:author="Arkadiusz Wójs" w:date="2021-06-28T18:31:00Z" w:initials="AW">
    <w:p w14:paraId="1714AEA2" w14:textId="07EC03AB" w:rsidR="009C2A46" w:rsidRDefault="009C2A46">
      <w:pPr>
        <w:pStyle w:val="Tekstkomentarza"/>
      </w:pPr>
      <w:r>
        <w:rPr>
          <w:rStyle w:val="Odwoaniedokomentarza"/>
        </w:rPr>
        <w:annotationRef/>
      </w:r>
      <w:r w:rsidR="00B72DC0">
        <w:t>60</w:t>
      </w:r>
    </w:p>
  </w:comment>
  <w:comment w:id="184" w:author="Arkadiusz Wójs" w:date="2021-06-28T18:26:00Z" w:initials="AW">
    <w:p w14:paraId="0F3AEA37" w14:textId="5CB637F1" w:rsidR="009C2A46" w:rsidRDefault="009C2A46">
      <w:pPr>
        <w:pStyle w:val="Tekstkomentarza"/>
      </w:pPr>
      <w:r>
        <w:rPr>
          <w:rStyle w:val="Odwoaniedokomentarza"/>
        </w:rPr>
        <w:annotationRef/>
      </w:r>
      <w:r w:rsidR="00B72DC0">
        <w:t>61</w:t>
      </w:r>
    </w:p>
  </w:comment>
  <w:comment w:id="185" w:author="Arkadiusz Wójs" w:date="2021-06-28T18:26:00Z" w:initials="AW">
    <w:p w14:paraId="1830196B" w14:textId="1CB16731" w:rsidR="009C2A46" w:rsidRDefault="009C2A46">
      <w:pPr>
        <w:pStyle w:val="Tekstkomentarza"/>
      </w:pPr>
      <w:r>
        <w:rPr>
          <w:rStyle w:val="Odwoaniedokomentarza"/>
        </w:rPr>
        <w:annotationRef/>
      </w:r>
      <w:r>
        <w:t>6</w:t>
      </w:r>
      <w:r w:rsidR="00B72DC0">
        <w:t>2</w:t>
      </w:r>
    </w:p>
  </w:comment>
  <w:comment w:id="186" w:author="Arkadiusz Wójs" w:date="2021-06-28T18:22:00Z" w:initials="AW">
    <w:p w14:paraId="4CB213A9" w14:textId="4478D1EA" w:rsidR="009C2A46" w:rsidRDefault="009C2A46">
      <w:pPr>
        <w:pStyle w:val="Tekstkomentarza"/>
      </w:pPr>
      <w:r>
        <w:rPr>
          <w:rStyle w:val="Odwoaniedokomentarza"/>
        </w:rPr>
        <w:annotationRef/>
      </w:r>
      <w:r>
        <w:t>6</w:t>
      </w:r>
      <w:r w:rsidR="00B72DC0">
        <w:t>3</w:t>
      </w:r>
    </w:p>
  </w:comment>
  <w:comment w:id="187" w:author="Arkadiusz Wójs" w:date="2021-06-30T18:17:00Z" w:initials="AW">
    <w:p w14:paraId="23565F8D" w14:textId="7ABFC56B" w:rsidR="009C2A46" w:rsidRDefault="009C2A46">
      <w:pPr>
        <w:pStyle w:val="Tekstkomentarza"/>
      </w:pPr>
      <w:r>
        <w:rPr>
          <w:rStyle w:val="Odwoaniedokomentarza"/>
        </w:rPr>
        <w:annotationRef/>
      </w:r>
      <w:r>
        <w:t>6</w:t>
      </w:r>
      <w:r w:rsidR="00B72DC0">
        <w:t>4</w:t>
      </w:r>
    </w:p>
  </w:comment>
  <w:comment w:id="188" w:author="Arkadiusz Wójs" w:date="2021-06-27T14:25:00Z" w:initials="AW">
    <w:p w14:paraId="5817C810" w14:textId="3142BBB0" w:rsidR="009C2A46" w:rsidRDefault="009C2A46">
      <w:pPr>
        <w:pStyle w:val="Tekstkomentarza"/>
      </w:pPr>
      <w:r>
        <w:rPr>
          <w:rStyle w:val="Odwoaniedokomentarza"/>
        </w:rPr>
        <w:annotationRef/>
      </w:r>
      <w:r>
        <w:t>6</w:t>
      </w:r>
      <w:r w:rsidR="00B72DC0">
        <w:t>5</w:t>
      </w:r>
    </w:p>
  </w:comment>
  <w:comment w:id="189" w:author="Arkadiusz Wójs" w:date="2021-06-27T14:25:00Z" w:initials="AW">
    <w:p w14:paraId="24386506" w14:textId="410C4F33" w:rsidR="009C2A46" w:rsidRDefault="009C2A46">
      <w:pPr>
        <w:pStyle w:val="Tekstkomentarza"/>
      </w:pPr>
      <w:r>
        <w:rPr>
          <w:rStyle w:val="Odwoaniedokomentarza"/>
        </w:rPr>
        <w:annotationRef/>
      </w:r>
      <w:r>
        <w:t>6</w:t>
      </w:r>
      <w:r w:rsidR="00B72DC0">
        <w:t>6</w:t>
      </w:r>
    </w:p>
  </w:comment>
  <w:comment w:id="190" w:author="Arkadiusz Wójs" w:date="2021-06-27T14:25:00Z" w:initials="AW">
    <w:p w14:paraId="6F5BA8D3" w14:textId="145DAA6C" w:rsidR="009C2A46" w:rsidRDefault="009C2A46">
      <w:pPr>
        <w:pStyle w:val="Tekstkomentarza"/>
      </w:pPr>
      <w:r>
        <w:rPr>
          <w:rStyle w:val="Odwoaniedokomentarza"/>
        </w:rPr>
        <w:annotationRef/>
      </w:r>
      <w:r>
        <w:t>6</w:t>
      </w:r>
      <w:r w:rsidR="00B72DC0">
        <w:t>7</w:t>
      </w:r>
    </w:p>
  </w:comment>
  <w:comment w:id="191" w:author="Arkadiusz Wójs" w:date="2021-06-27T14:25:00Z" w:initials="AW">
    <w:p w14:paraId="093DEF1C" w14:textId="37D45093" w:rsidR="009C2A46" w:rsidRDefault="009C2A46">
      <w:pPr>
        <w:pStyle w:val="Tekstkomentarza"/>
      </w:pPr>
      <w:r>
        <w:rPr>
          <w:rStyle w:val="Odwoaniedokomentarza"/>
        </w:rPr>
        <w:annotationRef/>
      </w:r>
      <w:r>
        <w:t>6</w:t>
      </w:r>
      <w:r w:rsidR="00B72DC0">
        <w:t>8</w:t>
      </w:r>
    </w:p>
  </w:comment>
  <w:comment w:id="194" w:author="Arkadiusz Wójs [2]" w:date="2021-06-20T21:25:00Z" w:initials="AW">
    <w:p w14:paraId="496867D2" w14:textId="68B40BA6" w:rsidR="009C2A46" w:rsidRDefault="009C2A46" w:rsidP="004D4CE2">
      <w:pPr>
        <w:pStyle w:val="Tekstkomentarza"/>
      </w:pPr>
      <w:r>
        <w:rPr>
          <w:rStyle w:val="Odwoaniedokomentarza"/>
        </w:rPr>
        <w:annotationRef/>
      </w:r>
      <w:r>
        <w:t>6</w:t>
      </w:r>
      <w:r w:rsidR="00B72DC0">
        <w:t>9</w:t>
      </w:r>
    </w:p>
  </w:comment>
  <w:comment w:id="195" w:author="Arkadiusz Wójs [2]" w:date="2021-06-20T21:27:00Z" w:initials="AW">
    <w:p w14:paraId="08B517AB" w14:textId="1558DC2F" w:rsidR="009C2A46" w:rsidRDefault="009C2A46" w:rsidP="004D4CE2">
      <w:pPr>
        <w:pStyle w:val="Tekstkomentarza"/>
      </w:pPr>
      <w:r>
        <w:rPr>
          <w:rStyle w:val="Odwoaniedokomentarza"/>
        </w:rPr>
        <w:annotationRef/>
      </w:r>
      <w:r w:rsidR="00B72DC0">
        <w:t>70</w:t>
      </w:r>
    </w:p>
  </w:comment>
  <w:comment w:id="196" w:author="Arkadiusz Wójs" w:date="2021-06-27T14:26:00Z" w:initials="AW">
    <w:p w14:paraId="3D38370A" w14:textId="622B43F3" w:rsidR="009C2A46" w:rsidRDefault="009C2A46">
      <w:pPr>
        <w:pStyle w:val="Tekstkomentarza"/>
      </w:pPr>
      <w:r>
        <w:rPr>
          <w:rStyle w:val="Odwoaniedokomentarza"/>
        </w:rPr>
        <w:annotationRef/>
      </w:r>
      <w:r w:rsidR="00B72DC0">
        <w:t>71</w:t>
      </w:r>
    </w:p>
  </w:comment>
  <w:comment w:id="199" w:author="Arkadiusz Wójs" w:date="2021-06-27T14:26:00Z" w:initials="AW">
    <w:p w14:paraId="2A5AE25D" w14:textId="52C1C2EA" w:rsidR="009C2A46" w:rsidRDefault="009C2A46">
      <w:pPr>
        <w:pStyle w:val="Tekstkomentarza"/>
      </w:pPr>
      <w:r>
        <w:rPr>
          <w:rStyle w:val="Odwoaniedokomentarza"/>
        </w:rPr>
        <w:annotationRef/>
      </w:r>
      <w:r>
        <w:t>7</w:t>
      </w:r>
      <w:r w:rsidR="00B72DC0">
        <w:t>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063405" w15:done="0"/>
  <w15:commentEx w15:paraId="078CEC0B" w15:done="0"/>
  <w15:commentEx w15:paraId="1CD9CFB8" w15:done="0"/>
  <w15:commentEx w15:paraId="586B16AB" w15:done="0"/>
  <w15:commentEx w15:paraId="144E6037" w15:done="0"/>
  <w15:commentEx w15:paraId="136E3B3F" w15:done="0"/>
  <w15:commentEx w15:paraId="639EE832" w15:done="0"/>
  <w15:commentEx w15:paraId="1BFF64D3" w15:done="0"/>
  <w15:commentEx w15:paraId="2F96B0BA" w15:done="0"/>
  <w15:commentEx w15:paraId="588F7571" w15:done="0"/>
  <w15:commentEx w15:paraId="092BB8DE" w15:done="0"/>
  <w15:commentEx w15:paraId="615D8863" w15:done="0"/>
  <w15:commentEx w15:paraId="0A14541A" w15:done="0"/>
  <w15:commentEx w15:paraId="10BD1DE3" w15:done="0"/>
  <w15:commentEx w15:paraId="51911FB4" w15:done="0"/>
  <w15:commentEx w15:paraId="66A55C7D" w15:done="0"/>
  <w15:commentEx w15:paraId="4800DA4C" w15:done="0"/>
  <w15:commentEx w15:paraId="13F591CC" w15:done="0"/>
  <w15:commentEx w15:paraId="5436BF55" w15:done="0"/>
  <w15:commentEx w15:paraId="10DB0C3D" w15:done="0"/>
  <w15:commentEx w15:paraId="19215704" w15:done="0"/>
  <w15:commentEx w15:paraId="2D5B9D1A" w15:done="0"/>
  <w15:commentEx w15:paraId="4FCE8526" w15:done="0"/>
  <w15:commentEx w15:paraId="0CB364F0" w15:done="0"/>
  <w15:commentEx w15:paraId="453EECB9" w15:done="0"/>
  <w15:commentEx w15:paraId="3AE05D33" w15:done="0"/>
  <w15:commentEx w15:paraId="3B0B2DF0" w15:done="0"/>
  <w15:commentEx w15:paraId="0EFD9113" w15:done="0"/>
  <w15:commentEx w15:paraId="3071C447" w15:done="0"/>
  <w15:commentEx w15:paraId="2B0C7FBB" w15:done="0"/>
  <w15:commentEx w15:paraId="48A40060" w15:done="0"/>
  <w15:commentEx w15:paraId="5C11E8E9" w15:done="0"/>
  <w15:commentEx w15:paraId="6FD2B14D" w15:done="0"/>
  <w15:commentEx w15:paraId="3B456572" w15:done="0"/>
  <w15:commentEx w15:paraId="079D225B" w15:done="0"/>
  <w15:commentEx w15:paraId="32F6F59C" w15:done="0"/>
  <w15:commentEx w15:paraId="08A8BA9A" w15:done="0"/>
  <w15:commentEx w15:paraId="38E7078C" w15:done="0"/>
  <w15:commentEx w15:paraId="2CB903D4" w15:done="0"/>
  <w15:commentEx w15:paraId="0A4EAFE0" w15:done="0"/>
  <w15:commentEx w15:paraId="1F7A5788" w15:done="0"/>
  <w15:commentEx w15:paraId="734BCA04" w15:done="0"/>
  <w15:commentEx w15:paraId="6322B8BA" w15:done="0"/>
  <w15:commentEx w15:paraId="5F8B7FCD" w15:done="0"/>
  <w15:commentEx w15:paraId="2B0D1F8D" w15:done="0"/>
  <w15:commentEx w15:paraId="1D95179C" w15:done="0"/>
  <w15:commentEx w15:paraId="4B23A8F4" w15:done="0"/>
  <w15:commentEx w15:paraId="7DE639A1" w15:done="0"/>
  <w15:commentEx w15:paraId="7CDE1E74" w15:done="0"/>
  <w15:commentEx w15:paraId="78EC9A07" w15:done="0"/>
  <w15:commentEx w15:paraId="0815D312" w15:done="0"/>
  <w15:commentEx w15:paraId="621F7368" w15:done="0"/>
  <w15:commentEx w15:paraId="38BAD54B" w15:done="0"/>
  <w15:commentEx w15:paraId="7674F563" w15:done="0"/>
  <w15:commentEx w15:paraId="3D1DDCD7" w15:done="0"/>
  <w15:commentEx w15:paraId="54255EEB" w15:done="0"/>
  <w15:commentEx w15:paraId="66E7EEA2" w15:done="0"/>
  <w15:commentEx w15:paraId="168C6F70" w15:done="0"/>
  <w15:commentEx w15:paraId="0844D17C" w15:done="0"/>
  <w15:commentEx w15:paraId="1714AEA2" w15:done="0"/>
  <w15:commentEx w15:paraId="0F3AEA37" w15:done="0"/>
  <w15:commentEx w15:paraId="1830196B" w15:done="0"/>
  <w15:commentEx w15:paraId="4CB213A9" w15:done="0"/>
  <w15:commentEx w15:paraId="23565F8D" w15:done="0"/>
  <w15:commentEx w15:paraId="5817C810" w15:done="0"/>
  <w15:commentEx w15:paraId="24386506" w15:done="0"/>
  <w15:commentEx w15:paraId="6F5BA8D3" w15:done="0"/>
  <w15:commentEx w15:paraId="093DEF1C" w15:done="0"/>
  <w15:commentEx w15:paraId="496867D2" w15:done="0"/>
  <w15:commentEx w15:paraId="08B517AB" w15:done="0"/>
  <w15:commentEx w15:paraId="3D38370A" w15:done="0"/>
  <w15:commentEx w15:paraId="2A5AE2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063405" w16cid:durableId="24873146"/>
  <w16cid:commentId w16cid:paraId="078CEC0B" w16cid:durableId="24830428"/>
  <w16cid:commentId w16cid:paraId="1CD9CFB8" w16cid:durableId="24830429"/>
  <w16cid:commentId w16cid:paraId="586B16AB" w16cid:durableId="2483042A"/>
  <w16cid:commentId w16cid:paraId="144E6037" w16cid:durableId="2483042B"/>
  <w16cid:commentId w16cid:paraId="136E3B3F" w16cid:durableId="24849596"/>
  <w16cid:commentId w16cid:paraId="639EE832" w16cid:durableId="248495AF"/>
  <w16cid:commentId w16cid:paraId="1BFF64D3" w16cid:durableId="248495B4"/>
  <w16cid:commentId w16cid:paraId="2F96B0BA" w16cid:durableId="24873A12"/>
  <w16cid:commentId w16cid:paraId="588F7571" w16cid:durableId="248495FA"/>
  <w16cid:commentId w16cid:paraId="092BB8DE" w16cid:durableId="248304AD"/>
  <w16cid:commentId w16cid:paraId="615D8863" w16cid:durableId="24849648"/>
  <w16cid:commentId w16cid:paraId="0A14541A" w16cid:durableId="24849652"/>
  <w16cid:commentId w16cid:paraId="10BD1DE3" w16cid:durableId="248304EA"/>
  <w16cid:commentId w16cid:paraId="51911FB4" w16cid:durableId="2483050E"/>
  <w16cid:commentId w16cid:paraId="66A55C7D" w16cid:durableId="2487319D"/>
  <w16cid:commentId w16cid:paraId="4800DA4C" w16cid:durableId="2479F6EB"/>
  <w16cid:commentId w16cid:paraId="13F591CC" w16cid:durableId="2483056A"/>
  <w16cid:commentId w16cid:paraId="5436BF55" w16cid:durableId="247A0676"/>
  <w16cid:commentId w16cid:paraId="10DB0C3D" w16cid:durableId="248305BC"/>
  <w16cid:commentId w16cid:paraId="19215704" w16cid:durableId="248305C2"/>
  <w16cid:commentId w16cid:paraId="2D5B9D1A" w16cid:durableId="248305C7"/>
  <w16cid:commentId w16cid:paraId="0CB364F0" w16cid:durableId="248305F8"/>
  <w16cid:commentId w16cid:paraId="453EECB9" w16cid:durableId="2487321F"/>
  <w16cid:commentId w16cid:paraId="3AE05D33" w16cid:durableId="24873266"/>
  <w16cid:commentId w16cid:paraId="3B0B2DF0" w16cid:durableId="2483060C"/>
  <w16cid:commentId w16cid:paraId="0EFD9113" w16cid:durableId="24883179"/>
  <w16cid:commentId w16cid:paraId="3071C447" w16cid:durableId="24830622"/>
  <w16cid:commentId w16cid:paraId="2B0C7FBB" w16cid:durableId="24830634"/>
  <w16cid:commentId w16cid:paraId="48A40060" w16cid:durableId="249042F9"/>
  <w16cid:commentId w16cid:paraId="5C11E8E9" w16cid:durableId="24883212"/>
  <w16cid:commentId w16cid:paraId="6FD2B14D" w16cid:durableId="248732C5"/>
  <w16cid:commentId w16cid:paraId="3B456572" w16cid:durableId="2484970F"/>
  <w16cid:commentId w16cid:paraId="079D225B" w16cid:durableId="24849715"/>
  <w16cid:commentId w16cid:paraId="32F6F59C" w16cid:durableId="248306BF"/>
  <w16cid:commentId w16cid:paraId="08A8BA9A" w16cid:durableId="2484925B"/>
  <w16cid:commentId w16cid:paraId="38E7078C" w16cid:durableId="2484E689"/>
  <w16cid:commentId w16cid:paraId="2CB903D4" w16cid:durableId="248493ED"/>
  <w16cid:commentId w16cid:paraId="0A4EAFE0" w16cid:durableId="248493F2"/>
  <w16cid:commentId w16cid:paraId="1F7A5788" w16cid:durableId="2483070F"/>
  <w16cid:commentId w16cid:paraId="734BCA04" w16cid:durableId="2484917D"/>
  <w16cid:commentId w16cid:paraId="6322B8BA" w16cid:durableId="248228F8"/>
  <w16cid:commentId w16cid:paraId="5F8B7FCD" w16cid:durableId="248738FD"/>
  <w16cid:commentId w16cid:paraId="2B0D1F8D" w16cid:durableId="24830740"/>
  <w16cid:commentId w16cid:paraId="1D95179C" w16cid:durableId="24830749"/>
  <w16cid:commentId w16cid:paraId="4B23A8F4" w16cid:durableId="24830759"/>
  <w16cid:commentId w16cid:paraId="7DE639A1" w16cid:durableId="24873948"/>
  <w16cid:commentId w16cid:paraId="7CDE1E74" w16cid:durableId="24830779"/>
  <w16cid:commentId w16cid:paraId="78EC9A07" w16cid:durableId="24830796"/>
  <w16cid:commentId w16cid:paraId="0815D312" w16cid:durableId="248307B4"/>
  <w16cid:commentId w16cid:paraId="621F7368" w16cid:durableId="248307C6"/>
  <w16cid:commentId w16cid:paraId="38BAD54B" w16cid:durableId="24904431"/>
  <w16cid:commentId w16cid:paraId="7674F563" w16cid:durableId="2482144E"/>
  <w16cid:commentId w16cid:paraId="3D1DDCD7" w16cid:durableId="24830801"/>
  <w16cid:commentId w16cid:paraId="54255EEB" w16cid:durableId="24830807"/>
  <w16cid:commentId w16cid:paraId="66E7EEA2" w16cid:durableId="24830812"/>
  <w16cid:commentId w16cid:paraId="168C6F70" w16cid:durableId="2483081C"/>
  <w16cid:commentId w16cid:paraId="0844D17C" w16cid:durableId="2483082A"/>
  <w16cid:commentId w16cid:paraId="1714AEA2" w16cid:durableId="2484940F"/>
  <w16cid:commentId w16cid:paraId="1830196B" w16cid:durableId="248492EF"/>
  <w16cid:commentId w16cid:paraId="4CB213A9" w16cid:durableId="248491E2"/>
  <w16cid:commentId w16cid:paraId="23565F8D" w16cid:durableId="248733A4"/>
  <w16cid:commentId w16cid:paraId="5817C810" w16cid:durableId="248308BF"/>
  <w16cid:commentId w16cid:paraId="24386506" w16cid:durableId="248308C5"/>
  <w16cid:commentId w16cid:paraId="6F5BA8D3" w16cid:durableId="248308D9"/>
  <w16cid:commentId w16cid:paraId="093DEF1C" w16cid:durableId="248308E0"/>
  <w16cid:commentId w16cid:paraId="496867D2" w16cid:durableId="247A30E2"/>
  <w16cid:commentId w16cid:paraId="08B517AB" w16cid:durableId="247A314D"/>
  <w16cid:commentId w16cid:paraId="3D38370A" w16cid:durableId="248308FE"/>
  <w16cid:commentId w16cid:paraId="2A5AE25D" w16cid:durableId="248309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1C289" w14:textId="77777777" w:rsidR="00357FE9" w:rsidRDefault="00357FE9">
      <w:r>
        <w:separator/>
      </w:r>
    </w:p>
    <w:p w14:paraId="3250E400" w14:textId="77777777" w:rsidR="00357FE9" w:rsidRDefault="00357FE9"/>
  </w:endnote>
  <w:endnote w:type="continuationSeparator" w:id="0">
    <w:p w14:paraId="2DA57A1D" w14:textId="77777777" w:rsidR="00357FE9" w:rsidRDefault="00357FE9">
      <w:r>
        <w:continuationSeparator/>
      </w:r>
    </w:p>
    <w:p w14:paraId="404A7C5B" w14:textId="77777777" w:rsidR="00357FE9" w:rsidRDefault="00357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Roboto">
    <w:altName w:val="Arial"/>
    <w:panose1 w:val="02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73097" w14:textId="0DCA8BA7" w:rsidR="009C2A46" w:rsidRDefault="009C2A46" w:rsidP="00C46A32">
    <w:pPr>
      <w:pStyle w:val="Stopka"/>
      <w:tabs>
        <w:tab w:val="clear" w:pos="4536"/>
        <w:tab w:val="clear" w:pos="9072"/>
      </w:tabs>
      <w:ind w:right="-2"/>
      <w:jc w:val="center"/>
    </w:pPr>
    <w:r>
      <w:t xml:space="preserve">- </w:t>
    </w:r>
    <w:r>
      <w:rPr>
        <w:rStyle w:val="Numerstrony"/>
      </w:rPr>
      <w:fldChar w:fldCharType="begin"/>
    </w:r>
    <w:r>
      <w:rPr>
        <w:rStyle w:val="Numerstrony"/>
      </w:rPr>
      <w:instrText xml:space="preserve"> PAGE </w:instrText>
    </w:r>
    <w:r>
      <w:rPr>
        <w:rStyle w:val="Numerstrony"/>
      </w:rPr>
      <w:fldChar w:fldCharType="separate"/>
    </w:r>
    <w:r>
      <w:rPr>
        <w:rStyle w:val="Numerstrony"/>
        <w:noProof/>
      </w:rPr>
      <w:t>31</w:t>
    </w:r>
    <w:r>
      <w:rPr>
        <w:rStyle w:val="Numerstrony"/>
      </w:rPr>
      <w:fldChar w:fldCharType="end"/>
    </w:r>
    <w:r>
      <w:rPr>
        <w:rStyle w:val="Numerstrony"/>
      </w:rPr>
      <w:t xml:space="preserve"> -</w:t>
    </w:r>
  </w:p>
  <w:p w14:paraId="691FFD20" w14:textId="77777777" w:rsidR="009C2A46" w:rsidRDefault="009C2A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D5966" w14:textId="77777777" w:rsidR="00357FE9" w:rsidRDefault="00357FE9">
      <w:r>
        <w:separator/>
      </w:r>
    </w:p>
    <w:p w14:paraId="4EDB82AF" w14:textId="77777777" w:rsidR="00357FE9" w:rsidRDefault="00357FE9"/>
  </w:footnote>
  <w:footnote w:type="continuationSeparator" w:id="0">
    <w:p w14:paraId="3C2050EE" w14:textId="77777777" w:rsidR="00357FE9" w:rsidRDefault="00357FE9">
      <w:r>
        <w:continuationSeparator/>
      </w:r>
    </w:p>
    <w:p w14:paraId="3ECD9846" w14:textId="77777777" w:rsidR="00357FE9" w:rsidRDefault="00357F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DD9A" w14:textId="77777777" w:rsidR="009C2A46" w:rsidRPr="00E318E4" w:rsidRDefault="009C2A46" w:rsidP="00704FD2">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F9A7AC6"/>
    <w:lvl w:ilvl="0">
      <w:start w:val="1"/>
      <w:numFmt w:val="decimal"/>
      <w:pStyle w:val="Nagwek1"/>
      <w:lvlText w:val="%1."/>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pStyle w:val="Nagwek6"/>
      <w:suff w:val="nothing"/>
      <w:lvlText w:val=""/>
      <w:lvlJc w:val="left"/>
      <w:pPr>
        <w:tabs>
          <w:tab w:val="num" w:pos="1152"/>
        </w:tabs>
        <w:ind w:left="1152" w:hanging="1152"/>
      </w:pPr>
    </w:lvl>
    <w:lvl w:ilvl="6">
      <w:start w:val="1"/>
      <w:numFmt w:val="none"/>
      <w:pStyle w:val="Nagwek7"/>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ABA8F744"/>
    <w:name w:val="WW8Num1"/>
    <w:lvl w:ilvl="0">
      <w:start w:val="1"/>
      <w:numFmt w:val="decimal"/>
      <w:lvlText w:val="%1."/>
      <w:lvlJc w:val="left"/>
      <w:pPr>
        <w:tabs>
          <w:tab w:val="num" w:pos="720"/>
        </w:tabs>
        <w:ind w:left="720" w:hanging="360"/>
      </w:pPr>
      <w:rPr>
        <w:rFonts w:ascii="Times New Roman" w:hAnsi="Times New Roman" w:cs="Times New Roman"/>
        <w:b w:val="0"/>
        <w:color w:val="auto"/>
        <w:sz w:val="24"/>
      </w:rPr>
    </w:lvl>
    <w:lvl w:ilvl="1">
      <w:start w:val="1"/>
      <w:numFmt w:val="decimal"/>
      <w:lvlText w:val="%2)"/>
      <w:lvlJc w:val="left"/>
      <w:pPr>
        <w:tabs>
          <w:tab w:val="num" w:pos="1440"/>
        </w:tabs>
        <w:ind w:left="1440" w:hanging="360"/>
      </w:pPr>
      <w:rPr>
        <w:rFonts w:ascii="Times New Roman" w:hAnsi="Times New Roman" w:cs="Times New Roman"/>
        <w:b w:val="0"/>
        <w:strike w:val="0"/>
        <w:color w:val="auto"/>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singleLevel"/>
    <w:tmpl w:val="00000003"/>
    <w:name w:val="WW8Num2"/>
    <w:lvl w:ilvl="0">
      <w:start w:val="1"/>
      <w:numFmt w:val="decimal"/>
      <w:lvlText w:val="%1."/>
      <w:lvlJc w:val="left"/>
      <w:pPr>
        <w:tabs>
          <w:tab w:val="num" w:pos="2160"/>
        </w:tabs>
        <w:ind w:left="2160" w:hanging="360"/>
      </w:pPr>
    </w:lvl>
  </w:abstractNum>
  <w:abstractNum w:abstractNumId="3" w15:restartNumberingAfterBreak="0">
    <w:nsid w:val="00000004"/>
    <w:multiLevelType w:val="singleLevel"/>
    <w:tmpl w:val="7404598C"/>
    <w:name w:val="WW8Num3"/>
    <w:lvl w:ilvl="0">
      <w:start w:val="1"/>
      <w:numFmt w:val="decimal"/>
      <w:lvlText w:val="%1."/>
      <w:lvlJc w:val="left"/>
      <w:pPr>
        <w:tabs>
          <w:tab w:val="num" w:pos="360"/>
        </w:tabs>
        <w:ind w:left="360" w:hanging="360"/>
      </w:pPr>
      <w:rPr>
        <w:rFonts w:ascii="Times New Roman" w:hAnsi="Times New Roman" w:cs="Times New Roman"/>
        <w:i w:val="0"/>
      </w:rPr>
    </w:lvl>
  </w:abstractNum>
  <w:abstractNum w:abstractNumId="4" w15:restartNumberingAfterBreak="0">
    <w:nsid w:val="00000005"/>
    <w:multiLevelType w:val="multilevel"/>
    <w:tmpl w:val="00000005"/>
    <w:name w:val="WW8Num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7"/>
    <w:multiLevelType w:val="singleLevel"/>
    <w:tmpl w:val="00000007"/>
    <w:name w:val="WW8Num6"/>
    <w:lvl w:ilvl="0">
      <w:start w:val="1"/>
      <w:numFmt w:val="decimal"/>
      <w:lvlText w:val="%1."/>
      <w:lvlJc w:val="left"/>
      <w:pPr>
        <w:tabs>
          <w:tab w:val="num" w:pos="360"/>
        </w:tabs>
        <w:ind w:left="360" w:hanging="360"/>
      </w:pPr>
      <w:rPr>
        <w:rFonts w:ascii="Times New Roman" w:hAnsi="Times New Roman" w:cs="Times New Roman"/>
        <w:i w:val="0"/>
        <w:iCs w:val="0"/>
      </w:rPr>
    </w:lvl>
  </w:abstractNum>
  <w:abstractNum w:abstractNumId="6" w15:restartNumberingAfterBreak="0">
    <w:nsid w:val="00000008"/>
    <w:multiLevelType w:val="multilevel"/>
    <w:tmpl w:val="42C4AFDE"/>
    <w:name w:val="WW8Num7"/>
    <w:lvl w:ilvl="0">
      <w:start w:val="1"/>
      <w:numFmt w:val="decimal"/>
      <w:lvlText w:val="%1)"/>
      <w:lvlJc w:val="left"/>
      <w:pPr>
        <w:tabs>
          <w:tab w:val="num" w:pos="360"/>
        </w:tabs>
        <w:ind w:left="360" w:hanging="360"/>
      </w:pPr>
      <w:rPr>
        <w:rFonts w:ascii="Times New Roman" w:hAnsi="Times New Roman" w:cs="Times New Roman"/>
        <w:i w:val="0"/>
        <w:iCs w:val="0"/>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2"/>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9"/>
    <w:multiLevelType w:val="singleLevel"/>
    <w:tmpl w:val="00000009"/>
    <w:name w:val="WW8Num8"/>
    <w:lvl w:ilvl="0">
      <w:start w:val="1"/>
      <w:numFmt w:val="decimal"/>
      <w:lvlText w:val="%1)"/>
      <w:lvlJc w:val="left"/>
      <w:pPr>
        <w:tabs>
          <w:tab w:val="num" w:pos="1440"/>
        </w:tabs>
        <w:ind w:left="1440" w:hanging="360"/>
      </w:pPr>
    </w:lvl>
  </w:abstractNum>
  <w:abstractNum w:abstractNumId="8" w15:restartNumberingAfterBreak="0">
    <w:nsid w:val="0000000A"/>
    <w:multiLevelType w:val="singleLevel"/>
    <w:tmpl w:val="1406AEE4"/>
    <w:name w:val="WW8Num9"/>
    <w:lvl w:ilvl="0">
      <w:start w:val="1"/>
      <w:numFmt w:val="decimal"/>
      <w:lvlText w:val="%1."/>
      <w:lvlJc w:val="left"/>
      <w:pPr>
        <w:tabs>
          <w:tab w:val="num" w:pos="720"/>
        </w:tabs>
        <w:ind w:left="720" w:hanging="360"/>
      </w:pPr>
      <w:rPr>
        <w:rFonts w:ascii="Times New Roman" w:hAnsi="Times New Roman" w:cs="Times New Roman"/>
        <w:b w:val="0"/>
      </w:rPr>
    </w:lvl>
  </w:abstractNum>
  <w:abstractNum w:abstractNumId="9" w15:restartNumberingAfterBreak="0">
    <w:nsid w:val="0000000B"/>
    <w:multiLevelType w:val="singleLevel"/>
    <w:tmpl w:val="6BFE49BA"/>
    <w:name w:val="WW8Num10"/>
    <w:lvl w:ilvl="0">
      <w:start w:val="1"/>
      <w:numFmt w:val="decimal"/>
      <w:lvlText w:val="%1."/>
      <w:lvlJc w:val="left"/>
      <w:pPr>
        <w:tabs>
          <w:tab w:val="num" w:pos="360"/>
        </w:tabs>
        <w:ind w:left="360" w:hanging="360"/>
      </w:pPr>
      <w:rPr>
        <w:rFonts w:ascii="Times New Roman" w:hAnsi="Times New Roman" w:cs="Times New Roman"/>
        <w:b w:val="0"/>
      </w:rPr>
    </w:lvl>
  </w:abstractNum>
  <w:abstractNum w:abstractNumId="10" w15:restartNumberingAfterBreak="0">
    <w:nsid w:val="0000000C"/>
    <w:multiLevelType w:val="singleLevel"/>
    <w:tmpl w:val="B71893EE"/>
    <w:name w:val="WW8Num11"/>
    <w:lvl w:ilvl="0">
      <w:start w:val="1"/>
      <w:numFmt w:val="decimal"/>
      <w:lvlText w:val="%1."/>
      <w:lvlJc w:val="left"/>
      <w:pPr>
        <w:tabs>
          <w:tab w:val="num" w:pos="809"/>
        </w:tabs>
        <w:ind w:left="809" w:hanging="435"/>
      </w:pPr>
      <w:rPr>
        <w:rFonts w:ascii="Times New Roman" w:hAnsi="Times New Roman" w:cs="Times New Roman"/>
        <w:b w:val="0"/>
        <w:i w:val="0"/>
        <w:iCs w:val="0"/>
        <w:strike w:val="0"/>
        <w:color w:val="auto"/>
      </w:rPr>
    </w:lvl>
  </w:abstractNum>
  <w:abstractNum w:abstractNumId="11" w15:restartNumberingAfterBreak="0">
    <w:nsid w:val="0000000D"/>
    <w:multiLevelType w:val="multilevel"/>
    <w:tmpl w:val="0000000D"/>
    <w:name w:val="WW8Num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000000E"/>
    <w:multiLevelType w:val="singleLevel"/>
    <w:tmpl w:val="0000000E"/>
    <w:name w:val="WW8Num13"/>
    <w:lvl w:ilvl="0">
      <w:start w:val="1"/>
      <w:numFmt w:val="decimal"/>
      <w:lvlText w:val="%1."/>
      <w:lvlJc w:val="left"/>
      <w:pPr>
        <w:tabs>
          <w:tab w:val="num" w:pos="360"/>
        </w:tabs>
        <w:ind w:left="360" w:hanging="360"/>
      </w:pPr>
      <w:rPr>
        <w:color w:val="auto"/>
      </w:rPr>
    </w:lvl>
  </w:abstractNum>
  <w:abstractNum w:abstractNumId="13" w15:restartNumberingAfterBreak="0">
    <w:nsid w:val="0000000F"/>
    <w:multiLevelType w:val="multilevel"/>
    <w:tmpl w:val="242C201E"/>
    <w:name w:val="WW8Num14"/>
    <w:lvl w:ilvl="0">
      <w:start w:val="1"/>
      <w:numFmt w:val="decimal"/>
      <w:lvlText w:val="%1."/>
      <w:lvlJc w:val="left"/>
      <w:pPr>
        <w:tabs>
          <w:tab w:val="num" w:pos="360"/>
        </w:tabs>
        <w:ind w:left="360" w:hanging="360"/>
      </w:pPr>
      <w:rPr>
        <w:rFonts w:ascii="Times New Roman" w:hAnsi="Times New Roman" w:cs="Times New Roman"/>
        <w:b w:val="0"/>
        <w:strike w:val="0"/>
        <w:dstrike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hAnsi="Times New Roman" w:cs="Times New Roman"/>
        <w:b/>
        <w:bC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10"/>
    <w:multiLevelType w:val="multilevel"/>
    <w:tmpl w:val="00000010"/>
    <w:name w:val="WW8Num15"/>
    <w:lvl w:ilvl="0">
      <w:start w:val="1"/>
      <w:numFmt w:val="decimal"/>
      <w:lvlText w:val="%1)"/>
      <w:lvlJc w:val="left"/>
      <w:pPr>
        <w:tabs>
          <w:tab w:val="num" w:pos="360"/>
        </w:tabs>
        <w:ind w:left="360" w:hanging="360"/>
      </w:pPr>
      <w:rPr>
        <w:rFonts w:ascii="Times New Roman" w:hAnsi="Times New Roman" w:cs="Times New Roman"/>
        <w:i w:val="0"/>
        <w:iCs w:val="0"/>
      </w:rPr>
    </w:lvl>
    <w:lvl w:ilvl="1">
      <w:start w:val="1"/>
      <w:numFmt w:val="decimal"/>
      <w:lvlText w:val="%2."/>
      <w:lvlJc w:val="left"/>
      <w:pPr>
        <w:tabs>
          <w:tab w:val="num" w:pos="720"/>
        </w:tabs>
        <w:ind w:left="720" w:hanging="360"/>
      </w:pPr>
      <w:rPr>
        <w:rFonts w:ascii="Times New Roman" w:hAnsi="Times New Roman" w:cs="Times New Roman"/>
        <w:i w:val="0"/>
        <w:iCs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0000011"/>
    <w:multiLevelType w:val="singleLevel"/>
    <w:tmpl w:val="00000011"/>
    <w:name w:val="WW8Num16"/>
    <w:lvl w:ilvl="0">
      <w:start w:val="3"/>
      <w:numFmt w:val="decimal"/>
      <w:lvlText w:val="%1."/>
      <w:lvlJc w:val="left"/>
      <w:pPr>
        <w:tabs>
          <w:tab w:val="num" w:pos="360"/>
        </w:tabs>
        <w:ind w:left="360" w:hanging="360"/>
      </w:pPr>
      <w:rPr>
        <w:rFonts w:ascii="Times New Roman" w:hAnsi="Times New Roman" w:cs="Times New Roman"/>
      </w:rPr>
    </w:lvl>
  </w:abstractNum>
  <w:abstractNum w:abstractNumId="16" w15:restartNumberingAfterBreak="0">
    <w:nsid w:val="00000012"/>
    <w:multiLevelType w:val="singleLevel"/>
    <w:tmpl w:val="00000012"/>
    <w:name w:val="WW8Num17"/>
    <w:lvl w:ilvl="0">
      <w:start w:val="1"/>
      <w:numFmt w:val="decimal"/>
      <w:lvlText w:val="%1."/>
      <w:lvlJc w:val="left"/>
      <w:pPr>
        <w:tabs>
          <w:tab w:val="num" w:pos="360"/>
        </w:tabs>
        <w:ind w:left="360" w:hanging="360"/>
      </w:pPr>
      <w:rPr>
        <w:rFonts w:ascii="Times New Roman" w:hAnsi="Times New Roman" w:cs="Times New Roman"/>
      </w:rPr>
    </w:lvl>
  </w:abstractNum>
  <w:abstractNum w:abstractNumId="17" w15:restartNumberingAfterBreak="0">
    <w:nsid w:val="00000013"/>
    <w:multiLevelType w:val="singleLevel"/>
    <w:tmpl w:val="00000013"/>
    <w:name w:val="WW8Num18"/>
    <w:lvl w:ilvl="0">
      <w:start w:val="3"/>
      <w:numFmt w:val="decimal"/>
      <w:lvlText w:val="%1."/>
      <w:lvlJc w:val="left"/>
      <w:pPr>
        <w:tabs>
          <w:tab w:val="num" w:pos="720"/>
        </w:tabs>
        <w:ind w:left="720" w:hanging="360"/>
      </w:pPr>
      <w:rPr>
        <w:rFonts w:ascii="Times New Roman" w:hAnsi="Times New Roman" w:cs="Times New Roman"/>
        <w:i w:val="0"/>
        <w:iCs w:val="0"/>
      </w:rPr>
    </w:lvl>
  </w:abstractNum>
  <w:abstractNum w:abstractNumId="18" w15:restartNumberingAfterBreak="0">
    <w:nsid w:val="00000014"/>
    <w:multiLevelType w:val="singleLevel"/>
    <w:tmpl w:val="00000014"/>
    <w:name w:val="WW8Num19"/>
    <w:lvl w:ilvl="0">
      <w:start w:val="1"/>
      <w:numFmt w:val="decimal"/>
      <w:lvlText w:val="%1."/>
      <w:lvlJc w:val="left"/>
      <w:pPr>
        <w:tabs>
          <w:tab w:val="num" w:pos="360"/>
        </w:tabs>
        <w:ind w:left="360" w:hanging="360"/>
      </w:pPr>
      <w:rPr>
        <w:rFonts w:ascii="Times New Roman" w:hAnsi="Times New Roman" w:cs="Times New Roman"/>
      </w:rPr>
    </w:lvl>
  </w:abstractNum>
  <w:abstractNum w:abstractNumId="19" w15:restartNumberingAfterBreak="0">
    <w:nsid w:val="00000015"/>
    <w:multiLevelType w:val="singleLevel"/>
    <w:tmpl w:val="00000015"/>
    <w:name w:val="WW8Num20"/>
    <w:lvl w:ilvl="0">
      <w:start w:val="2"/>
      <w:numFmt w:val="decimal"/>
      <w:lvlText w:val="%1)"/>
      <w:lvlJc w:val="left"/>
      <w:pPr>
        <w:tabs>
          <w:tab w:val="num" w:pos="1440"/>
        </w:tabs>
        <w:ind w:left="1440" w:hanging="360"/>
      </w:pPr>
      <w:rPr>
        <w:rFonts w:ascii="Times New Roman" w:hAnsi="Times New Roman" w:cs="Arial"/>
        <w:i w:val="0"/>
        <w:iCs w:val="0"/>
      </w:rPr>
    </w:lvl>
  </w:abstractNum>
  <w:abstractNum w:abstractNumId="20" w15:restartNumberingAfterBreak="0">
    <w:nsid w:val="00000016"/>
    <w:multiLevelType w:val="singleLevel"/>
    <w:tmpl w:val="00000016"/>
    <w:name w:val="WW8Num21"/>
    <w:lvl w:ilvl="0">
      <w:start w:val="1"/>
      <w:numFmt w:val="decimal"/>
      <w:lvlText w:val="%1."/>
      <w:lvlJc w:val="left"/>
      <w:pPr>
        <w:tabs>
          <w:tab w:val="num" w:pos="360"/>
        </w:tabs>
        <w:ind w:left="360" w:hanging="360"/>
      </w:pPr>
      <w:rPr>
        <w:rFonts w:ascii="Times New Roman" w:hAnsi="Times New Roman" w:cs="Times New Roman"/>
      </w:rPr>
    </w:lvl>
  </w:abstractNum>
  <w:abstractNum w:abstractNumId="21" w15:restartNumberingAfterBreak="0">
    <w:nsid w:val="00000017"/>
    <w:multiLevelType w:val="singleLevel"/>
    <w:tmpl w:val="00000017"/>
    <w:name w:val="WW8Num22"/>
    <w:lvl w:ilvl="0">
      <w:start w:val="1"/>
      <w:numFmt w:val="decimal"/>
      <w:lvlText w:val="%1."/>
      <w:lvlJc w:val="left"/>
      <w:pPr>
        <w:tabs>
          <w:tab w:val="num" w:pos="360"/>
        </w:tabs>
        <w:ind w:left="360" w:hanging="360"/>
      </w:pPr>
    </w:lvl>
  </w:abstractNum>
  <w:abstractNum w:abstractNumId="22" w15:restartNumberingAfterBreak="0">
    <w:nsid w:val="00000018"/>
    <w:multiLevelType w:val="singleLevel"/>
    <w:tmpl w:val="00000018"/>
    <w:name w:val="WW8Num23"/>
    <w:lvl w:ilvl="0">
      <w:start w:val="1"/>
      <w:numFmt w:val="decimal"/>
      <w:lvlText w:val="%1."/>
      <w:lvlJc w:val="left"/>
      <w:pPr>
        <w:tabs>
          <w:tab w:val="num" w:pos="720"/>
        </w:tabs>
        <w:ind w:left="720" w:hanging="360"/>
      </w:pPr>
      <w:rPr>
        <w:rFonts w:ascii="Times New Roman" w:hAnsi="Times New Roman" w:cs="Times New Roman"/>
      </w:rPr>
    </w:lvl>
  </w:abstractNum>
  <w:abstractNum w:abstractNumId="23" w15:restartNumberingAfterBreak="0">
    <w:nsid w:val="00000019"/>
    <w:multiLevelType w:val="multilevel"/>
    <w:tmpl w:val="8138C51C"/>
    <w:lvl w:ilvl="0">
      <w:start w:val="1"/>
      <w:numFmt w:val="decimal"/>
      <w:lvlText w:val="%1."/>
      <w:lvlJc w:val="left"/>
      <w:pPr>
        <w:tabs>
          <w:tab w:val="num" w:pos="720"/>
        </w:tabs>
        <w:ind w:left="720" w:hanging="360"/>
      </w:pPr>
      <w:rPr>
        <w:rFonts w:ascii="Times New Roman" w:hAnsi="Times New Roman" w:cs="Times New Roman"/>
        <w:b w:val="0"/>
      </w:r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A"/>
    <w:multiLevelType w:val="singleLevel"/>
    <w:tmpl w:val="0000001A"/>
    <w:name w:val="WW8Num25"/>
    <w:lvl w:ilvl="0">
      <w:start w:val="1"/>
      <w:numFmt w:val="decimal"/>
      <w:lvlText w:val="%1."/>
      <w:lvlJc w:val="left"/>
      <w:pPr>
        <w:tabs>
          <w:tab w:val="num" w:pos="3600"/>
        </w:tabs>
        <w:ind w:left="3600" w:hanging="360"/>
      </w:pPr>
      <w:rPr>
        <w:rFonts w:ascii="Times New Roman" w:hAnsi="Times New Roman" w:cs="Times New Roman"/>
        <w:i w:val="0"/>
        <w:iCs w:val="0"/>
      </w:rPr>
    </w:lvl>
  </w:abstractNum>
  <w:abstractNum w:abstractNumId="25" w15:restartNumberingAfterBreak="0">
    <w:nsid w:val="0000001B"/>
    <w:multiLevelType w:val="multilevel"/>
    <w:tmpl w:val="0000001B"/>
    <w:name w:val="WW8Num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C"/>
    <w:multiLevelType w:val="singleLevel"/>
    <w:tmpl w:val="0000001C"/>
    <w:name w:val="WW8Num27"/>
    <w:lvl w:ilvl="0">
      <w:start w:val="1"/>
      <w:numFmt w:val="decimal"/>
      <w:lvlText w:val="%1."/>
      <w:lvlJc w:val="left"/>
      <w:pPr>
        <w:tabs>
          <w:tab w:val="num" w:pos="360"/>
        </w:tabs>
        <w:ind w:left="360" w:hanging="360"/>
      </w:pPr>
      <w:rPr>
        <w:rFonts w:ascii="Times New Roman" w:hAnsi="Times New Roman" w:cs="Times New Roman"/>
        <w:strike/>
        <w:color w:val="FF0000"/>
      </w:rPr>
    </w:lvl>
  </w:abstractNum>
  <w:abstractNum w:abstractNumId="27" w15:restartNumberingAfterBreak="0">
    <w:nsid w:val="0000001D"/>
    <w:multiLevelType w:val="singleLevel"/>
    <w:tmpl w:val="0000001D"/>
    <w:name w:val="WW8Num28"/>
    <w:lvl w:ilvl="0">
      <w:start w:val="1"/>
      <w:numFmt w:val="decimal"/>
      <w:lvlText w:val="%1)"/>
      <w:lvlJc w:val="left"/>
      <w:pPr>
        <w:tabs>
          <w:tab w:val="num" w:pos="1620"/>
        </w:tabs>
        <w:ind w:left="1620" w:hanging="360"/>
      </w:pPr>
      <w:rPr>
        <w:rFonts w:ascii="Times New Roman" w:hAnsi="Times New Roman" w:cs="Times New Roman"/>
        <w:i w:val="0"/>
        <w:iCs w:val="0"/>
      </w:rPr>
    </w:lvl>
  </w:abstractNum>
  <w:abstractNum w:abstractNumId="28" w15:restartNumberingAfterBreak="0">
    <w:nsid w:val="0000001F"/>
    <w:multiLevelType w:val="singleLevel"/>
    <w:tmpl w:val="0000001F"/>
    <w:name w:val="WW8Num30"/>
    <w:lvl w:ilvl="0">
      <w:start w:val="1"/>
      <w:numFmt w:val="decimal"/>
      <w:lvlText w:val="%1."/>
      <w:lvlJc w:val="left"/>
      <w:pPr>
        <w:tabs>
          <w:tab w:val="num" w:pos="720"/>
        </w:tabs>
        <w:ind w:left="720" w:hanging="360"/>
      </w:pPr>
      <w:rPr>
        <w:rFonts w:ascii="Times New Roman" w:hAnsi="Times New Roman" w:cs="Times New Roman"/>
        <w:i w:val="0"/>
        <w:iCs w:val="0"/>
      </w:rPr>
    </w:lvl>
  </w:abstractNum>
  <w:abstractNum w:abstractNumId="29" w15:restartNumberingAfterBreak="0">
    <w:nsid w:val="00000020"/>
    <w:multiLevelType w:val="multilevel"/>
    <w:tmpl w:val="CBFC1058"/>
    <w:name w:val="WW8Num31"/>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00000021"/>
    <w:multiLevelType w:val="singleLevel"/>
    <w:tmpl w:val="C9C8A9CC"/>
    <w:name w:val="WW8Num32"/>
    <w:lvl w:ilvl="0">
      <w:start w:val="2"/>
      <w:numFmt w:val="decimal"/>
      <w:lvlText w:val="%1)"/>
      <w:lvlJc w:val="left"/>
      <w:pPr>
        <w:tabs>
          <w:tab w:val="num" w:pos="1485"/>
        </w:tabs>
        <w:ind w:left="1485" w:hanging="360"/>
      </w:pPr>
      <w:rPr>
        <w:rFonts w:ascii="Times New Roman" w:hAnsi="Times New Roman" w:cs="Times New Roman"/>
        <w:color w:val="auto"/>
      </w:rPr>
    </w:lvl>
  </w:abstractNum>
  <w:abstractNum w:abstractNumId="31" w15:restartNumberingAfterBreak="0">
    <w:nsid w:val="00000022"/>
    <w:multiLevelType w:val="singleLevel"/>
    <w:tmpl w:val="00000022"/>
    <w:name w:val="WW8Num33"/>
    <w:lvl w:ilvl="0">
      <w:start w:val="1"/>
      <w:numFmt w:val="decimal"/>
      <w:lvlText w:val="%1."/>
      <w:lvlJc w:val="left"/>
      <w:pPr>
        <w:tabs>
          <w:tab w:val="num" w:pos="435"/>
        </w:tabs>
        <w:ind w:left="435" w:hanging="435"/>
      </w:pPr>
      <w:rPr>
        <w:rFonts w:ascii="Times New Roman" w:hAnsi="Times New Roman" w:cs="Times New Roman"/>
        <w:i w:val="0"/>
        <w:iCs w:val="0"/>
      </w:rPr>
    </w:lvl>
  </w:abstractNum>
  <w:abstractNum w:abstractNumId="32" w15:restartNumberingAfterBreak="0">
    <w:nsid w:val="00000023"/>
    <w:multiLevelType w:val="singleLevel"/>
    <w:tmpl w:val="595EFBFC"/>
    <w:name w:val="WW8Num34"/>
    <w:lvl w:ilvl="0">
      <w:start w:val="1"/>
      <w:numFmt w:val="decimal"/>
      <w:lvlText w:val="%1."/>
      <w:lvlJc w:val="left"/>
      <w:pPr>
        <w:tabs>
          <w:tab w:val="num" w:pos="360"/>
        </w:tabs>
        <w:ind w:left="360" w:hanging="360"/>
      </w:pPr>
      <w:rPr>
        <w:b w:val="0"/>
        <w:strike w:val="0"/>
        <w:color w:val="auto"/>
      </w:rPr>
    </w:lvl>
  </w:abstractNum>
  <w:abstractNum w:abstractNumId="33" w15:restartNumberingAfterBreak="0">
    <w:nsid w:val="00000025"/>
    <w:multiLevelType w:val="singleLevel"/>
    <w:tmpl w:val="0A641310"/>
    <w:name w:val="WW8Num36"/>
    <w:lvl w:ilvl="0">
      <w:start w:val="1"/>
      <w:numFmt w:val="decimal"/>
      <w:lvlText w:val="%1."/>
      <w:lvlJc w:val="left"/>
      <w:pPr>
        <w:tabs>
          <w:tab w:val="num" w:pos="360"/>
        </w:tabs>
        <w:ind w:left="360" w:hanging="360"/>
      </w:pPr>
      <w:rPr>
        <w:rFonts w:ascii="Times New Roman" w:hAnsi="Times New Roman" w:cs="Times New Roman"/>
        <w:b w:val="0"/>
      </w:rPr>
    </w:lvl>
  </w:abstractNum>
  <w:abstractNum w:abstractNumId="34" w15:restartNumberingAfterBreak="0">
    <w:nsid w:val="00000026"/>
    <w:multiLevelType w:val="multilevel"/>
    <w:tmpl w:val="14CA0D3C"/>
    <w:name w:val="WW8Num38"/>
    <w:lvl w:ilvl="0">
      <w:start w:val="1"/>
      <w:numFmt w:val="decimal"/>
      <w:lvlText w:val="%1)"/>
      <w:lvlJc w:val="left"/>
      <w:pPr>
        <w:tabs>
          <w:tab w:val="num" w:pos="1425"/>
        </w:tabs>
        <w:ind w:left="1425" w:hanging="360"/>
      </w:pPr>
    </w:lvl>
    <w:lvl w:ilvl="1">
      <w:start w:val="1"/>
      <w:numFmt w:val="decimal"/>
      <w:lvlText w:val="%2."/>
      <w:lvlJc w:val="left"/>
      <w:pPr>
        <w:tabs>
          <w:tab w:val="num" w:pos="2145"/>
        </w:tabs>
        <w:ind w:left="2145" w:hanging="360"/>
      </w:pPr>
      <w:rPr>
        <w:rFonts w:ascii="Times New Roman" w:hAnsi="Times New Roman" w:cs="Times New Roman"/>
        <w:i w:val="0"/>
        <w:iCs w:val="0"/>
        <w:color w:val="FF0000"/>
      </w:r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35" w15:restartNumberingAfterBreak="0">
    <w:nsid w:val="00000027"/>
    <w:multiLevelType w:val="singleLevel"/>
    <w:tmpl w:val="00000027"/>
    <w:name w:val="WW8Num39"/>
    <w:lvl w:ilvl="0">
      <w:start w:val="1"/>
      <w:numFmt w:val="decimal"/>
      <w:lvlText w:val="%1."/>
      <w:lvlJc w:val="left"/>
      <w:pPr>
        <w:tabs>
          <w:tab w:val="num" w:pos="360"/>
        </w:tabs>
        <w:ind w:left="360" w:hanging="360"/>
      </w:pPr>
      <w:rPr>
        <w:rFonts w:ascii="Times New Roman" w:hAnsi="Times New Roman" w:cs="Times New Roman"/>
        <w:strike w:val="0"/>
        <w:dstrike w:val="0"/>
        <w:color w:val="auto"/>
      </w:rPr>
    </w:lvl>
  </w:abstractNum>
  <w:abstractNum w:abstractNumId="36" w15:restartNumberingAfterBreak="0">
    <w:nsid w:val="00000028"/>
    <w:multiLevelType w:val="multilevel"/>
    <w:tmpl w:val="ADB0E8F8"/>
    <w:name w:val="WW8Num40"/>
    <w:lvl w:ilvl="0">
      <w:start w:val="1"/>
      <w:numFmt w:val="decimal"/>
      <w:lvlText w:val="%1."/>
      <w:lvlJc w:val="left"/>
      <w:pPr>
        <w:tabs>
          <w:tab w:val="num" w:pos="720"/>
        </w:tabs>
        <w:ind w:left="720" w:hanging="360"/>
      </w:pPr>
      <w:rPr>
        <w:rFonts w:ascii="Times New Roman" w:hAnsi="Times New Roman" w:cs="Times New Roman"/>
        <w:i w:val="0"/>
        <w:iCs w:val="0"/>
      </w:rPr>
    </w:lvl>
    <w:lvl w:ilvl="1">
      <w:start w:val="1"/>
      <w:numFmt w:val="decimal"/>
      <w:lvlText w:val="%2)"/>
      <w:lvlJc w:val="left"/>
      <w:pPr>
        <w:tabs>
          <w:tab w:val="num" w:pos="1440"/>
        </w:tabs>
        <w:ind w:left="1440" w:hanging="360"/>
      </w:pPr>
      <w:rPr>
        <w:i w:val="0"/>
        <w:iCs w:val="0"/>
      </w:rPr>
    </w:lvl>
    <w:lvl w:ilvl="2">
      <w:start w:val="1"/>
      <w:numFmt w:val="lowerLetter"/>
      <w:lvlText w:val="%3)"/>
      <w:lvlJc w:val="left"/>
      <w:pPr>
        <w:tabs>
          <w:tab w:val="num" w:pos="2340"/>
        </w:tabs>
        <w:ind w:left="2340" w:hanging="360"/>
      </w:pPr>
      <w:rPr>
        <w:rFonts w:ascii="Times New Roman" w:hAnsi="Times New Roman" w:cs="Times New Roman"/>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0000029"/>
    <w:multiLevelType w:val="singleLevel"/>
    <w:tmpl w:val="00000029"/>
    <w:name w:val="WW8Num41"/>
    <w:lvl w:ilvl="0">
      <w:start w:val="3"/>
      <w:numFmt w:val="decimal"/>
      <w:lvlText w:val="%1."/>
      <w:lvlJc w:val="left"/>
      <w:pPr>
        <w:tabs>
          <w:tab w:val="num" w:pos="360"/>
        </w:tabs>
        <w:ind w:left="360" w:hanging="360"/>
      </w:pPr>
      <w:rPr>
        <w:rFonts w:ascii="Times New Roman" w:hAnsi="Times New Roman" w:cs="Times New Roman"/>
        <w:i w:val="0"/>
      </w:rPr>
    </w:lvl>
  </w:abstractNum>
  <w:abstractNum w:abstractNumId="38" w15:restartNumberingAfterBreak="0">
    <w:nsid w:val="0000002A"/>
    <w:multiLevelType w:val="multilevel"/>
    <w:tmpl w:val="8C7E6752"/>
    <w:name w:val="WW8Num42"/>
    <w:lvl w:ilvl="0">
      <w:start w:val="1"/>
      <w:numFmt w:val="decimal"/>
      <w:lvlText w:val="%1."/>
      <w:lvlJc w:val="left"/>
      <w:pPr>
        <w:tabs>
          <w:tab w:val="num" w:pos="360"/>
        </w:tabs>
        <w:ind w:left="360" w:hanging="360"/>
      </w:pPr>
      <w:rPr>
        <w:rFonts w:ascii="Times New Roman" w:hAnsi="Times New Roman" w:cs="Times New Roman"/>
        <w:b w:val="0"/>
        <w:i w:val="0"/>
        <w:iCs w:val="0"/>
      </w:rPr>
    </w:lvl>
    <w:lvl w:ilvl="1">
      <w:start w:val="1"/>
      <w:numFmt w:val="decimal"/>
      <w:lvlText w:val="%2)"/>
      <w:lvlJc w:val="left"/>
      <w:pPr>
        <w:tabs>
          <w:tab w:val="num" w:pos="1440"/>
        </w:tabs>
        <w:ind w:left="1440" w:hanging="360"/>
      </w:pPr>
      <w:rPr>
        <w:rFonts w:ascii="Times New Roman" w:hAnsi="Times New Roman" w:cs="Times New Roman"/>
        <w:b w:val="0"/>
        <w:i w:val="0"/>
        <w:iCs w:val="0"/>
        <w:strike w:val="0"/>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B"/>
    <w:multiLevelType w:val="multilevel"/>
    <w:tmpl w:val="0000002B"/>
    <w:name w:val="WW8Num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righ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0000002C"/>
    <w:multiLevelType w:val="singleLevel"/>
    <w:tmpl w:val="0000002C"/>
    <w:name w:val="WW8Num44"/>
    <w:lvl w:ilvl="0">
      <w:start w:val="2"/>
      <w:numFmt w:val="decimal"/>
      <w:lvlText w:val="%1."/>
      <w:lvlJc w:val="left"/>
      <w:pPr>
        <w:tabs>
          <w:tab w:val="num" w:pos="2880"/>
        </w:tabs>
        <w:ind w:left="2880" w:hanging="360"/>
      </w:pPr>
      <w:rPr>
        <w:rFonts w:ascii="Times New Roman" w:hAnsi="Times New Roman" w:cs="Times New Roman"/>
        <w:b w:val="0"/>
        <w:i w:val="0"/>
        <w:iCs w:val="0"/>
      </w:rPr>
    </w:lvl>
  </w:abstractNum>
  <w:abstractNum w:abstractNumId="41" w15:restartNumberingAfterBreak="0">
    <w:nsid w:val="0000002D"/>
    <w:multiLevelType w:val="singleLevel"/>
    <w:tmpl w:val="0000002D"/>
    <w:name w:val="WW8Num45"/>
    <w:lvl w:ilvl="0">
      <w:start w:val="1"/>
      <w:numFmt w:val="decimal"/>
      <w:lvlText w:val="%1)"/>
      <w:lvlJc w:val="left"/>
      <w:pPr>
        <w:tabs>
          <w:tab w:val="num" w:pos="1710"/>
        </w:tabs>
        <w:ind w:left="1710" w:hanging="360"/>
      </w:pPr>
      <w:rPr>
        <w:rFonts w:ascii="Times New Roman" w:hAnsi="Times New Roman" w:cs="Times New Roman"/>
      </w:rPr>
    </w:lvl>
  </w:abstractNum>
  <w:abstractNum w:abstractNumId="42" w15:restartNumberingAfterBreak="0">
    <w:nsid w:val="0000002E"/>
    <w:multiLevelType w:val="singleLevel"/>
    <w:tmpl w:val="AA7009C2"/>
    <w:name w:val="WW8Num46"/>
    <w:lvl w:ilvl="0">
      <w:start w:val="1"/>
      <w:numFmt w:val="decimal"/>
      <w:lvlText w:val="%1."/>
      <w:lvlJc w:val="left"/>
      <w:pPr>
        <w:tabs>
          <w:tab w:val="num" w:pos="360"/>
        </w:tabs>
        <w:ind w:left="360" w:hanging="360"/>
      </w:pPr>
      <w:rPr>
        <w:b w:val="0"/>
      </w:rPr>
    </w:lvl>
  </w:abstractNum>
  <w:abstractNum w:abstractNumId="43" w15:restartNumberingAfterBreak="0">
    <w:nsid w:val="0000002F"/>
    <w:multiLevelType w:val="multilevel"/>
    <w:tmpl w:val="ACE07986"/>
    <w:name w:val="WW8Num47"/>
    <w:lvl w:ilvl="0">
      <w:start w:val="8"/>
      <w:numFmt w:val="decimal"/>
      <w:lvlText w:val="%1."/>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00000030"/>
    <w:multiLevelType w:val="multilevel"/>
    <w:tmpl w:val="00000030"/>
    <w:name w:val="WW8Num48"/>
    <w:lvl w:ilvl="0">
      <w:start w:val="1"/>
      <w:numFmt w:val="decimal"/>
      <w:lvlText w:val="%1."/>
      <w:lvlJc w:val="left"/>
      <w:pPr>
        <w:tabs>
          <w:tab w:val="num" w:pos="4680"/>
        </w:tabs>
        <w:ind w:left="4680" w:hanging="360"/>
      </w:pPr>
      <w:rPr>
        <w:rFonts w:ascii="Times New Roman" w:hAnsi="Times New Roman" w:cs="Times New Roman"/>
        <w:b w:val="0"/>
        <w:bCs w:val="0"/>
        <w:sz w:val="24"/>
      </w:rPr>
    </w:lvl>
    <w:lvl w:ilvl="1">
      <w:start w:val="1"/>
      <w:numFmt w:val="decimal"/>
      <w:lvlText w:val="%2)"/>
      <w:lvlJc w:val="left"/>
      <w:pPr>
        <w:tabs>
          <w:tab w:val="num" w:pos="1515"/>
        </w:tabs>
        <w:ind w:left="1515" w:hanging="435"/>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31"/>
    <w:multiLevelType w:val="multilevel"/>
    <w:tmpl w:val="00000031"/>
    <w:name w:val="WW8Num49"/>
    <w:lvl w:ilvl="0">
      <w:start w:val="2"/>
      <w:numFmt w:val="decimal"/>
      <w:lvlText w:val="%1."/>
      <w:lvlJc w:val="left"/>
      <w:pPr>
        <w:tabs>
          <w:tab w:val="num" w:pos="3600"/>
        </w:tabs>
        <w:ind w:left="3600" w:hanging="360"/>
      </w:pPr>
      <w:rPr>
        <w:rFonts w:ascii="Times New Roman" w:hAnsi="Times New Roman" w:cs="Times New Roman"/>
        <w:b w:val="0"/>
        <w:bCs w:val="0"/>
        <w:sz w:val="24"/>
      </w:rPr>
    </w:lvl>
    <w:lvl w:ilvl="1">
      <w:start w:val="1"/>
      <w:numFmt w:val="decimal"/>
      <w:lvlText w:val="%2)"/>
      <w:lvlJc w:val="left"/>
      <w:pPr>
        <w:tabs>
          <w:tab w:val="num" w:pos="1440"/>
        </w:tabs>
        <w:ind w:left="1440" w:hanging="360"/>
      </w:pPr>
      <w:rPr>
        <w:rFonts w:ascii="Times New Roman" w:hAnsi="Times New Roman" w:cs="Times New Roman"/>
        <w:b w:val="0"/>
        <w:bCs w:val="0"/>
        <w:sz w:val="24"/>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2"/>
    <w:multiLevelType w:val="singleLevel"/>
    <w:tmpl w:val="00000032"/>
    <w:name w:val="WW8Num50"/>
    <w:lvl w:ilvl="0">
      <w:start w:val="1"/>
      <w:numFmt w:val="decimal"/>
      <w:lvlText w:val="%1."/>
      <w:lvlJc w:val="left"/>
      <w:pPr>
        <w:tabs>
          <w:tab w:val="num" w:pos="360"/>
        </w:tabs>
        <w:ind w:left="360" w:hanging="360"/>
      </w:pPr>
      <w:rPr>
        <w:strike/>
        <w:color w:val="auto"/>
      </w:rPr>
    </w:lvl>
  </w:abstractNum>
  <w:abstractNum w:abstractNumId="47" w15:restartNumberingAfterBreak="0">
    <w:nsid w:val="00000033"/>
    <w:multiLevelType w:val="singleLevel"/>
    <w:tmpl w:val="1B469A8C"/>
    <w:name w:val="WW8Num51"/>
    <w:lvl w:ilvl="0">
      <w:start w:val="1"/>
      <w:numFmt w:val="decimal"/>
      <w:lvlText w:val="%1."/>
      <w:lvlJc w:val="left"/>
      <w:pPr>
        <w:tabs>
          <w:tab w:val="num" w:pos="720"/>
        </w:tabs>
        <w:ind w:left="720" w:hanging="360"/>
      </w:pPr>
      <w:rPr>
        <w:i w:val="0"/>
      </w:rPr>
    </w:lvl>
  </w:abstractNum>
  <w:abstractNum w:abstractNumId="48" w15:restartNumberingAfterBreak="0">
    <w:nsid w:val="00000034"/>
    <w:multiLevelType w:val="multilevel"/>
    <w:tmpl w:val="00000034"/>
    <w:name w:val="WW8Num52"/>
    <w:lvl w:ilvl="0">
      <w:start w:val="1"/>
      <w:numFmt w:val="decimal"/>
      <w:lvlText w:val="%1."/>
      <w:lvlJc w:val="left"/>
      <w:pPr>
        <w:tabs>
          <w:tab w:val="num" w:pos="465"/>
        </w:tabs>
        <w:ind w:left="465" w:hanging="465"/>
      </w:pPr>
    </w:lvl>
    <w:lvl w:ilvl="1">
      <w:start w:val="10"/>
      <w:numFmt w:val="decimal"/>
      <w:lvlText w:val="%2."/>
      <w:lvlJc w:val="left"/>
      <w:pPr>
        <w:tabs>
          <w:tab w:val="num" w:pos="1080"/>
        </w:tabs>
        <w:ind w:left="1080" w:hanging="360"/>
      </w:pPr>
      <w:rPr>
        <w:rFonts w:cs="Times New Roman"/>
      </w:rPr>
    </w:lvl>
    <w:lvl w:ilvl="2">
      <w:start w:val="1"/>
      <w:numFmt w:val="decimal"/>
      <w:lvlText w:val="%3)"/>
      <w:lvlJc w:val="left"/>
      <w:pPr>
        <w:tabs>
          <w:tab w:val="num" w:pos="1980"/>
        </w:tabs>
        <w:ind w:left="1980" w:hanging="360"/>
      </w:pPr>
      <w:rPr>
        <w:b w:val="0"/>
        <w:i w:val="0"/>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00000035"/>
    <w:multiLevelType w:val="singleLevel"/>
    <w:tmpl w:val="00000035"/>
    <w:name w:val="WW8Num53"/>
    <w:lvl w:ilvl="0">
      <w:start w:val="1"/>
      <w:numFmt w:val="decimal"/>
      <w:lvlText w:val="%1)"/>
      <w:lvlJc w:val="left"/>
      <w:pPr>
        <w:tabs>
          <w:tab w:val="num" w:pos="1440"/>
        </w:tabs>
        <w:ind w:left="1440" w:hanging="360"/>
      </w:pPr>
      <w:rPr>
        <w:rFonts w:ascii="Times New Roman" w:hAnsi="Times New Roman" w:cs="Times New Roman"/>
        <w:i w:val="0"/>
        <w:iCs w:val="0"/>
      </w:rPr>
    </w:lvl>
  </w:abstractNum>
  <w:abstractNum w:abstractNumId="50" w15:restartNumberingAfterBreak="0">
    <w:nsid w:val="00000036"/>
    <w:multiLevelType w:val="singleLevel"/>
    <w:tmpl w:val="A3C68A80"/>
    <w:name w:val="WW8Num124222222"/>
    <w:lvl w:ilvl="0">
      <w:start w:val="1"/>
      <w:numFmt w:val="decimal"/>
      <w:lvlText w:val="%1."/>
      <w:lvlJc w:val="left"/>
      <w:pPr>
        <w:tabs>
          <w:tab w:val="num" w:pos="360"/>
        </w:tabs>
        <w:ind w:left="360" w:hanging="360"/>
      </w:pPr>
      <w:rPr>
        <w:strike w:val="0"/>
        <w:color w:val="auto"/>
      </w:rPr>
    </w:lvl>
  </w:abstractNum>
  <w:abstractNum w:abstractNumId="51" w15:restartNumberingAfterBreak="0">
    <w:nsid w:val="00000037"/>
    <w:multiLevelType w:val="singleLevel"/>
    <w:tmpl w:val="00000037"/>
    <w:name w:val="WW8Num55"/>
    <w:lvl w:ilvl="0">
      <w:start w:val="1"/>
      <w:numFmt w:val="decimal"/>
      <w:lvlText w:val="%1."/>
      <w:lvlJc w:val="left"/>
      <w:pPr>
        <w:tabs>
          <w:tab w:val="num" w:pos="3600"/>
        </w:tabs>
        <w:ind w:left="3600" w:hanging="360"/>
      </w:pPr>
      <w:rPr>
        <w:rFonts w:ascii="Times New Roman" w:hAnsi="Times New Roman" w:cs="Times New Roman"/>
        <w:i w:val="0"/>
        <w:iCs w:val="0"/>
      </w:rPr>
    </w:lvl>
  </w:abstractNum>
  <w:abstractNum w:abstractNumId="52" w15:restartNumberingAfterBreak="0">
    <w:nsid w:val="00000038"/>
    <w:multiLevelType w:val="singleLevel"/>
    <w:tmpl w:val="91920754"/>
    <w:name w:val="WW8Num56"/>
    <w:lvl w:ilvl="0">
      <w:start w:val="1"/>
      <w:numFmt w:val="decimal"/>
      <w:lvlText w:val="%1."/>
      <w:lvlJc w:val="left"/>
      <w:pPr>
        <w:tabs>
          <w:tab w:val="num" w:pos="2160"/>
        </w:tabs>
        <w:ind w:left="2160" w:hanging="360"/>
      </w:pPr>
      <w:rPr>
        <w:rFonts w:ascii="Times New Roman" w:hAnsi="Times New Roman" w:cs="Times New Roman" w:hint="default"/>
      </w:rPr>
    </w:lvl>
  </w:abstractNum>
  <w:abstractNum w:abstractNumId="53" w15:restartNumberingAfterBreak="0">
    <w:nsid w:val="00000039"/>
    <w:multiLevelType w:val="multilevel"/>
    <w:tmpl w:val="B47C9976"/>
    <w:name w:val="WW8Num57"/>
    <w:lvl w:ilvl="0">
      <w:start w:val="1"/>
      <w:numFmt w:val="decimal"/>
      <w:lvlText w:val="%1)"/>
      <w:lvlJc w:val="left"/>
      <w:pPr>
        <w:tabs>
          <w:tab w:val="num" w:pos="360"/>
        </w:tabs>
        <w:ind w:left="360" w:hanging="360"/>
      </w:pPr>
      <w:rPr>
        <w:strike/>
        <w:color w:val="00B05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0000003A"/>
    <w:multiLevelType w:val="singleLevel"/>
    <w:tmpl w:val="0000003A"/>
    <w:name w:val="WW8Num58"/>
    <w:lvl w:ilvl="0">
      <w:start w:val="1"/>
      <w:numFmt w:val="decimal"/>
      <w:lvlText w:val="%1."/>
      <w:lvlJc w:val="left"/>
      <w:pPr>
        <w:tabs>
          <w:tab w:val="num" w:pos="855"/>
        </w:tabs>
        <w:ind w:left="855" w:hanging="495"/>
      </w:pPr>
      <w:rPr>
        <w:rFonts w:ascii="Times New Roman" w:hAnsi="Times New Roman" w:cs="Times New Roman"/>
      </w:rPr>
    </w:lvl>
  </w:abstractNum>
  <w:abstractNum w:abstractNumId="55" w15:restartNumberingAfterBreak="0">
    <w:nsid w:val="0000003B"/>
    <w:multiLevelType w:val="singleLevel"/>
    <w:tmpl w:val="0000003B"/>
    <w:name w:val="WW8Num59"/>
    <w:lvl w:ilvl="0">
      <w:start w:val="1"/>
      <w:numFmt w:val="decimal"/>
      <w:lvlText w:val="%1)"/>
      <w:lvlJc w:val="left"/>
      <w:pPr>
        <w:tabs>
          <w:tab w:val="num" w:pos="720"/>
        </w:tabs>
        <w:ind w:left="720" w:hanging="360"/>
      </w:pPr>
    </w:lvl>
  </w:abstractNum>
  <w:abstractNum w:abstractNumId="56" w15:restartNumberingAfterBreak="0">
    <w:nsid w:val="0000003C"/>
    <w:multiLevelType w:val="singleLevel"/>
    <w:tmpl w:val="0000003C"/>
    <w:name w:val="WW8Num60"/>
    <w:lvl w:ilvl="0">
      <w:start w:val="1"/>
      <w:numFmt w:val="decimal"/>
      <w:lvlText w:val="%1."/>
      <w:lvlJc w:val="left"/>
      <w:pPr>
        <w:tabs>
          <w:tab w:val="num" w:pos="885"/>
        </w:tabs>
        <w:ind w:left="885" w:hanging="525"/>
      </w:pPr>
      <w:rPr>
        <w:rFonts w:ascii="Times New Roman" w:hAnsi="Times New Roman" w:cs="Times New Roman"/>
        <w:color w:val="auto"/>
      </w:rPr>
    </w:lvl>
  </w:abstractNum>
  <w:abstractNum w:abstractNumId="57" w15:restartNumberingAfterBreak="0">
    <w:nsid w:val="0000003E"/>
    <w:multiLevelType w:val="singleLevel"/>
    <w:tmpl w:val="0000003E"/>
    <w:name w:val="WW8Num62"/>
    <w:lvl w:ilvl="0">
      <w:start w:val="1"/>
      <w:numFmt w:val="decimal"/>
      <w:lvlText w:val="%1)"/>
      <w:lvlJc w:val="left"/>
      <w:pPr>
        <w:tabs>
          <w:tab w:val="num" w:pos="1440"/>
        </w:tabs>
        <w:ind w:left="1440" w:hanging="360"/>
      </w:pPr>
    </w:lvl>
  </w:abstractNum>
  <w:abstractNum w:abstractNumId="58" w15:restartNumberingAfterBreak="0">
    <w:nsid w:val="0000003F"/>
    <w:multiLevelType w:val="singleLevel"/>
    <w:tmpl w:val="0000003F"/>
    <w:name w:val="WW8Num63"/>
    <w:lvl w:ilvl="0">
      <w:start w:val="4"/>
      <w:numFmt w:val="decimal"/>
      <w:lvlText w:val="%1."/>
      <w:lvlJc w:val="left"/>
      <w:pPr>
        <w:tabs>
          <w:tab w:val="num" w:pos="720"/>
        </w:tabs>
        <w:ind w:left="720" w:hanging="360"/>
      </w:pPr>
      <w:rPr>
        <w:rFonts w:ascii="Times New Roman" w:hAnsi="Times New Roman" w:cs="Times New Roman"/>
        <w:i w:val="0"/>
        <w:iCs w:val="0"/>
      </w:rPr>
    </w:lvl>
  </w:abstractNum>
  <w:abstractNum w:abstractNumId="59" w15:restartNumberingAfterBreak="0">
    <w:nsid w:val="00000040"/>
    <w:multiLevelType w:val="singleLevel"/>
    <w:tmpl w:val="00000040"/>
    <w:name w:val="WW8Num64"/>
    <w:lvl w:ilvl="0">
      <w:start w:val="1"/>
      <w:numFmt w:val="decimal"/>
      <w:lvlText w:val="%1)"/>
      <w:lvlJc w:val="left"/>
      <w:pPr>
        <w:tabs>
          <w:tab w:val="num" w:pos="1125"/>
        </w:tabs>
        <w:ind w:left="1125" w:hanging="405"/>
      </w:pPr>
      <w:rPr>
        <w:rFonts w:ascii="Times New Roman" w:hAnsi="Times New Roman" w:cs="Times New Roman"/>
      </w:rPr>
    </w:lvl>
  </w:abstractNum>
  <w:abstractNum w:abstractNumId="60" w15:restartNumberingAfterBreak="0">
    <w:nsid w:val="00000041"/>
    <w:multiLevelType w:val="multilevel"/>
    <w:tmpl w:val="7CBCBA70"/>
    <w:name w:val="WW8Num65"/>
    <w:lvl w:ilvl="0">
      <w:start w:val="1"/>
      <w:numFmt w:val="decimal"/>
      <w:lvlText w:val="%1."/>
      <w:lvlJc w:val="left"/>
      <w:pPr>
        <w:tabs>
          <w:tab w:val="num" w:pos="720"/>
        </w:tabs>
        <w:ind w:left="720" w:hanging="360"/>
      </w:pPr>
      <w:rPr>
        <w:rFonts w:ascii="Times New Roman" w:hAnsi="Times New Roman" w:cs="Times New Roman"/>
        <w:i w:val="0"/>
        <w:iCs w:val="0"/>
        <w:color w:val="auto"/>
      </w:rPr>
    </w:lvl>
    <w:lvl w:ilvl="1">
      <w:start w:val="1"/>
      <w:numFmt w:val="decimal"/>
      <w:lvlText w:val="%2)"/>
      <w:lvlJc w:val="left"/>
      <w:pPr>
        <w:tabs>
          <w:tab w:val="num" w:pos="1440"/>
        </w:tabs>
        <w:ind w:left="1440" w:hanging="360"/>
      </w:pPr>
      <w:rPr>
        <w:rFonts w:ascii="Times New Roman" w:hAnsi="Times New Roman" w:cs="Times New Roman"/>
        <w:i w:val="0"/>
        <w:iCs w:val="0"/>
        <w:strike/>
        <w:color w:val="FF0000"/>
      </w:rPr>
    </w:lvl>
    <w:lvl w:ilvl="2">
      <w:start w:val="7"/>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00000042"/>
    <w:multiLevelType w:val="singleLevel"/>
    <w:tmpl w:val="8A2C4B94"/>
    <w:name w:val="WW8Num66"/>
    <w:lvl w:ilvl="0">
      <w:start w:val="1"/>
      <w:numFmt w:val="decimal"/>
      <w:lvlText w:val="%1."/>
      <w:lvlJc w:val="left"/>
      <w:pPr>
        <w:tabs>
          <w:tab w:val="num" w:pos="360"/>
        </w:tabs>
        <w:ind w:left="360" w:hanging="360"/>
      </w:pPr>
      <w:rPr>
        <w:rFonts w:ascii="Times New Roman" w:hAnsi="Times New Roman" w:cs="Times New Roman"/>
        <w:i w:val="0"/>
      </w:rPr>
    </w:lvl>
  </w:abstractNum>
  <w:abstractNum w:abstractNumId="62" w15:restartNumberingAfterBreak="0">
    <w:nsid w:val="00000043"/>
    <w:multiLevelType w:val="singleLevel"/>
    <w:tmpl w:val="8DE2793C"/>
    <w:name w:val="WW8Num67"/>
    <w:lvl w:ilvl="0">
      <w:start w:val="5"/>
      <w:numFmt w:val="decimal"/>
      <w:lvlText w:val="%1."/>
      <w:lvlJc w:val="left"/>
      <w:pPr>
        <w:tabs>
          <w:tab w:val="num" w:pos="720"/>
        </w:tabs>
        <w:ind w:left="720" w:hanging="360"/>
      </w:pPr>
      <w:rPr>
        <w:rFonts w:ascii="Times New Roman" w:hAnsi="Times New Roman" w:cs="Arial"/>
        <w:b w:val="0"/>
        <w:bCs/>
        <w:i w:val="0"/>
        <w:color w:val="auto"/>
      </w:rPr>
    </w:lvl>
  </w:abstractNum>
  <w:abstractNum w:abstractNumId="63" w15:restartNumberingAfterBreak="0">
    <w:nsid w:val="00000046"/>
    <w:multiLevelType w:val="singleLevel"/>
    <w:tmpl w:val="38EE7E94"/>
    <w:name w:val="WW8Num70"/>
    <w:lvl w:ilvl="0">
      <w:start w:val="1"/>
      <w:numFmt w:val="decimal"/>
      <w:lvlText w:val="%1."/>
      <w:lvlJc w:val="left"/>
      <w:pPr>
        <w:tabs>
          <w:tab w:val="num" w:pos="4680"/>
        </w:tabs>
        <w:ind w:left="4680" w:hanging="360"/>
      </w:pPr>
      <w:rPr>
        <w:rFonts w:ascii="Times New Roman" w:hAnsi="Times New Roman" w:cs="Times New Roman" w:hint="default"/>
        <w:i w:val="0"/>
      </w:rPr>
    </w:lvl>
  </w:abstractNum>
  <w:abstractNum w:abstractNumId="64" w15:restartNumberingAfterBreak="0">
    <w:nsid w:val="00000047"/>
    <w:multiLevelType w:val="singleLevel"/>
    <w:tmpl w:val="00000047"/>
    <w:name w:val="WW8Num71"/>
    <w:lvl w:ilvl="0">
      <w:start w:val="2"/>
      <w:numFmt w:val="decimal"/>
      <w:lvlText w:val="%1."/>
      <w:lvlJc w:val="left"/>
      <w:pPr>
        <w:tabs>
          <w:tab w:val="num" w:pos="750"/>
        </w:tabs>
        <w:ind w:left="750" w:hanging="360"/>
      </w:pPr>
      <w:rPr>
        <w:rFonts w:ascii="Times New Roman" w:hAnsi="Times New Roman" w:cs="Times New Roman"/>
        <w:i w:val="0"/>
        <w:iCs w:val="0"/>
      </w:rPr>
    </w:lvl>
  </w:abstractNum>
  <w:abstractNum w:abstractNumId="65" w15:restartNumberingAfterBreak="0">
    <w:nsid w:val="00000048"/>
    <w:multiLevelType w:val="singleLevel"/>
    <w:tmpl w:val="00000048"/>
    <w:name w:val="WW8Num72"/>
    <w:lvl w:ilvl="0">
      <w:start w:val="1"/>
      <w:numFmt w:val="decimal"/>
      <w:lvlText w:val="%1."/>
      <w:lvlJc w:val="left"/>
      <w:pPr>
        <w:tabs>
          <w:tab w:val="num" w:pos="720"/>
        </w:tabs>
        <w:ind w:left="720" w:hanging="360"/>
      </w:pPr>
    </w:lvl>
  </w:abstractNum>
  <w:abstractNum w:abstractNumId="66" w15:restartNumberingAfterBreak="0">
    <w:nsid w:val="00000049"/>
    <w:multiLevelType w:val="singleLevel"/>
    <w:tmpl w:val="00000049"/>
    <w:name w:val="WW8Num73"/>
    <w:lvl w:ilvl="0">
      <w:start w:val="1"/>
      <w:numFmt w:val="decimal"/>
      <w:lvlText w:val="%1."/>
      <w:lvlJc w:val="left"/>
      <w:pPr>
        <w:tabs>
          <w:tab w:val="num" w:pos="360"/>
        </w:tabs>
        <w:ind w:left="360" w:hanging="360"/>
      </w:pPr>
      <w:rPr>
        <w:rFonts w:ascii="Times New Roman" w:hAnsi="Times New Roman" w:cs="Times New Roman"/>
        <w:strike/>
        <w:color w:val="FF0000"/>
      </w:rPr>
    </w:lvl>
  </w:abstractNum>
  <w:abstractNum w:abstractNumId="67" w15:restartNumberingAfterBreak="0">
    <w:nsid w:val="0000004A"/>
    <w:multiLevelType w:val="singleLevel"/>
    <w:tmpl w:val="0000004A"/>
    <w:name w:val="WW8Num74"/>
    <w:lvl w:ilvl="0">
      <w:start w:val="3"/>
      <w:numFmt w:val="decimal"/>
      <w:lvlText w:val="%1."/>
      <w:lvlJc w:val="left"/>
      <w:pPr>
        <w:tabs>
          <w:tab w:val="num" w:pos="720"/>
        </w:tabs>
        <w:ind w:left="720" w:hanging="360"/>
      </w:pPr>
      <w:rPr>
        <w:rFonts w:ascii="Times New Roman" w:hAnsi="Times New Roman" w:cs="Times New Roman"/>
        <w:b w:val="0"/>
        <w:i w:val="0"/>
        <w:iCs w:val="0"/>
        <w:strike/>
        <w:color w:val="FF0000"/>
      </w:rPr>
    </w:lvl>
  </w:abstractNum>
  <w:abstractNum w:abstractNumId="68" w15:restartNumberingAfterBreak="0">
    <w:nsid w:val="0000004B"/>
    <w:multiLevelType w:val="multilevel"/>
    <w:tmpl w:val="0690274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70"/>
        </w:tabs>
        <w:ind w:left="1070" w:hanging="360"/>
      </w:pPr>
      <w:rPr>
        <w:rFonts w:ascii="Times New Roman" w:hAnsi="Times New Roman" w:cs="Times New Roman" w:hint="default"/>
        <w:b w:val="0"/>
        <w:i w:val="0"/>
        <w:strike w:val="0"/>
        <w:color w:val="auto"/>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2880"/>
        </w:tabs>
        <w:ind w:left="2880" w:hanging="360"/>
      </w:pPr>
      <w:rPr>
        <w:rFonts w:ascii="Times New Roman" w:hAnsi="Times New Roman" w:cs="Times New Roman"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0000004C"/>
    <w:multiLevelType w:val="singleLevel"/>
    <w:tmpl w:val="0000004C"/>
    <w:name w:val="WW8Num76"/>
    <w:lvl w:ilvl="0">
      <w:start w:val="1"/>
      <w:numFmt w:val="decimal"/>
      <w:lvlText w:val="%1)"/>
      <w:lvlJc w:val="left"/>
      <w:pPr>
        <w:tabs>
          <w:tab w:val="num" w:pos="1485"/>
        </w:tabs>
        <w:ind w:left="1485" w:hanging="360"/>
      </w:pPr>
      <w:rPr>
        <w:rFonts w:ascii="Times New Roman" w:hAnsi="Times New Roman" w:cs="Times New Roman"/>
        <w:i w:val="0"/>
        <w:iCs w:val="0"/>
      </w:rPr>
    </w:lvl>
  </w:abstractNum>
  <w:abstractNum w:abstractNumId="70" w15:restartNumberingAfterBreak="0">
    <w:nsid w:val="0000004D"/>
    <w:multiLevelType w:val="singleLevel"/>
    <w:tmpl w:val="D69E18C2"/>
    <w:name w:val="WW8Num77"/>
    <w:lvl w:ilvl="0">
      <w:start w:val="1"/>
      <w:numFmt w:val="decimal"/>
      <w:lvlText w:val="%1."/>
      <w:lvlJc w:val="left"/>
      <w:pPr>
        <w:tabs>
          <w:tab w:val="num" w:pos="720"/>
        </w:tabs>
        <w:ind w:left="720" w:hanging="360"/>
      </w:pPr>
      <w:rPr>
        <w:rFonts w:ascii="Times New Roman" w:hAnsi="Times New Roman" w:cs="Times New Roman"/>
        <w:b w:val="0"/>
        <w:strike w:val="0"/>
        <w:dstrike w:val="0"/>
        <w:color w:val="auto"/>
      </w:rPr>
    </w:lvl>
  </w:abstractNum>
  <w:abstractNum w:abstractNumId="71" w15:restartNumberingAfterBreak="0">
    <w:nsid w:val="0000004E"/>
    <w:multiLevelType w:val="singleLevel"/>
    <w:tmpl w:val="45180E6C"/>
    <w:name w:val="WW8Num78"/>
    <w:lvl w:ilvl="0">
      <w:start w:val="1"/>
      <w:numFmt w:val="decimal"/>
      <w:lvlText w:val="%1."/>
      <w:lvlJc w:val="left"/>
      <w:pPr>
        <w:tabs>
          <w:tab w:val="num" w:pos="360"/>
        </w:tabs>
        <w:ind w:left="360" w:hanging="360"/>
      </w:pPr>
      <w:rPr>
        <w:rFonts w:ascii="Times New Roman" w:hAnsi="Times New Roman" w:cs="Times New Roman"/>
        <w:b w:val="0"/>
        <w:bCs w:val="0"/>
        <w:strike w:val="0"/>
        <w:color w:val="auto"/>
        <w:sz w:val="24"/>
      </w:rPr>
    </w:lvl>
  </w:abstractNum>
  <w:abstractNum w:abstractNumId="72" w15:restartNumberingAfterBreak="0">
    <w:nsid w:val="0000004F"/>
    <w:multiLevelType w:val="singleLevel"/>
    <w:tmpl w:val="0000004F"/>
    <w:name w:val="WW8Num79"/>
    <w:lvl w:ilvl="0">
      <w:start w:val="1"/>
      <w:numFmt w:val="decimal"/>
      <w:lvlText w:val="%1)"/>
      <w:lvlJc w:val="left"/>
      <w:pPr>
        <w:tabs>
          <w:tab w:val="num" w:pos="1440"/>
        </w:tabs>
        <w:ind w:left="1440" w:hanging="360"/>
      </w:pPr>
    </w:lvl>
  </w:abstractNum>
  <w:abstractNum w:abstractNumId="73" w15:restartNumberingAfterBreak="0">
    <w:nsid w:val="00000050"/>
    <w:multiLevelType w:val="multilevel"/>
    <w:tmpl w:val="2ABA6926"/>
    <w:name w:val="WW8Num80"/>
    <w:lvl w:ilvl="0">
      <w:start w:val="1"/>
      <w:numFmt w:val="decimal"/>
      <w:lvlText w:val="%1."/>
      <w:lvlJc w:val="left"/>
      <w:pPr>
        <w:tabs>
          <w:tab w:val="num" w:pos="360"/>
        </w:tabs>
        <w:ind w:left="360" w:hanging="360"/>
      </w:pPr>
      <w:rPr>
        <w:rFonts w:ascii="Times New Roman" w:hAnsi="Times New Roman" w:cs="Times New Roman"/>
        <w:b w:val="0"/>
        <w:i w:val="0"/>
        <w:iCs w:val="0"/>
        <w:strike w:val="0"/>
        <w:dstrike w:val="0"/>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430"/>
        </w:tabs>
        <w:ind w:left="2430" w:hanging="450"/>
      </w:pPr>
    </w:lvl>
    <w:lvl w:ilvl="3">
      <w:start w:val="1"/>
      <w:numFmt w:val="decimal"/>
      <w:lvlText w:val="%4."/>
      <w:lvlJc w:val="left"/>
      <w:pPr>
        <w:tabs>
          <w:tab w:val="num" w:pos="2880"/>
        </w:tabs>
        <w:ind w:left="2880" w:hanging="360"/>
      </w:pPr>
      <w:rPr>
        <w:color w:val="00800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00000051"/>
    <w:multiLevelType w:val="singleLevel"/>
    <w:tmpl w:val="00000051"/>
    <w:name w:val="WW8Num81"/>
    <w:lvl w:ilvl="0">
      <w:start w:val="1"/>
      <w:numFmt w:val="decimal"/>
      <w:lvlText w:val="%1)"/>
      <w:lvlJc w:val="left"/>
      <w:pPr>
        <w:tabs>
          <w:tab w:val="num" w:pos="1155"/>
        </w:tabs>
        <w:ind w:left="1155" w:hanging="435"/>
      </w:pPr>
      <w:rPr>
        <w:rFonts w:ascii="Times New Roman" w:hAnsi="Times New Roman" w:cs="Times New Roman"/>
        <w:b w:val="0"/>
        <w:bCs w:val="0"/>
        <w:sz w:val="24"/>
      </w:rPr>
    </w:lvl>
  </w:abstractNum>
  <w:abstractNum w:abstractNumId="75" w15:restartNumberingAfterBreak="0">
    <w:nsid w:val="00000052"/>
    <w:multiLevelType w:val="singleLevel"/>
    <w:tmpl w:val="00000052"/>
    <w:name w:val="WW8Num82"/>
    <w:lvl w:ilvl="0">
      <w:start w:val="1"/>
      <w:numFmt w:val="decimal"/>
      <w:lvlText w:val="%1)"/>
      <w:lvlJc w:val="left"/>
      <w:pPr>
        <w:tabs>
          <w:tab w:val="num" w:pos="720"/>
        </w:tabs>
        <w:ind w:left="720" w:hanging="360"/>
      </w:pPr>
    </w:lvl>
  </w:abstractNum>
  <w:abstractNum w:abstractNumId="76" w15:restartNumberingAfterBreak="0">
    <w:nsid w:val="00000053"/>
    <w:multiLevelType w:val="singleLevel"/>
    <w:tmpl w:val="88103990"/>
    <w:name w:val="WW8Num83"/>
    <w:lvl w:ilvl="0">
      <w:start w:val="1"/>
      <w:numFmt w:val="decimal"/>
      <w:lvlText w:val="%1)"/>
      <w:lvlJc w:val="left"/>
      <w:pPr>
        <w:tabs>
          <w:tab w:val="num" w:pos="1440"/>
        </w:tabs>
        <w:ind w:left="1440" w:hanging="360"/>
      </w:pPr>
      <w:rPr>
        <w:rFonts w:ascii="Times New Roman" w:hAnsi="Times New Roman" w:cs="Times New Roman"/>
        <w:b w:val="0"/>
      </w:rPr>
    </w:lvl>
  </w:abstractNum>
  <w:abstractNum w:abstractNumId="77" w15:restartNumberingAfterBreak="0">
    <w:nsid w:val="00000054"/>
    <w:multiLevelType w:val="singleLevel"/>
    <w:tmpl w:val="00000054"/>
    <w:name w:val="WW8Num84"/>
    <w:lvl w:ilvl="0">
      <w:start w:val="1"/>
      <w:numFmt w:val="decimal"/>
      <w:lvlText w:val="%1."/>
      <w:lvlJc w:val="left"/>
      <w:pPr>
        <w:tabs>
          <w:tab w:val="num" w:pos="360"/>
        </w:tabs>
        <w:ind w:left="360" w:hanging="360"/>
      </w:pPr>
    </w:lvl>
  </w:abstractNum>
  <w:abstractNum w:abstractNumId="78" w15:restartNumberingAfterBreak="0">
    <w:nsid w:val="00000055"/>
    <w:multiLevelType w:val="singleLevel"/>
    <w:tmpl w:val="00000055"/>
    <w:name w:val="WW8Num85"/>
    <w:lvl w:ilvl="0">
      <w:start w:val="1"/>
      <w:numFmt w:val="decimal"/>
      <w:lvlText w:val="%1)"/>
      <w:lvlJc w:val="left"/>
      <w:pPr>
        <w:tabs>
          <w:tab w:val="num" w:pos="720"/>
        </w:tabs>
        <w:ind w:left="720" w:hanging="360"/>
      </w:pPr>
    </w:lvl>
  </w:abstractNum>
  <w:abstractNum w:abstractNumId="79" w15:restartNumberingAfterBreak="0">
    <w:nsid w:val="00000056"/>
    <w:multiLevelType w:val="singleLevel"/>
    <w:tmpl w:val="00000056"/>
    <w:name w:val="WW8Num86"/>
    <w:lvl w:ilvl="0">
      <w:start w:val="1"/>
      <w:numFmt w:val="decimal"/>
      <w:lvlText w:val="%1."/>
      <w:lvlJc w:val="left"/>
      <w:pPr>
        <w:tabs>
          <w:tab w:val="num" w:pos="360"/>
        </w:tabs>
        <w:ind w:left="360" w:hanging="360"/>
      </w:pPr>
    </w:lvl>
  </w:abstractNum>
  <w:abstractNum w:abstractNumId="80" w15:restartNumberingAfterBreak="0">
    <w:nsid w:val="00000057"/>
    <w:multiLevelType w:val="multilevel"/>
    <w:tmpl w:val="F706637A"/>
    <w:name w:val="WW8Num87"/>
    <w:lvl w:ilvl="0">
      <w:start w:val="1"/>
      <w:numFmt w:val="decimal"/>
      <w:lvlText w:val="%1)"/>
      <w:lvlJc w:val="left"/>
      <w:pPr>
        <w:tabs>
          <w:tab w:val="num" w:pos="2880"/>
        </w:tabs>
        <w:ind w:left="2880" w:hanging="720"/>
      </w:pPr>
      <w:rPr>
        <w:rFonts w:ascii="Times New Roman" w:hAnsi="Times New Roman" w:cs="Times New Roman"/>
      </w:rPr>
    </w:lvl>
    <w:lvl w:ilvl="1">
      <w:start w:val="1"/>
      <w:numFmt w:val="lowerLetter"/>
      <w:lvlText w:val="%2."/>
      <w:lvlJc w:val="left"/>
      <w:pPr>
        <w:tabs>
          <w:tab w:val="num" w:pos="1080"/>
        </w:tabs>
        <w:ind w:left="1080" w:hanging="360"/>
      </w:pPr>
    </w:lvl>
    <w:lvl w:ilvl="2">
      <w:start w:val="16"/>
      <w:numFmt w:val="decimal"/>
      <w:lvlText w:val="%3."/>
      <w:lvlJc w:val="left"/>
      <w:pPr>
        <w:tabs>
          <w:tab w:val="num" w:pos="2040"/>
        </w:tabs>
        <w:ind w:left="2040" w:hanging="42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rFonts w:ascii="Times New Roman" w:hAnsi="Times New Roman" w:cs="Times New Roman"/>
        <w:i w:val="0"/>
      </w:rPr>
    </w:lvl>
    <w:lvl w:ilvl="7">
      <w:start w:val="1"/>
      <w:numFmt w:val="decimal"/>
      <w:lvlText w:val="%8)"/>
      <w:lvlJc w:val="left"/>
      <w:pPr>
        <w:tabs>
          <w:tab w:val="num" w:pos="1430"/>
        </w:tabs>
        <w:ind w:left="1430" w:hanging="720"/>
      </w:pPr>
      <w:rPr>
        <w:strike w:val="0"/>
        <w:color w:val="auto"/>
      </w:rPr>
    </w:lvl>
    <w:lvl w:ilvl="8">
      <w:start w:val="1"/>
      <w:numFmt w:val="lowerRoman"/>
      <w:lvlText w:val="%9."/>
      <w:lvlJc w:val="right"/>
      <w:pPr>
        <w:tabs>
          <w:tab w:val="num" w:pos="6120"/>
        </w:tabs>
        <w:ind w:left="6120" w:hanging="180"/>
      </w:pPr>
    </w:lvl>
  </w:abstractNum>
  <w:abstractNum w:abstractNumId="81" w15:restartNumberingAfterBreak="0">
    <w:nsid w:val="00000058"/>
    <w:multiLevelType w:val="singleLevel"/>
    <w:tmpl w:val="AF9A1D54"/>
    <w:name w:val="WW8Num88"/>
    <w:lvl w:ilvl="0">
      <w:start w:val="3"/>
      <w:numFmt w:val="decimal"/>
      <w:lvlText w:val="%1."/>
      <w:lvlJc w:val="left"/>
      <w:pPr>
        <w:tabs>
          <w:tab w:val="num" w:pos="750"/>
        </w:tabs>
        <w:ind w:left="750" w:hanging="360"/>
      </w:pPr>
      <w:rPr>
        <w:rFonts w:ascii="Times New Roman" w:hAnsi="Times New Roman" w:cs="Times New Roman"/>
        <w:strike w:val="0"/>
        <w:color w:val="auto"/>
      </w:rPr>
    </w:lvl>
  </w:abstractNum>
  <w:abstractNum w:abstractNumId="82" w15:restartNumberingAfterBreak="0">
    <w:nsid w:val="00000059"/>
    <w:multiLevelType w:val="singleLevel"/>
    <w:tmpl w:val="00000059"/>
    <w:name w:val="WW8Num89"/>
    <w:lvl w:ilvl="0">
      <w:start w:val="1"/>
      <w:numFmt w:val="decimal"/>
      <w:lvlText w:val="%1."/>
      <w:lvlJc w:val="left"/>
      <w:pPr>
        <w:tabs>
          <w:tab w:val="num" w:pos="360"/>
        </w:tabs>
        <w:ind w:left="360" w:hanging="360"/>
      </w:pPr>
      <w:rPr>
        <w:rFonts w:ascii="Times New Roman" w:hAnsi="Times New Roman" w:cs="Times New Roman"/>
      </w:rPr>
    </w:lvl>
  </w:abstractNum>
  <w:abstractNum w:abstractNumId="83" w15:restartNumberingAfterBreak="0">
    <w:nsid w:val="0000005A"/>
    <w:multiLevelType w:val="singleLevel"/>
    <w:tmpl w:val="0000005A"/>
    <w:name w:val="WW8Num90"/>
    <w:lvl w:ilvl="0">
      <w:start w:val="1"/>
      <w:numFmt w:val="decimal"/>
      <w:lvlText w:val="%1)"/>
      <w:lvlJc w:val="left"/>
      <w:pPr>
        <w:tabs>
          <w:tab w:val="num" w:pos="480"/>
        </w:tabs>
        <w:ind w:left="1571" w:hanging="720"/>
      </w:pPr>
      <w:rPr>
        <w:rFonts w:ascii="Times New Roman" w:hAnsi="Times New Roman" w:cs="Times New Roman"/>
        <w:strike w:val="0"/>
        <w:dstrike w:val="0"/>
        <w:color w:val="auto"/>
      </w:rPr>
    </w:lvl>
  </w:abstractNum>
  <w:abstractNum w:abstractNumId="84" w15:restartNumberingAfterBreak="0">
    <w:nsid w:val="0000005B"/>
    <w:multiLevelType w:val="multilevel"/>
    <w:tmpl w:val="0756ABD6"/>
    <w:name w:val="WW8Num91"/>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0000005C"/>
    <w:multiLevelType w:val="singleLevel"/>
    <w:tmpl w:val="0000005C"/>
    <w:name w:val="WW8Num92"/>
    <w:lvl w:ilvl="0">
      <w:start w:val="1"/>
      <w:numFmt w:val="decimal"/>
      <w:lvlText w:val="%1)"/>
      <w:lvlJc w:val="left"/>
      <w:pPr>
        <w:tabs>
          <w:tab w:val="num" w:pos="1620"/>
        </w:tabs>
        <w:ind w:left="1620" w:hanging="360"/>
      </w:pPr>
    </w:lvl>
  </w:abstractNum>
  <w:abstractNum w:abstractNumId="86" w15:restartNumberingAfterBreak="0">
    <w:nsid w:val="0000005D"/>
    <w:multiLevelType w:val="multilevel"/>
    <w:tmpl w:val="0000005D"/>
    <w:name w:val="WW8Num472"/>
    <w:lvl w:ilvl="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0000005E"/>
    <w:multiLevelType w:val="singleLevel"/>
    <w:tmpl w:val="EE54C580"/>
    <w:name w:val="WW8Num94"/>
    <w:lvl w:ilvl="0">
      <w:start w:val="1"/>
      <w:numFmt w:val="decimal"/>
      <w:lvlText w:val="%1."/>
      <w:lvlJc w:val="left"/>
      <w:pPr>
        <w:tabs>
          <w:tab w:val="num" w:pos="870"/>
        </w:tabs>
        <w:ind w:left="870" w:hanging="510"/>
      </w:pPr>
      <w:rPr>
        <w:rFonts w:ascii="Times New Roman" w:hAnsi="Times New Roman" w:cs="Times New Roman"/>
        <w:color w:val="auto"/>
      </w:rPr>
    </w:lvl>
  </w:abstractNum>
  <w:abstractNum w:abstractNumId="88" w15:restartNumberingAfterBreak="0">
    <w:nsid w:val="0000005F"/>
    <w:multiLevelType w:val="singleLevel"/>
    <w:tmpl w:val="0000005F"/>
    <w:name w:val="WW8Num95"/>
    <w:lvl w:ilvl="0">
      <w:start w:val="1"/>
      <w:numFmt w:val="decimal"/>
      <w:lvlText w:val="%1."/>
      <w:lvlJc w:val="left"/>
      <w:pPr>
        <w:tabs>
          <w:tab w:val="num" w:pos="375"/>
        </w:tabs>
        <w:ind w:left="375" w:hanging="375"/>
      </w:pPr>
    </w:lvl>
  </w:abstractNum>
  <w:abstractNum w:abstractNumId="89" w15:restartNumberingAfterBreak="0">
    <w:nsid w:val="00000060"/>
    <w:multiLevelType w:val="multilevel"/>
    <w:tmpl w:val="3E3E25A2"/>
    <w:lvl w:ilvl="0">
      <w:start w:val="1"/>
      <w:numFmt w:val="decimal"/>
      <w:lvlText w:val="%1."/>
      <w:lvlJc w:val="left"/>
      <w:pPr>
        <w:tabs>
          <w:tab w:val="num" w:pos="360"/>
        </w:tabs>
        <w:ind w:left="360" w:hanging="360"/>
      </w:pPr>
      <w:rPr>
        <w:rFonts w:ascii="Times New Roman" w:hAnsi="Times New Roman" w:cs="Times New Roman"/>
        <w:b w:val="0"/>
        <w:bCs w:val="0"/>
        <w:strike w:val="0"/>
        <w:sz w:val="24"/>
      </w:rPr>
    </w:lvl>
    <w:lvl w:ilvl="1">
      <w:start w:val="1"/>
      <w:numFmt w:val="decimal"/>
      <w:lvlText w:val="%2)"/>
      <w:lvlJc w:val="left"/>
      <w:pPr>
        <w:tabs>
          <w:tab w:val="num" w:pos="1155"/>
        </w:tabs>
        <w:ind w:left="1155" w:hanging="435"/>
      </w:pPr>
      <w:rPr>
        <w:rFonts w:ascii="Times New Roman" w:hAnsi="Times New Roman" w:cs="Times New Roman"/>
        <w:b w:val="0"/>
        <w:bCs w:val="0"/>
        <w:sz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15:restartNumberingAfterBreak="0">
    <w:nsid w:val="00000061"/>
    <w:multiLevelType w:val="multilevel"/>
    <w:tmpl w:val="00000061"/>
    <w:name w:val="WW8Num97"/>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00000062"/>
    <w:multiLevelType w:val="multilevel"/>
    <w:tmpl w:val="00000062"/>
    <w:name w:val="WW8Num98"/>
    <w:lvl w:ilvl="0">
      <w:start w:val="1"/>
      <w:numFmt w:val="decimal"/>
      <w:lvlText w:val="%1)"/>
      <w:lvlJc w:val="left"/>
      <w:pPr>
        <w:tabs>
          <w:tab w:val="num" w:pos="1649"/>
        </w:tabs>
        <w:ind w:left="1649" w:hanging="360"/>
      </w:pPr>
      <w:rPr>
        <w:rFonts w:ascii="Times New Roman" w:hAnsi="Times New Roman" w:cs="Times New Roman"/>
      </w:rPr>
    </w:lvl>
    <w:lvl w:ilvl="1">
      <w:start w:val="2"/>
      <w:numFmt w:val="decimal"/>
      <w:lvlText w:val="%2."/>
      <w:lvlJc w:val="left"/>
      <w:pPr>
        <w:tabs>
          <w:tab w:val="num" w:pos="2369"/>
        </w:tabs>
        <w:ind w:left="2369" w:hanging="360"/>
      </w:pPr>
      <w:rPr>
        <w:rFonts w:ascii="Times New Roman" w:hAnsi="Times New Roman" w:cs="Times New Roman"/>
      </w:rPr>
    </w:lvl>
    <w:lvl w:ilvl="2">
      <w:start w:val="1"/>
      <w:numFmt w:val="lowerRoman"/>
      <w:lvlText w:val="%3."/>
      <w:lvlJc w:val="right"/>
      <w:pPr>
        <w:tabs>
          <w:tab w:val="num" w:pos="3089"/>
        </w:tabs>
        <w:ind w:left="3089" w:hanging="180"/>
      </w:pPr>
    </w:lvl>
    <w:lvl w:ilvl="3">
      <w:start w:val="1"/>
      <w:numFmt w:val="decimal"/>
      <w:lvlText w:val="%4."/>
      <w:lvlJc w:val="left"/>
      <w:pPr>
        <w:tabs>
          <w:tab w:val="num" w:pos="3809"/>
        </w:tabs>
        <w:ind w:left="3809" w:hanging="360"/>
      </w:pPr>
    </w:lvl>
    <w:lvl w:ilvl="4">
      <w:start w:val="1"/>
      <w:numFmt w:val="lowerLetter"/>
      <w:lvlText w:val="%5."/>
      <w:lvlJc w:val="left"/>
      <w:pPr>
        <w:tabs>
          <w:tab w:val="num" w:pos="4529"/>
        </w:tabs>
        <w:ind w:left="4529" w:hanging="360"/>
      </w:pPr>
    </w:lvl>
    <w:lvl w:ilvl="5">
      <w:start w:val="1"/>
      <w:numFmt w:val="lowerRoman"/>
      <w:lvlText w:val="%6."/>
      <w:lvlJc w:val="right"/>
      <w:pPr>
        <w:tabs>
          <w:tab w:val="num" w:pos="5249"/>
        </w:tabs>
        <w:ind w:left="5249" w:hanging="180"/>
      </w:pPr>
    </w:lvl>
    <w:lvl w:ilvl="6">
      <w:start w:val="1"/>
      <w:numFmt w:val="decimal"/>
      <w:lvlText w:val="%7."/>
      <w:lvlJc w:val="left"/>
      <w:pPr>
        <w:tabs>
          <w:tab w:val="num" w:pos="5969"/>
        </w:tabs>
        <w:ind w:left="5969" w:hanging="360"/>
      </w:pPr>
    </w:lvl>
    <w:lvl w:ilvl="7">
      <w:start w:val="1"/>
      <w:numFmt w:val="lowerLetter"/>
      <w:lvlText w:val="%8."/>
      <w:lvlJc w:val="left"/>
      <w:pPr>
        <w:tabs>
          <w:tab w:val="num" w:pos="6689"/>
        </w:tabs>
        <w:ind w:left="6689" w:hanging="360"/>
      </w:pPr>
    </w:lvl>
    <w:lvl w:ilvl="8">
      <w:start w:val="1"/>
      <w:numFmt w:val="lowerRoman"/>
      <w:lvlText w:val="%9."/>
      <w:lvlJc w:val="right"/>
      <w:pPr>
        <w:tabs>
          <w:tab w:val="num" w:pos="7409"/>
        </w:tabs>
        <w:ind w:left="7409" w:hanging="180"/>
      </w:pPr>
    </w:lvl>
  </w:abstractNum>
  <w:abstractNum w:abstractNumId="92" w15:restartNumberingAfterBreak="0">
    <w:nsid w:val="00000063"/>
    <w:multiLevelType w:val="singleLevel"/>
    <w:tmpl w:val="00000063"/>
    <w:name w:val="WW8Num99"/>
    <w:lvl w:ilvl="0">
      <w:start w:val="1"/>
      <w:numFmt w:val="decimal"/>
      <w:lvlText w:val="%1."/>
      <w:lvlJc w:val="left"/>
      <w:pPr>
        <w:tabs>
          <w:tab w:val="num" w:pos="765"/>
        </w:tabs>
        <w:ind w:left="765" w:hanging="405"/>
      </w:pPr>
      <w:rPr>
        <w:rFonts w:ascii="Times New Roman" w:hAnsi="Times New Roman" w:cs="Times New Roman"/>
        <w:i w:val="0"/>
        <w:iCs w:val="0"/>
      </w:rPr>
    </w:lvl>
  </w:abstractNum>
  <w:abstractNum w:abstractNumId="93" w15:restartNumberingAfterBreak="0">
    <w:nsid w:val="00000064"/>
    <w:multiLevelType w:val="multilevel"/>
    <w:tmpl w:val="AE5229C2"/>
    <w:name w:val="WW8Num100"/>
    <w:lvl w:ilvl="0">
      <w:start w:val="3"/>
      <w:numFmt w:val="decimal"/>
      <w:lvlText w:val="%1."/>
      <w:lvlJc w:val="left"/>
      <w:pPr>
        <w:tabs>
          <w:tab w:val="num" w:pos="1080"/>
        </w:tabs>
        <w:ind w:left="1080" w:hanging="360"/>
      </w:pPr>
      <w:rPr>
        <w:rFonts w:ascii="Times New Roman" w:hAnsi="Times New Roman" w:cs="Times New Roman" w:hint="default"/>
        <w:i w:val="0"/>
        <w:iCs w:val="0"/>
        <w:color w:val="auto"/>
      </w:rPr>
    </w:lvl>
    <w:lvl w:ilvl="1">
      <w:start w:val="1"/>
      <w:numFmt w:val="decimal"/>
      <w:lvlText w:val="%2)"/>
      <w:lvlJc w:val="left"/>
      <w:pPr>
        <w:tabs>
          <w:tab w:val="num" w:pos="1800"/>
        </w:tabs>
        <w:ind w:left="1800" w:hanging="360"/>
      </w:pPr>
      <w:rPr>
        <w:rFonts w:ascii="Times New Roman" w:hAnsi="Times New Roman" w:cs="Arial" w:hint="default"/>
        <w:bCs/>
        <w:i w:val="0"/>
        <w:iCs w:val="0"/>
        <w:strike w:val="0"/>
        <w:dstrike w:val="0"/>
      </w:rPr>
    </w:lvl>
    <w:lvl w:ilvl="2">
      <w:start w:val="1"/>
      <w:numFmt w:val="decimal"/>
      <w:lvlText w:val="%3)"/>
      <w:lvlJc w:val="left"/>
      <w:pPr>
        <w:tabs>
          <w:tab w:val="num" w:pos="1800"/>
        </w:tabs>
        <w:ind w:left="1800" w:hanging="360"/>
      </w:pPr>
      <w:rPr>
        <w:rFonts w:ascii="Times New Roman" w:hAnsi="Times New Roman" w:cs="Arial" w:hint="default"/>
        <w:i w:val="0"/>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94" w15:restartNumberingAfterBreak="0">
    <w:nsid w:val="00000065"/>
    <w:multiLevelType w:val="singleLevel"/>
    <w:tmpl w:val="00000065"/>
    <w:name w:val="WW8Num101"/>
    <w:lvl w:ilvl="0">
      <w:start w:val="1"/>
      <w:numFmt w:val="decimal"/>
      <w:lvlText w:val="%1."/>
      <w:lvlJc w:val="left"/>
      <w:pPr>
        <w:tabs>
          <w:tab w:val="num" w:pos="720"/>
        </w:tabs>
        <w:ind w:left="720" w:hanging="360"/>
      </w:pPr>
      <w:rPr>
        <w:rFonts w:ascii="Times New Roman" w:hAnsi="Times New Roman" w:cs="Times New Roman"/>
        <w:i w:val="0"/>
        <w:iCs w:val="0"/>
      </w:rPr>
    </w:lvl>
  </w:abstractNum>
  <w:abstractNum w:abstractNumId="95" w15:restartNumberingAfterBreak="0">
    <w:nsid w:val="00000066"/>
    <w:multiLevelType w:val="multilevel"/>
    <w:tmpl w:val="2C5C3E10"/>
    <w:name w:val="WW8Num10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rFonts w:ascii="Times New Roman" w:hAnsi="Times New Roman" w:cs="Times New Roman"/>
        <w:b w:val="0"/>
        <w:color w:val="auto"/>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decimal"/>
      <w:lvlText w:val="%9)"/>
      <w:lvlJc w:val="left"/>
      <w:pPr>
        <w:tabs>
          <w:tab w:val="num" w:pos="6300"/>
        </w:tabs>
        <w:ind w:left="6300" w:hanging="360"/>
      </w:pPr>
      <w:rPr>
        <w:color w:val="00B0F0"/>
      </w:rPr>
    </w:lvl>
  </w:abstractNum>
  <w:abstractNum w:abstractNumId="96" w15:restartNumberingAfterBreak="0">
    <w:nsid w:val="00000067"/>
    <w:multiLevelType w:val="singleLevel"/>
    <w:tmpl w:val="00000067"/>
    <w:name w:val="WW8Num103"/>
    <w:lvl w:ilvl="0">
      <w:start w:val="1"/>
      <w:numFmt w:val="decimal"/>
      <w:lvlText w:val="%1)"/>
      <w:lvlJc w:val="left"/>
      <w:pPr>
        <w:tabs>
          <w:tab w:val="num" w:pos="1440"/>
        </w:tabs>
        <w:ind w:left="1440" w:hanging="720"/>
      </w:pPr>
    </w:lvl>
  </w:abstractNum>
  <w:abstractNum w:abstractNumId="97" w15:restartNumberingAfterBreak="0">
    <w:nsid w:val="00000068"/>
    <w:multiLevelType w:val="multilevel"/>
    <w:tmpl w:val="E6B0AEC2"/>
    <w:name w:val="WW8Num104"/>
    <w:lvl w:ilvl="0">
      <w:start w:val="1"/>
      <w:numFmt w:val="decimal"/>
      <w:lvlText w:val="%1)"/>
      <w:lvlJc w:val="left"/>
      <w:pPr>
        <w:tabs>
          <w:tab w:val="num" w:pos="3240"/>
        </w:tabs>
        <w:ind w:left="3240" w:hanging="720"/>
      </w:pPr>
      <w:rPr>
        <w:rFonts w:ascii="Times New Roman" w:hAnsi="Times New Roman" w:cs="Times New Roman"/>
        <w:color w:val="auto"/>
      </w:rPr>
    </w:lvl>
    <w:lvl w:ilvl="1">
      <w:start w:val="1"/>
      <w:numFmt w:val="decimal"/>
      <w:lvlText w:val="%2."/>
      <w:lvlJc w:val="left"/>
      <w:pPr>
        <w:tabs>
          <w:tab w:val="num" w:pos="1800"/>
        </w:tabs>
        <w:ind w:left="1800" w:hanging="360"/>
      </w:pPr>
      <w:rPr>
        <w:rFonts w:ascii="Times New Roman" w:hAnsi="Times New Roman" w:cs="Times New Roman"/>
      </w:rPr>
    </w:lvl>
    <w:lvl w:ilvl="2">
      <w:start w:val="1"/>
      <w:numFmt w:val="decimal"/>
      <w:lvlText w:val="%3)"/>
      <w:lvlJc w:val="left"/>
      <w:pPr>
        <w:tabs>
          <w:tab w:val="num" w:pos="3060"/>
        </w:tabs>
        <w:ind w:left="3060" w:hanging="72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8" w15:restartNumberingAfterBreak="0">
    <w:nsid w:val="00000069"/>
    <w:multiLevelType w:val="singleLevel"/>
    <w:tmpl w:val="00000069"/>
    <w:name w:val="WW8Num105"/>
    <w:lvl w:ilvl="0">
      <w:start w:val="1"/>
      <w:numFmt w:val="lowerLetter"/>
      <w:lvlText w:val="%1)"/>
      <w:lvlJc w:val="left"/>
      <w:pPr>
        <w:tabs>
          <w:tab w:val="num" w:pos="0"/>
        </w:tabs>
        <w:ind w:left="1800" w:hanging="360"/>
      </w:pPr>
    </w:lvl>
  </w:abstractNum>
  <w:abstractNum w:abstractNumId="99" w15:restartNumberingAfterBreak="0">
    <w:nsid w:val="0000006A"/>
    <w:multiLevelType w:val="multilevel"/>
    <w:tmpl w:val="3E906BDC"/>
    <w:name w:val="WW8Num106"/>
    <w:lvl w:ilvl="0">
      <w:start w:val="3"/>
      <w:numFmt w:val="decimal"/>
      <w:lvlText w:val="%1."/>
      <w:lvlJc w:val="left"/>
      <w:pPr>
        <w:tabs>
          <w:tab w:val="num" w:pos="360"/>
        </w:tabs>
        <w:ind w:left="360" w:hanging="360"/>
      </w:pPr>
      <w:rPr>
        <w:rFonts w:ascii="Times New Roman" w:hAnsi="Times New Roman" w:cs="Times New Roman"/>
        <w:i w:val="0"/>
        <w:iCs w:val="0"/>
      </w:rPr>
    </w:lvl>
    <w:lvl w:ilvl="1">
      <w:start w:val="1"/>
      <w:numFmt w:val="decimal"/>
      <w:lvlText w:val="%2)"/>
      <w:lvlJc w:val="left"/>
      <w:pPr>
        <w:tabs>
          <w:tab w:val="num" w:pos="1800"/>
        </w:tabs>
        <w:ind w:left="1800" w:hanging="720"/>
      </w:pPr>
      <w:rPr>
        <w:strike w:val="0"/>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0000006B"/>
    <w:multiLevelType w:val="multilevel"/>
    <w:tmpl w:val="0000006B"/>
    <w:name w:val="WW8Num107"/>
    <w:lvl w:ilvl="0">
      <w:start w:val="1"/>
      <w:numFmt w:val="decimal"/>
      <w:lvlText w:val="%1."/>
      <w:lvlJc w:val="left"/>
      <w:pPr>
        <w:tabs>
          <w:tab w:val="num" w:pos="720"/>
        </w:tabs>
        <w:ind w:left="720" w:hanging="360"/>
      </w:pPr>
      <w:rPr>
        <w:rFonts w:ascii="Times New Roman" w:hAnsi="Times New Roman" w:cs="Times New Roman"/>
        <w:i w:val="0"/>
        <w:iCs w:val="0"/>
        <w:color w:val="auto"/>
      </w:r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Times New Roman" w:hAnsi="Times New Roman" w:cs="Times New Roman"/>
      </w:rPr>
    </w:lvl>
    <w:lvl w:ilvl="3">
      <w:start w:val="1"/>
      <w:numFmt w:val="bullet"/>
      <w:lvlText w:val=""/>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rPr>
        <w:rFonts w:ascii="Times New Roman" w:hAnsi="Times New Roman" w:cs="Times New Roman"/>
        <w:i w:val="0"/>
        <w:iCs w:val="0"/>
      </w:rPr>
    </w:lvl>
    <w:lvl w:ilvl="5">
      <w:start w:val="1"/>
      <w:numFmt w:val="decimal"/>
      <w:lvlText w:val="%6."/>
      <w:lvlJc w:val="left"/>
      <w:pPr>
        <w:tabs>
          <w:tab w:val="num" w:pos="4320"/>
        </w:tabs>
        <w:ind w:left="4320" w:hanging="360"/>
      </w:pPr>
      <w:rPr>
        <w:rFonts w:ascii="Times New Roman" w:hAnsi="Times New Roman" w:cs="Times New Roman"/>
        <w:i w:val="0"/>
        <w:iCs w:val="0"/>
      </w:r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0000006C"/>
    <w:multiLevelType w:val="multilevel"/>
    <w:tmpl w:val="0000006C"/>
    <w:name w:val="WW8Num108"/>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0000006D"/>
    <w:multiLevelType w:val="multilevel"/>
    <w:tmpl w:val="0000006D"/>
    <w:name w:val="WW8Num109"/>
    <w:lvl w:ilvl="0">
      <w:start w:val="1"/>
      <w:numFmt w:val="decimal"/>
      <w:lvlText w:val="%1."/>
      <w:lvlJc w:val="left"/>
      <w:pPr>
        <w:tabs>
          <w:tab w:val="num" w:pos="720"/>
        </w:tabs>
        <w:ind w:left="720" w:hanging="360"/>
      </w:pPr>
      <w:rPr>
        <w:rFonts w:ascii="Times New Roman" w:hAnsi="Times New Roman" w:cs="Times New Roman"/>
        <w:b w:val="0"/>
        <w:i w:val="0"/>
        <w:iCs w:val="0"/>
      </w:rPr>
    </w:lvl>
    <w:lvl w:ilvl="1">
      <w:start w:val="1"/>
      <w:numFmt w:val="decimal"/>
      <w:lvlText w:val="%2)"/>
      <w:lvlJc w:val="left"/>
      <w:pPr>
        <w:tabs>
          <w:tab w:val="num" w:pos="1440"/>
        </w:tabs>
        <w:ind w:left="1440" w:hanging="360"/>
      </w:pPr>
      <w:rPr>
        <w:rFonts w:ascii="Times New Roman" w:hAnsi="Times New Roman" w:cs="Times New Roman"/>
        <w:b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0000006E"/>
    <w:multiLevelType w:val="multilevel"/>
    <w:tmpl w:val="D40C6F88"/>
    <w:name w:val="WW8Num110"/>
    <w:lvl w:ilvl="0">
      <w:start w:val="1"/>
      <w:numFmt w:val="decimal"/>
      <w:lvlText w:val="%1."/>
      <w:lvlJc w:val="left"/>
      <w:pPr>
        <w:tabs>
          <w:tab w:val="num" w:pos="720"/>
        </w:tabs>
        <w:ind w:left="720" w:hanging="360"/>
      </w:pPr>
      <w:rPr>
        <w:rFonts w:ascii="Times New Roman" w:hAnsi="Times New Roman" w:cs="Times New Roman"/>
        <w:strike w:val="0"/>
      </w:rPr>
    </w:lvl>
    <w:lvl w:ilvl="1">
      <w:start w:val="1"/>
      <w:numFmt w:val="decimal"/>
      <w:lvlText w:val="%2)"/>
      <w:lvlJc w:val="left"/>
      <w:pPr>
        <w:tabs>
          <w:tab w:val="num" w:pos="1515"/>
        </w:tabs>
        <w:ind w:left="1515" w:hanging="435"/>
      </w:pPr>
      <w:rPr>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0000006F"/>
    <w:multiLevelType w:val="multilevel"/>
    <w:tmpl w:val="0000006F"/>
    <w:name w:val="WW8Num111"/>
    <w:lvl w:ilvl="0">
      <w:start w:val="1"/>
      <w:numFmt w:val="decimal"/>
      <w:lvlText w:val="%1)"/>
      <w:lvlJc w:val="left"/>
      <w:pPr>
        <w:tabs>
          <w:tab w:val="num" w:pos="1069"/>
        </w:tabs>
        <w:ind w:left="1069" w:hanging="360"/>
      </w:pPr>
      <w:rPr>
        <w:rFonts w:ascii="Times New Roman" w:hAnsi="Times New Roman" w:cs="Times New Roman"/>
        <w:i w:val="0"/>
        <w:iCs w:val="0"/>
      </w:rPr>
    </w:lvl>
    <w:lvl w:ilvl="1">
      <w:start w:val="1"/>
      <w:numFmt w:val="lowerLetter"/>
      <w:lvlText w:val="%2)"/>
      <w:lvlJc w:val="left"/>
      <w:pPr>
        <w:tabs>
          <w:tab w:val="num" w:pos="1429"/>
        </w:tabs>
        <w:ind w:left="1429" w:hanging="360"/>
      </w:pPr>
    </w:lvl>
    <w:lvl w:ilvl="2">
      <w:start w:val="1"/>
      <w:numFmt w:val="lowerRoman"/>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lowerLetter"/>
      <w:lvlText w:val="(%5)"/>
      <w:lvlJc w:val="left"/>
      <w:pPr>
        <w:tabs>
          <w:tab w:val="num" w:pos="2509"/>
        </w:tabs>
        <w:ind w:left="2509" w:hanging="360"/>
      </w:pPr>
    </w:lvl>
    <w:lvl w:ilvl="5">
      <w:start w:val="1"/>
      <w:numFmt w:val="lowerRoman"/>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lowerLetter"/>
      <w:lvlText w:val="%8."/>
      <w:lvlJc w:val="left"/>
      <w:pPr>
        <w:tabs>
          <w:tab w:val="num" w:pos="3589"/>
        </w:tabs>
        <w:ind w:left="3589" w:hanging="360"/>
      </w:pPr>
    </w:lvl>
    <w:lvl w:ilvl="8">
      <w:start w:val="1"/>
      <w:numFmt w:val="lowerRoman"/>
      <w:lvlText w:val="%9."/>
      <w:lvlJc w:val="left"/>
      <w:pPr>
        <w:tabs>
          <w:tab w:val="num" w:pos="3949"/>
        </w:tabs>
        <w:ind w:left="3949" w:hanging="360"/>
      </w:pPr>
    </w:lvl>
  </w:abstractNum>
  <w:abstractNum w:abstractNumId="105" w15:restartNumberingAfterBreak="0">
    <w:nsid w:val="00000070"/>
    <w:multiLevelType w:val="singleLevel"/>
    <w:tmpl w:val="00000070"/>
    <w:name w:val="WW8Num112"/>
    <w:lvl w:ilvl="0">
      <w:start w:val="1"/>
      <w:numFmt w:val="decimal"/>
      <w:lvlText w:val="%1."/>
      <w:lvlJc w:val="left"/>
      <w:pPr>
        <w:tabs>
          <w:tab w:val="num" w:pos="2880"/>
        </w:tabs>
        <w:ind w:left="2880" w:hanging="360"/>
      </w:pPr>
      <w:rPr>
        <w:rFonts w:ascii="Times New Roman" w:hAnsi="Times New Roman" w:cs="Times New Roman"/>
      </w:rPr>
    </w:lvl>
  </w:abstractNum>
  <w:abstractNum w:abstractNumId="106" w15:restartNumberingAfterBreak="0">
    <w:nsid w:val="00000071"/>
    <w:multiLevelType w:val="multilevel"/>
    <w:tmpl w:val="A3C08470"/>
    <w:name w:val="WW8Num1242"/>
    <w:lvl w:ilvl="0">
      <w:start w:val="1"/>
      <w:numFmt w:val="decimal"/>
      <w:lvlText w:val="%1."/>
      <w:lvlJc w:val="left"/>
      <w:pPr>
        <w:tabs>
          <w:tab w:val="num" w:pos="360"/>
        </w:tabs>
        <w:ind w:left="360" w:hanging="360"/>
      </w:pPr>
      <w:rPr>
        <w:rFonts w:ascii="Times New Roman" w:hAnsi="Times New Roman" w:cs="Times New Roman" w:hint="default"/>
        <w:b w:val="0"/>
        <w:i w:val="0"/>
      </w:rPr>
    </w:lvl>
    <w:lvl w:ilvl="1">
      <w:start w:val="1"/>
      <w:numFmt w:val="decimal"/>
      <w:lvlText w:val="%2."/>
      <w:lvlJc w:val="left"/>
      <w:pPr>
        <w:tabs>
          <w:tab w:val="num" w:pos="360"/>
        </w:tabs>
        <w:ind w:left="360" w:hanging="360"/>
      </w:pPr>
      <w:rPr>
        <w:rFonts w:ascii="Times New Roman" w:hAnsi="Times New Roman" w:cs="Times New Roman" w:hint="default"/>
        <w:b w:val="0"/>
        <w:i w:val="0"/>
        <w:iCs w:val="0"/>
      </w:rPr>
    </w:lvl>
    <w:lvl w:ilvl="2">
      <w:start w:val="1"/>
      <w:numFmt w:val="lowerRoman"/>
      <w:lvlText w:val="%3."/>
      <w:lvlJc w:val="right"/>
      <w:pPr>
        <w:tabs>
          <w:tab w:val="num" w:pos="1080"/>
        </w:tabs>
        <w:ind w:left="1080" w:hanging="18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3240"/>
        </w:tabs>
        <w:ind w:left="3240" w:hanging="18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680"/>
        </w:tabs>
        <w:ind w:left="4680" w:hanging="360"/>
      </w:pPr>
      <w:rPr>
        <w:rFonts w:hint="default"/>
      </w:rPr>
    </w:lvl>
    <w:lvl w:ilvl="8">
      <w:start w:val="1"/>
      <w:numFmt w:val="lowerRoman"/>
      <w:lvlText w:val="%9."/>
      <w:lvlJc w:val="right"/>
      <w:pPr>
        <w:tabs>
          <w:tab w:val="num" w:pos="5400"/>
        </w:tabs>
        <w:ind w:left="5400" w:hanging="180"/>
      </w:pPr>
      <w:rPr>
        <w:rFonts w:hint="default"/>
      </w:rPr>
    </w:lvl>
  </w:abstractNum>
  <w:abstractNum w:abstractNumId="107" w15:restartNumberingAfterBreak="0">
    <w:nsid w:val="00000072"/>
    <w:multiLevelType w:val="singleLevel"/>
    <w:tmpl w:val="19C60D36"/>
    <w:name w:val="WW8Num114"/>
    <w:lvl w:ilvl="0">
      <w:start w:val="1"/>
      <w:numFmt w:val="decimal"/>
      <w:lvlText w:val="%1."/>
      <w:lvlJc w:val="left"/>
      <w:pPr>
        <w:tabs>
          <w:tab w:val="num" w:pos="360"/>
        </w:tabs>
        <w:ind w:left="360" w:hanging="360"/>
      </w:pPr>
      <w:rPr>
        <w:rFonts w:ascii="Times New Roman" w:hAnsi="Times New Roman" w:cs="Times New Roman"/>
        <w:bCs/>
        <w:i w:val="0"/>
        <w:iCs w:val="0"/>
        <w:color w:val="auto"/>
      </w:rPr>
    </w:lvl>
  </w:abstractNum>
  <w:abstractNum w:abstractNumId="108" w15:restartNumberingAfterBreak="0">
    <w:nsid w:val="00000073"/>
    <w:multiLevelType w:val="singleLevel"/>
    <w:tmpl w:val="00000073"/>
    <w:name w:val="WW8Num115"/>
    <w:lvl w:ilvl="0">
      <w:start w:val="1"/>
      <w:numFmt w:val="lowerLetter"/>
      <w:lvlText w:val="%1)"/>
      <w:lvlJc w:val="left"/>
      <w:pPr>
        <w:tabs>
          <w:tab w:val="num" w:pos="1069"/>
        </w:tabs>
        <w:ind w:left="1069" w:hanging="360"/>
      </w:pPr>
      <w:rPr>
        <w:rFonts w:ascii="Times New Roman" w:hAnsi="Times New Roman" w:cs="Arial"/>
      </w:rPr>
    </w:lvl>
  </w:abstractNum>
  <w:abstractNum w:abstractNumId="109" w15:restartNumberingAfterBreak="0">
    <w:nsid w:val="00000075"/>
    <w:multiLevelType w:val="singleLevel"/>
    <w:tmpl w:val="27461BD0"/>
    <w:name w:val="WW8Num117"/>
    <w:lvl w:ilvl="0">
      <w:start w:val="1"/>
      <w:numFmt w:val="decimal"/>
      <w:lvlText w:val="%1."/>
      <w:lvlJc w:val="left"/>
      <w:pPr>
        <w:tabs>
          <w:tab w:val="num" w:pos="795"/>
        </w:tabs>
        <w:ind w:left="795" w:hanging="435"/>
      </w:pPr>
      <w:rPr>
        <w:rFonts w:ascii="Times New Roman" w:hAnsi="Times New Roman" w:cs="Times New Roman"/>
        <w:b w:val="0"/>
        <w:strike w:val="0"/>
        <w:dstrike w:val="0"/>
        <w:color w:val="auto"/>
      </w:rPr>
    </w:lvl>
  </w:abstractNum>
  <w:abstractNum w:abstractNumId="110" w15:restartNumberingAfterBreak="0">
    <w:nsid w:val="00000076"/>
    <w:multiLevelType w:val="multilevel"/>
    <w:tmpl w:val="801E6684"/>
    <w:name w:val="WW8Num118"/>
    <w:lvl w:ilvl="0">
      <w:start w:val="1"/>
      <w:numFmt w:val="decimal"/>
      <w:lvlText w:val="%1."/>
      <w:lvlJc w:val="left"/>
      <w:pPr>
        <w:tabs>
          <w:tab w:val="num" w:pos="375"/>
        </w:tabs>
        <w:ind w:left="375" w:hanging="375"/>
      </w:pPr>
      <w:rPr>
        <w:rFonts w:ascii="Times New Roman" w:hAnsi="Times New Roman" w:cs="Times New Roman"/>
        <w:i w:val="0"/>
        <w:iCs w:val="0"/>
        <w:strike/>
        <w:color w:val="auto"/>
      </w:rPr>
    </w:lvl>
    <w:lvl w:ilvl="1">
      <w:start w:val="1"/>
      <w:numFmt w:val="decimal"/>
      <w:lvlText w:val="%2."/>
      <w:lvlJc w:val="left"/>
      <w:pPr>
        <w:tabs>
          <w:tab w:val="num" w:pos="1122"/>
        </w:tabs>
        <w:ind w:left="1122" w:hanging="360"/>
      </w:pPr>
      <w:rPr>
        <w:rFonts w:ascii="Times New Roman" w:eastAsia="Times New Roman" w:hAnsi="Times New Roman" w:cs="Times New Roman"/>
        <w:b w:val="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1" w15:restartNumberingAfterBreak="0">
    <w:nsid w:val="00000077"/>
    <w:multiLevelType w:val="singleLevel"/>
    <w:tmpl w:val="00000077"/>
    <w:name w:val="WW8Num119"/>
    <w:lvl w:ilvl="0">
      <w:start w:val="1"/>
      <w:numFmt w:val="decimal"/>
      <w:lvlText w:val="%1)"/>
      <w:lvlJc w:val="left"/>
      <w:pPr>
        <w:tabs>
          <w:tab w:val="num" w:pos="1545"/>
        </w:tabs>
        <w:ind w:left="1545" w:hanging="360"/>
      </w:pPr>
    </w:lvl>
  </w:abstractNum>
  <w:abstractNum w:abstractNumId="112" w15:restartNumberingAfterBreak="0">
    <w:nsid w:val="00000078"/>
    <w:multiLevelType w:val="multilevel"/>
    <w:tmpl w:val="1C02C546"/>
    <w:name w:val="WW8Num120"/>
    <w:lvl w:ilvl="0">
      <w:start w:val="1"/>
      <w:numFmt w:val="decimal"/>
      <w:lvlText w:val="%1)"/>
      <w:lvlJc w:val="left"/>
      <w:pPr>
        <w:tabs>
          <w:tab w:val="num" w:pos="360"/>
        </w:tabs>
        <w:ind w:left="360" w:hanging="360"/>
      </w:pPr>
      <w:rPr>
        <w:strike/>
        <w:color w:val="FF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00000079"/>
    <w:multiLevelType w:val="singleLevel"/>
    <w:tmpl w:val="FAECD3C6"/>
    <w:name w:val="WW8Num121"/>
    <w:lvl w:ilvl="0">
      <w:start w:val="1"/>
      <w:numFmt w:val="lowerLetter"/>
      <w:lvlText w:val="%1)"/>
      <w:lvlJc w:val="left"/>
      <w:pPr>
        <w:tabs>
          <w:tab w:val="num" w:pos="0"/>
        </w:tabs>
        <w:ind w:left="1854" w:hanging="360"/>
      </w:pPr>
      <w:rPr>
        <w:color w:val="auto"/>
      </w:rPr>
    </w:lvl>
  </w:abstractNum>
  <w:abstractNum w:abstractNumId="114" w15:restartNumberingAfterBreak="0">
    <w:nsid w:val="0000007A"/>
    <w:multiLevelType w:val="singleLevel"/>
    <w:tmpl w:val="E376DFB2"/>
    <w:name w:val="WW8Num122"/>
    <w:lvl w:ilvl="0">
      <w:start w:val="2"/>
      <w:numFmt w:val="decimal"/>
      <w:lvlText w:val="%1."/>
      <w:lvlJc w:val="left"/>
      <w:pPr>
        <w:tabs>
          <w:tab w:val="num" w:pos="502"/>
        </w:tabs>
        <w:ind w:left="502" w:hanging="360"/>
      </w:pPr>
      <w:rPr>
        <w:rFonts w:ascii="Times New Roman" w:hAnsi="Times New Roman" w:cs="Times New Roman"/>
        <w:b w:val="0"/>
        <w:bCs/>
        <w:i w:val="0"/>
        <w:strike w:val="0"/>
        <w:color w:val="auto"/>
      </w:rPr>
    </w:lvl>
  </w:abstractNum>
  <w:abstractNum w:abstractNumId="115" w15:restartNumberingAfterBreak="0">
    <w:nsid w:val="0000007B"/>
    <w:multiLevelType w:val="multilevel"/>
    <w:tmpl w:val="06EE4F94"/>
    <w:name w:val="WW8Num123"/>
    <w:lvl w:ilvl="0">
      <w:start w:val="2"/>
      <w:numFmt w:val="decimal"/>
      <w:lvlText w:val="%1."/>
      <w:lvlJc w:val="left"/>
      <w:pPr>
        <w:tabs>
          <w:tab w:val="num" w:pos="360"/>
        </w:tabs>
        <w:ind w:left="360" w:hanging="360"/>
      </w:pPr>
      <w:rPr>
        <w:rFonts w:ascii="Times New Roman" w:hAnsi="Times New Roman" w:cs="Times New Roman" w:hint="default"/>
        <w:b w:val="0"/>
        <w:strike/>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15:restartNumberingAfterBreak="0">
    <w:nsid w:val="0000007C"/>
    <w:multiLevelType w:val="singleLevel"/>
    <w:tmpl w:val="3FBA2482"/>
    <w:name w:val="WW8Num124"/>
    <w:lvl w:ilvl="0">
      <w:start w:val="1"/>
      <w:numFmt w:val="decimal"/>
      <w:lvlText w:val="%1."/>
      <w:lvlJc w:val="left"/>
      <w:pPr>
        <w:tabs>
          <w:tab w:val="num" w:pos="855"/>
        </w:tabs>
        <w:ind w:left="855" w:hanging="495"/>
      </w:pPr>
      <w:rPr>
        <w:rFonts w:ascii="Times New Roman" w:hAnsi="Times New Roman" w:cs="Times New Roman"/>
        <w:b w:val="0"/>
      </w:rPr>
    </w:lvl>
  </w:abstractNum>
  <w:abstractNum w:abstractNumId="117" w15:restartNumberingAfterBreak="0">
    <w:nsid w:val="0000007D"/>
    <w:multiLevelType w:val="multilevel"/>
    <w:tmpl w:val="0000007D"/>
    <w:name w:val="WW8Num124222"/>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575"/>
        </w:tabs>
        <w:ind w:left="4575" w:hanging="435"/>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0000007E"/>
    <w:multiLevelType w:val="singleLevel"/>
    <w:tmpl w:val="0000007E"/>
    <w:name w:val="WW8Num126"/>
    <w:lvl w:ilvl="0">
      <w:start w:val="2"/>
      <w:numFmt w:val="decimal"/>
      <w:lvlText w:val="%1."/>
      <w:lvlJc w:val="left"/>
      <w:pPr>
        <w:tabs>
          <w:tab w:val="num" w:pos="360"/>
        </w:tabs>
        <w:ind w:left="360" w:hanging="360"/>
      </w:pPr>
    </w:lvl>
  </w:abstractNum>
  <w:abstractNum w:abstractNumId="119" w15:restartNumberingAfterBreak="0">
    <w:nsid w:val="0000007F"/>
    <w:multiLevelType w:val="singleLevel"/>
    <w:tmpl w:val="0000007F"/>
    <w:name w:val="WW8Num127"/>
    <w:lvl w:ilvl="0">
      <w:start w:val="1"/>
      <w:numFmt w:val="decimal"/>
      <w:lvlText w:val="%1)"/>
      <w:lvlJc w:val="left"/>
      <w:pPr>
        <w:tabs>
          <w:tab w:val="num" w:pos="1440"/>
        </w:tabs>
        <w:ind w:left="1440" w:hanging="360"/>
      </w:pPr>
      <w:rPr>
        <w:rFonts w:ascii="Times New Roman" w:hAnsi="Times New Roman" w:cs="Times New Roman"/>
        <w:i w:val="0"/>
        <w:iCs w:val="0"/>
      </w:rPr>
    </w:lvl>
  </w:abstractNum>
  <w:abstractNum w:abstractNumId="120" w15:restartNumberingAfterBreak="0">
    <w:nsid w:val="00000080"/>
    <w:multiLevelType w:val="multilevel"/>
    <w:tmpl w:val="00000080"/>
    <w:name w:val="WW8Num128"/>
    <w:lvl w:ilvl="0">
      <w:start w:val="1"/>
      <w:numFmt w:val="decimal"/>
      <w:lvlText w:val="%1."/>
      <w:lvlJc w:val="left"/>
      <w:pPr>
        <w:tabs>
          <w:tab w:val="num" w:pos="495"/>
        </w:tabs>
        <w:ind w:left="495" w:hanging="495"/>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decimal"/>
      <w:lvlText w:val="%6."/>
      <w:lvlJc w:val="left"/>
      <w:pPr>
        <w:tabs>
          <w:tab w:val="num" w:pos="360"/>
        </w:tabs>
        <w:ind w:left="360" w:hanging="360"/>
      </w:pPr>
      <w:rPr>
        <w:rFonts w:ascii="Times New Roman" w:hAnsi="Times New Roman" w:cs="Times New Roman"/>
      </w:r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1" w15:restartNumberingAfterBreak="0">
    <w:nsid w:val="00000082"/>
    <w:multiLevelType w:val="singleLevel"/>
    <w:tmpl w:val="00000082"/>
    <w:name w:val="WW8Num130"/>
    <w:lvl w:ilvl="0">
      <w:start w:val="1"/>
      <w:numFmt w:val="decimal"/>
      <w:lvlText w:val="%1."/>
      <w:lvlJc w:val="left"/>
      <w:pPr>
        <w:tabs>
          <w:tab w:val="num" w:pos="2880"/>
        </w:tabs>
        <w:ind w:left="2880" w:hanging="360"/>
      </w:pPr>
      <w:rPr>
        <w:rFonts w:ascii="Times New Roman" w:hAnsi="Times New Roman" w:cs="Times New Roman"/>
      </w:rPr>
    </w:lvl>
  </w:abstractNum>
  <w:abstractNum w:abstractNumId="122" w15:restartNumberingAfterBreak="0">
    <w:nsid w:val="00000083"/>
    <w:multiLevelType w:val="singleLevel"/>
    <w:tmpl w:val="FB3AAB70"/>
    <w:name w:val="WW8Num131"/>
    <w:lvl w:ilvl="0">
      <w:start w:val="1"/>
      <w:numFmt w:val="decimal"/>
      <w:lvlText w:val="%1."/>
      <w:lvlJc w:val="left"/>
      <w:pPr>
        <w:tabs>
          <w:tab w:val="num" w:pos="502"/>
        </w:tabs>
        <w:ind w:left="502" w:hanging="360"/>
      </w:pPr>
      <w:rPr>
        <w:rFonts w:ascii="Times New Roman" w:hAnsi="Times New Roman" w:cs="Times New Roman"/>
        <w:i w:val="0"/>
        <w:iCs w:val="0"/>
        <w:color w:val="auto"/>
      </w:rPr>
    </w:lvl>
  </w:abstractNum>
  <w:abstractNum w:abstractNumId="123" w15:restartNumberingAfterBreak="0">
    <w:nsid w:val="00000084"/>
    <w:multiLevelType w:val="multilevel"/>
    <w:tmpl w:val="ACE20FA4"/>
    <w:name w:val="WW8Num132"/>
    <w:lvl w:ilvl="0">
      <w:start w:val="3"/>
      <w:numFmt w:val="decimal"/>
      <w:lvlText w:val="%1)"/>
      <w:lvlJc w:val="left"/>
      <w:pPr>
        <w:tabs>
          <w:tab w:val="num" w:pos="1545"/>
        </w:tabs>
        <w:ind w:left="1545" w:hanging="360"/>
      </w:pPr>
      <w:rPr>
        <w:rFonts w:ascii="Times New Roman" w:hAnsi="Times New Roman" w:cs="Times New Roman"/>
        <w:i w:val="0"/>
        <w:iCs w:val="0"/>
      </w:rPr>
    </w:lvl>
    <w:lvl w:ilvl="1">
      <w:start w:val="1"/>
      <w:numFmt w:val="decimal"/>
      <w:lvlText w:val="%2."/>
      <w:lvlJc w:val="left"/>
      <w:pPr>
        <w:tabs>
          <w:tab w:val="num" w:pos="502"/>
        </w:tabs>
        <w:ind w:left="502" w:hanging="360"/>
      </w:pPr>
      <w:rPr>
        <w:rFonts w:ascii="Times New Roman" w:hAnsi="Times New Roman" w:cs="Times New Roman" w:hint="default"/>
        <w:strike w:val="0"/>
        <w:color w:val="auto"/>
      </w:rPr>
    </w:lvl>
    <w:lvl w:ilvl="2">
      <w:start w:val="1"/>
      <w:numFmt w:val="lowerRoman"/>
      <w:lvlText w:val="%3."/>
      <w:lvlJc w:val="right"/>
      <w:pPr>
        <w:tabs>
          <w:tab w:val="num" w:pos="2985"/>
        </w:tabs>
        <w:ind w:left="2985" w:hanging="180"/>
      </w:pPr>
    </w:lvl>
    <w:lvl w:ilvl="3">
      <w:start w:val="1"/>
      <w:numFmt w:val="decimal"/>
      <w:lvlText w:val="%4."/>
      <w:lvlJc w:val="left"/>
      <w:pPr>
        <w:tabs>
          <w:tab w:val="num" w:pos="3705"/>
        </w:tabs>
        <w:ind w:left="3705" w:hanging="360"/>
      </w:pPr>
    </w:lvl>
    <w:lvl w:ilvl="4">
      <w:start w:val="1"/>
      <w:numFmt w:val="lowerLetter"/>
      <w:lvlText w:val="%5."/>
      <w:lvlJc w:val="left"/>
      <w:pPr>
        <w:tabs>
          <w:tab w:val="num" w:pos="4425"/>
        </w:tabs>
        <w:ind w:left="4425" w:hanging="360"/>
      </w:pPr>
    </w:lvl>
    <w:lvl w:ilvl="5">
      <w:start w:val="1"/>
      <w:numFmt w:val="lowerRoman"/>
      <w:lvlText w:val="%6."/>
      <w:lvlJc w:val="right"/>
      <w:pPr>
        <w:tabs>
          <w:tab w:val="num" w:pos="5145"/>
        </w:tabs>
        <w:ind w:left="5145" w:hanging="180"/>
      </w:pPr>
    </w:lvl>
    <w:lvl w:ilvl="6">
      <w:start w:val="1"/>
      <w:numFmt w:val="decimal"/>
      <w:lvlText w:val="%7."/>
      <w:lvlJc w:val="left"/>
      <w:pPr>
        <w:tabs>
          <w:tab w:val="num" w:pos="5865"/>
        </w:tabs>
        <w:ind w:left="5865" w:hanging="360"/>
      </w:pPr>
    </w:lvl>
    <w:lvl w:ilvl="7">
      <w:start w:val="1"/>
      <w:numFmt w:val="lowerLetter"/>
      <w:lvlText w:val="%8."/>
      <w:lvlJc w:val="left"/>
      <w:pPr>
        <w:tabs>
          <w:tab w:val="num" w:pos="6585"/>
        </w:tabs>
        <w:ind w:left="6585" w:hanging="360"/>
      </w:pPr>
    </w:lvl>
    <w:lvl w:ilvl="8">
      <w:start w:val="1"/>
      <w:numFmt w:val="lowerRoman"/>
      <w:lvlText w:val="%9."/>
      <w:lvlJc w:val="right"/>
      <w:pPr>
        <w:tabs>
          <w:tab w:val="num" w:pos="7305"/>
        </w:tabs>
        <w:ind w:left="7305" w:hanging="180"/>
      </w:pPr>
    </w:lvl>
  </w:abstractNum>
  <w:abstractNum w:abstractNumId="124" w15:restartNumberingAfterBreak="0">
    <w:nsid w:val="00000085"/>
    <w:multiLevelType w:val="singleLevel"/>
    <w:tmpl w:val="00000085"/>
    <w:name w:val="WW8Num133"/>
    <w:lvl w:ilvl="0">
      <w:start w:val="1"/>
      <w:numFmt w:val="decimal"/>
      <w:lvlText w:val="%1."/>
      <w:lvlJc w:val="left"/>
      <w:pPr>
        <w:tabs>
          <w:tab w:val="num" w:pos="360"/>
        </w:tabs>
        <w:ind w:left="360" w:hanging="360"/>
      </w:pPr>
      <w:rPr>
        <w:rFonts w:ascii="Times New Roman" w:hAnsi="Times New Roman" w:cs="Times New Roman"/>
        <w:strike w:val="0"/>
        <w:dstrike w:val="0"/>
        <w:color w:val="auto"/>
      </w:rPr>
    </w:lvl>
  </w:abstractNum>
  <w:abstractNum w:abstractNumId="125" w15:restartNumberingAfterBreak="0">
    <w:nsid w:val="00000086"/>
    <w:multiLevelType w:val="singleLevel"/>
    <w:tmpl w:val="00000086"/>
    <w:name w:val="WW8Num134"/>
    <w:lvl w:ilvl="0">
      <w:start w:val="5"/>
      <w:numFmt w:val="bullet"/>
      <w:lvlText w:val="-"/>
      <w:lvlJc w:val="left"/>
      <w:pPr>
        <w:tabs>
          <w:tab w:val="num" w:pos="720"/>
        </w:tabs>
        <w:ind w:left="720" w:hanging="360"/>
      </w:pPr>
      <w:rPr>
        <w:rFonts w:ascii="Times New Roman" w:hAnsi="Times New Roman" w:cs="Times New Roman"/>
        <w:lang w:val="en-US"/>
      </w:rPr>
    </w:lvl>
  </w:abstractNum>
  <w:abstractNum w:abstractNumId="126" w15:restartNumberingAfterBreak="0">
    <w:nsid w:val="00000088"/>
    <w:multiLevelType w:val="multilevel"/>
    <w:tmpl w:val="00000088"/>
    <w:name w:val="WW8Num136"/>
    <w:lvl w:ilvl="0">
      <w:start w:val="1"/>
      <w:numFmt w:val="decimal"/>
      <w:lvlText w:val="%1."/>
      <w:lvlJc w:val="left"/>
      <w:pPr>
        <w:tabs>
          <w:tab w:val="num" w:pos="4680"/>
        </w:tabs>
        <w:ind w:left="4680" w:hanging="360"/>
      </w:pPr>
      <w:rPr>
        <w:rFonts w:ascii="Times New Roman" w:hAnsi="Times New Roman" w:cs="Times New Roman"/>
        <w:i w:val="0"/>
        <w:iCs w:val="0"/>
      </w:rPr>
    </w:lvl>
    <w:lvl w:ilvl="1">
      <w:start w:val="1"/>
      <w:numFmt w:val="decimal"/>
      <w:lvlText w:val="%2)"/>
      <w:lvlJc w:val="left"/>
      <w:pPr>
        <w:tabs>
          <w:tab w:val="num" w:pos="5400"/>
        </w:tabs>
        <w:ind w:left="5400" w:hanging="360"/>
      </w:pPr>
    </w:lvl>
    <w:lvl w:ilvl="2">
      <w:start w:val="1"/>
      <w:numFmt w:val="decimal"/>
      <w:lvlText w:val="%3."/>
      <w:lvlJc w:val="left"/>
      <w:pPr>
        <w:tabs>
          <w:tab w:val="num" w:pos="6300"/>
        </w:tabs>
        <w:ind w:left="6300" w:hanging="360"/>
      </w:pPr>
      <w:rPr>
        <w:rFonts w:ascii="Times New Roman" w:hAnsi="Times New Roman" w:cs="Times New Roman"/>
        <w:b w:val="0"/>
        <w:bCs w:val="0"/>
        <w:color w:val="auto"/>
        <w:sz w:val="24"/>
      </w:rPr>
    </w:lvl>
    <w:lvl w:ilvl="3">
      <w:start w:val="1"/>
      <w:numFmt w:val="decimal"/>
      <w:lvlText w:val="%4."/>
      <w:lvlJc w:val="left"/>
      <w:pPr>
        <w:tabs>
          <w:tab w:val="num" w:pos="6840"/>
        </w:tabs>
        <w:ind w:left="6840" w:hanging="360"/>
      </w:pPr>
    </w:lvl>
    <w:lvl w:ilvl="4">
      <w:start w:val="1"/>
      <w:numFmt w:val="lowerLetter"/>
      <w:lvlText w:val="%5."/>
      <w:lvlJc w:val="left"/>
      <w:pPr>
        <w:tabs>
          <w:tab w:val="num" w:pos="7560"/>
        </w:tabs>
        <w:ind w:left="7560" w:hanging="360"/>
      </w:pPr>
    </w:lvl>
    <w:lvl w:ilvl="5">
      <w:start w:val="1"/>
      <w:numFmt w:val="lowerRoman"/>
      <w:lvlText w:val="%6."/>
      <w:lvlJc w:val="right"/>
      <w:pPr>
        <w:tabs>
          <w:tab w:val="num" w:pos="8280"/>
        </w:tabs>
        <w:ind w:left="8280" w:hanging="180"/>
      </w:pPr>
    </w:lvl>
    <w:lvl w:ilvl="6">
      <w:start w:val="1"/>
      <w:numFmt w:val="decimal"/>
      <w:lvlText w:val="%7."/>
      <w:lvlJc w:val="left"/>
      <w:pPr>
        <w:tabs>
          <w:tab w:val="num" w:pos="9000"/>
        </w:tabs>
        <w:ind w:left="9000" w:hanging="360"/>
      </w:pPr>
    </w:lvl>
    <w:lvl w:ilvl="7">
      <w:start w:val="1"/>
      <w:numFmt w:val="lowerLetter"/>
      <w:lvlText w:val="%8."/>
      <w:lvlJc w:val="left"/>
      <w:pPr>
        <w:tabs>
          <w:tab w:val="num" w:pos="9720"/>
        </w:tabs>
        <w:ind w:left="9720" w:hanging="360"/>
      </w:pPr>
    </w:lvl>
    <w:lvl w:ilvl="8">
      <w:start w:val="1"/>
      <w:numFmt w:val="lowerRoman"/>
      <w:lvlText w:val="%9."/>
      <w:lvlJc w:val="right"/>
      <w:pPr>
        <w:tabs>
          <w:tab w:val="num" w:pos="10440"/>
        </w:tabs>
        <w:ind w:left="10440" w:hanging="180"/>
      </w:pPr>
    </w:lvl>
  </w:abstractNum>
  <w:abstractNum w:abstractNumId="127" w15:restartNumberingAfterBreak="0">
    <w:nsid w:val="00000089"/>
    <w:multiLevelType w:val="singleLevel"/>
    <w:tmpl w:val="6D70DC28"/>
    <w:name w:val="WW8Num137"/>
    <w:lvl w:ilvl="0">
      <w:start w:val="1"/>
      <w:numFmt w:val="decimal"/>
      <w:lvlText w:val="%1."/>
      <w:lvlJc w:val="left"/>
      <w:pPr>
        <w:tabs>
          <w:tab w:val="num" w:pos="3600"/>
        </w:tabs>
        <w:ind w:left="3600" w:hanging="360"/>
      </w:pPr>
      <w:rPr>
        <w:rFonts w:ascii="Times New Roman" w:hAnsi="Times New Roman" w:cs="Times New Roman"/>
        <w:i w:val="0"/>
        <w:iCs w:val="0"/>
        <w:strike w:val="0"/>
      </w:rPr>
    </w:lvl>
  </w:abstractNum>
  <w:abstractNum w:abstractNumId="128" w15:restartNumberingAfterBreak="0">
    <w:nsid w:val="0000008A"/>
    <w:multiLevelType w:val="singleLevel"/>
    <w:tmpl w:val="43465C84"/>
    <w:name w:val="WW8Num138"/>
    <w:lvl w:ilvl="0">
      <w:start w:val="1"/>
      <w:numFmt w:val="decimal"/>
      <w:lvlText w:val="%1."/>
      <w:lvlJc w:val="left"/>
      <w:pPr>
        <w:tabs>
          <w:tab w:val="num" w:pos="885"/>
        </w:tabs>
        <w:ind w:left="885" w:hanging="525"/>
      </w:pPr>
      <w:rPr>
        <w:rFonts w:ascii="Times New Roman" w:hAnsi="Times New Roman" w:cs="Times New Roman"/>
        <w:b w:val="0"/>
        <w:i w:val="0"/>
        <w:iCs w:val="0"/>
        <w:color w:val="auto"/>
      </w:rPr>
    </w:lvl>
  </w:abstractNum>
  <w:abstractNum w:abstractNumId="129" w15:restartNumberingAfterBreak="0">
    <w:nsid w:val="0000008B"/>
    <w:multiLevelType w:val="multilevel"/>
    <w:tmpl w:val="0000008B"/>
    <w:name w:val="WW8Num139"/>
    <w:lvl w:ilvl="0">
      <w:start w:val="1"/>
      <w:numFmt w:val="decimal"/>
      <w:lvlText w:val="%1)"/>
      <w:lvlJc w:val="left"/>
      <w:pPr>
        <w:tabs>
          <w:tab w:val="num" w:pos="360"/>
        </w:tabs>
        <w:ind w:left="360" w:hanging="360"/>
      </w:pPr>
      <w:rPr>
        <w:strike/>
        <w:color w:val="FF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0000008C"/>
    <w:multiLevelType w:val="singleLevel"/>
    <w:tmpl w:val="F8C67B74"/>
    <w:name w:val="WW8Num140"/>
    <w:lvl w:ilvl="0">
      <w:start w:val="1"/>
      <w:numFmt w:val="decimal"/>
      <w:lvlText w:val="%1)"/>
      <w:lvlJc w:val="left"/>
      <w:pPr>
        <w:tabs>
          <w:tab w:val="num" w:pos="0"/>
        </w:tabs>
        <w:ind w:left="1080" w:hanging="360"/>
      </w:pPr>
      <w:rPr>
        <w:rFonts w:ascii="Times New Roman" w:hAnsi="Times New Roman" w:cs="Times New Roman"/>
        <w:bCs/>
        <w:i w:val="0"/>
        <w:iCs w:val="0"/>
        <w:color w:val="auto"/>
      </w:rPr>
    </w:lvl>
  </w:abstractNum>
  <w:abstractNum w:abstractNumId="131" w15:restartNumberingAfterBreak="0">
    <w:nsid w:val="0000008E"/>
    <w:multiLevelType w:val="multilevel"/>
    <w:tmpl w:val="731A13E0"/>
    <w:name w:val="WW8Num142"/>
    <w:lvl w:ilvl="0">
      <w:start w:val="1"/>
      <w:numFmt w:val="decimal"/>
      <w:lvlText w:val="%1."/>
      <w:lvlJc w:val="left"/>
      <w:pPr>
        <w:tabs>
          <w:tab w:val="num" w:pos="765"/>
        </w:tabs>
        <w:ind w:left="765" w:hanging="405"/>
      </w:pPr>
      <w:rPr>
        <w:rFonts w:ascii="Times New Roman" w:hAnsi="Times New Roman" w:cs="Times New Roman"/>
        <w:b w:val="0"/>
      </w:rPr>
    </w:lvl>
    <w:lvl w:ilvl="1">
      <w:start w:val="1"/>
      <w:numFmt w:val="decimal"/>
      <w:lvlText w:val="%2."/>
      <w:lvlJc w:val="left"/>
      <w:pPr>
        <w:tabs>
          <w:tab w:val="num" w:pos="1440"/>
        </w:tabs>
        <w:ind w:left="1440" w:hanging="360"/>
      </w:pPr>
      <w:rPr>
        <w:rFonts w:ascii="Times New Roman" w:hAnsi="Times New Roman" w:cs="Times New Roman"/>
        <w:i w:val="0"/>
        <w:iCs w:val="0"/>
      </w:rPr>
    </w:lvl>
    <w:lvl w:ilvl="2">
      <w:start w:val="1"/>
      <w:numFmt w:val="decimal"/>
      <w:lvlText w:val="%3."/>
      <w:lvlJc w:val="left"/>
      <w:pPr>
        <w:tabs>
          <w:tab w:val="num" w:pos="2160"/>
        </w:tabs>
        <w:ind w:left="2160" w:hanging="360"/>
      </w:pPr>
      <w:rPr>
        <w:rFonts w:ascii="Times New Roman" w:hAnsi="Times New Roman" w:cs="Times New Roman"/>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0000008F"/>
    <w:multiLevelType w:val="singleLevel"/>
    <w:tmpl w:val="0000008F"/>
    <w:name w:val="WW8Num143"/>
    <w:lvl w:ilvl="0">
      <w:start w:val="1"/>
      <w:numFmt w:val="decimal"/>
      <w:lvlText w:val="%1)"/>
      <w:lvlJc w:val="left"/>
      <w:pPr>
        <w:tabs>
          <w:tab w:val="num" w:pos="1440"/>
        </w:tabs>
        <w:ind w:left="1440" w:hanging="360"/>
      </w:pPr>
      <w:rPr>
        <w:strike/>
        <w:color w:val="FF0000"/>
      </w:rPr>
    </w:lvl>
  </w:abstractNum>
  <w:abstractNum w:abstractNumId="133" w15:restartNumberingAfterBreak="0">
    <w:nsid w:val="00000090"/>
    <w:multiLevelType w:val="singleLevel"/>
    <w:tmpl w:val="00000090"/>
    <w:name w:val="WW8Num144"/>
    <w:lvl w:ilvl="0">
      <w:start w:val="1"/>
      <w:numFmt w:val="decimal"/>
      <w:lvlText w:val="%1."/>
      <w:lvlJc w:val="left"/>
      <w:pPr>
        <w:tabs>
          <w:tab w:val="num" w:pos="1080"/>
        </w:tabs>
        <w:ind w:left="1080" w:hanging="360"/>
      </w:pPr>
      <w:rPr>
        <w:rFonts w:ascii="Times New Roman" w:hAnsi="Times New Roman" w:cs="Times New Roman"/>
        <w:b w:val="0"/>
        <w:i w:val="0"/>
      </w:rPr>
    </w:lvl>
  </w:abstractNum>
  <w:abstractNum w:abstractNumId="134" w15:restartNumberingAfterBreak="0">
    <w:nsid w:val="00000091"/>
    <w:multiLevelType w:val="singleLevel"/>
    <w:tmpl w:val="00000091"/>
    <w:name w:val="WW8Num145"/>
    <w:lvl w:ilvl="0">
      <w:start w:val="1"/>
      <w:numFmt w:val="lowerLetter"/>
      <w:lvlText w:val="%1)"/>
      <w:lvlJc w:val="left"/>
      <w:pPr>
        <w:tabs>
          <w:tab w:val="num" w:pos="2340"/>
        </w:tabs>
        <w:ind w:left="2340" w:hanging="360"/>
      </w:pPr>
      <w:rPr>
        <w:rFonts w:ascii="Times New Roman" w:hAnsi="Times New Roman" w:cs="Arial"/>
      </w:rPr>
    </w:lvl>
  </w:abstractNum>
  <w:abstractNum w:abstractNumId="135" w15:restartNumberingAfterBreak="0">
    <w:nsid w:val="00000092"/>
    <w:multiLevelType w:val="singleLevel"/>
    <w:tmpl w:val="00000092"/>
    <w:name w:val="WW8Num146"/>
    <w:lvl w:ilvl="0">
      <w:start w:val="1"/>
      <w:numFmt w:val="decimal"/>
      <w:lvlText w:val="%1."/>
      <w:lvlJc w:val="left"/>
      <w:pPr>
        <w:tabs>
          <w:tab w:val="num" w:pos="720"/>
        </w:tabs>
        <w:ind w:left="720" w:hanging="360"/>
      </w:pPr>
      <w:rPr>
        <w:rFonts w:ascii="Times New Roman" w:hAnsi="Times New Roman" w:cs="Times New Roman"/>
        <w:bCs/>
        <w:i w:val="0"/>
        <w:iCs w:val="0"/>
      </w:rPr>
    </w:lvl>
  </w:abstractNum>
  <w:abstractNum w:abstractNumId="136" w15:restartNumberingAfterBreak="0">
    <w:nsid w:val="00000093"/>
    <w:multiLevelType w:val="singleLevel"/>
    <w:tmpl w:val="93745632"/>
    <w:name w:val="WW8Num147"/>
    <w:lvl w:ilvl="0">
      <w:start w:val="1"/>
      <w:numFmt w:val="decimal"/>
      <w:lvlText w:val="%1."/>
      <w:lvlJc w:val="left"/>
      <w:pPr>
        <w:tabs>
          <w:tab w:val="num" w:pos="720"/>
        </w:tabs>
        <w:ind w:left="720" w:hanging="360"/>
      </w:pPr>
      <w:rPr>
        <w:rFonts w:hint="default"/>
      </w:rPr>
    </w:lvl>
  </w:abstractNum>
  <w:abstractNum w:abstractNumId="137" w15:restartNumberingAfterBreak="0">
    <w:nsid w:val="00000094"/>
    <w:multiLevelType w:val="multilevel"/>
    <w:tmpl w:val="B7EED7E6"/>
    <w:name w:val="WW8Num148"/>
    <w:lvl w:ilvl="0">
      <w:start w:val="1"/>
      <w:numFmt w:val="decimal"/>
      <w:lvlText w:val="%1)"/>
      <w:lvlJc w:val="left"/>
      <w:pPr>
        <w:tabs>
          <w:tab w:val="num" w:pos="786"/>
        </w:tabs>
        <w:ind w:left="786" w:hanging="360"/>
      </w:pPr>
      <w:rPr>
        <w:rFonts w:ascii="Times New Roman" w:hAnsi="Times New Roman" w:cs="Times New Roman"/>
        <w:b w:val="0"/>
        <w:strike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rFonts w:ascii="Times New Roman" w:hAnsi="Times New Roman" w:cs="Times New Roman"/>
        <w:i w:val="0"/>
        <w:iCs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8" w15:restartNumberingAfterBreak="0">
    <w:nsid w:val="00000095"/>
    <w:multiLevelType w:val="singleLevel"/>
    <w:tmpl w:val="8DE615EC"/>
    <w:name w:val="WW8Num149"/>
    <w:lvl w:ilvl="0">
      <w:start w:val="10"/>
      <w:numFmt w:val="decimal"/>
      <w:lvlText w:val="%1."/>
      <w:lvlJc w:val="left"/>
      <w:pPr>
        <w:tabs>
          <w:tab w:val="num" w:pos="360"/>
        </w:tabs>
        <w:ind w:left="360" w:hanging="360"/>
      </w:pPr>
      <w:rPr>
        <w:rFonts w:ascii="Times New Roman" w:hAnsi="Times New Roman" w:cs="Times New Roman"/>
        <w:b w:val="0"/>
      </w:rPr>
    </w:lvl>
  </w:abstractNum>
  <w:abstractNum w:abstractNumId="139" w15:restartNumberingAfterBreak="0">
    <w:nsid w:val="00000096"/>
    <w:multiLevelType w:val="singleLevel"/>
    <w:tmpl w:val="935C92FC"/>
    <w:name w:val="WW8Num150"/>
    <w:lvl w:ilvl="0">
      <w:start w:val="1"/>
      <w:numFmt w:val="decimal"/>
      <w:lvlText w:val="%1."/>
      <w:lvlJc w:val="left"/>
      <w:pPr>
        <w:tabs>
          <w:tab w:val="num" w:pos="360"/>
        </w:tabs>
        <w:ind w:left="360" w:hanging="360"/>
      </w:pPr>
      <w:rPr>
        <w:rFonts w:ascii="Times New Roman" w:hAnsi="Times New Roman" w:cs="Times New Roman"/>
        <w:i w:val="0"/>
        <w:iCs w:val="0"/>
        <w:strike w:val="0"/>
      </w:rPr>
    </w:lvl>
  </w:abstractNum>
  <w:abstractNum w:abstractNumId="140" w15:restartNumberingAfterBreak="0">
    <w:nsid w:val="00000097"/>
    <w:multiLevelType w:val="singleLevel"/>
    <w:tmpl w:val="07D2843A"/>
    <w:name w:val="WW8Num151"/>
    <w:lvl w:ilvl="0">
      <w:start w:val="1"/>
      <w:numFmt w:val="decimal"/>
      <w:lvlText w:val="%1."/>
      <w:lvlJc w:val="left"/>
      <w:pPr>
        <w:tabs>
          <w:tab w:val="num" w:pos="360"/>
        </w:tabs>
        <w:ind w:left="360" w:hanging="360"/>
      </w:pPr>
      <w:rPr>
        <w:rFonts w:ascii="Times New Roman" w:hAnsi="Times New Roman" w:cs="Times New Roman" w:hint="default"/>
        <w:sz w:val="24"/>
        <w:szCs w:val="24"/>
      </w:rPr>
    </w:lvl>
  </w:abstractNum>
  <w:abstractNum w:abstractNumId="141" w15:restartNumberingAfterBreak="0">
    <w:nsid w:val="00000098"/>
    <w:multiLevelType w:val="singleLevel"/>
    <w:tmpl w:val="00000098"/>
    <w:name w:val="WW8Num152"/>
    <w:lvl w:ilvl="0">
      <w:start w:val="1"/>
      <w:numFmt w:val="decimal"/>
      <w:lvlText w:val="%1)"/>
      <w:lvlJc w:val="left"/>
      <w:pPr>
        <w:tabs>
          <w:tab w:val="num" w:pos="1710"/>
        </w:tabs>
        <w:ind w:left="1710" w:hanging="360"/>
      </w:pPr>
      <w:rPr>
        <w:rFonts w:ascii="Times New Roman" w:hAnsi="Times New Roman" w:cs="Times New Roman"/>
      </w:rPr>
    </w:lvl>
  </w:abstractNum>
  <w:abstractNum w:abstractNumId="142" w15:restartNumberingAfterBreak="0">
    <w:nsid w:val="00000099"/>
    <w:multiLevelType w:val="singleLevel"/>
    <w:tmpl w:val="2D821BCA"/>
    <w:name w:val="WW8Num153"/>
    <w:lvl w:ilvl="0">
      <w:start w:val="18"/>
      <w:numFmt w:val="decimal"/>
      <w:lvlText w:val="%1."/>
      <w:lvlJc w:val="left"/>
      <w:pPr>
        <w:tabs>
          <w:tab w:val="num" w:pos="360"/>
        </w:tabs>
        <w:ind w:left="360" w:hanging="360"/>
      </w:pPr>
      <w:rPr>
        <w:rFonts w:ascii="Times New Roman" w:hAnsi="Times New Roman" w:cs="Times New Roman"/>
        <w:b w:val="0"/>
        <w:i w:val="0"/>
        <w:iCs w:val="0"/>
      </w:rPr>
    </w:lvl>
  </w:abstractNum>
  <w:abstractNum w:abstractNumId="143" w15:restartNumberingAfterBreak="0">
    <w:nsid w:val="0000009A"/>
    <w:multiLevelType w:val="singleLevel"/>
    <w:tmpl w:val="0000009A"/>
    <w:name w:val="WW8Num154"/>
    <w:lvl w:ilvl="0">
      <w:start w:val="1"/>
      <w:numFmt w:val="decimal"/>
      <w:lvlText w:val="%1."/>
      <w:lvlJc w:val="left"/>
      <w:pPr>
        <w:tabs>
          <w:tab w:val="num" w:pos="360"/>
        </w:tabs>
        <w:ind w:left="360" w:hanging="360"/>
      </w:pPr>
      <w:rPr>
        <w:rFonts w:ascii="Times New Roman" w:hAnsi="Times New Roman" w:cs="Times New Roman"/>
      </w:rPr>
    </w:lvl>
  </w:abstractNum>
  <w:abstractNum w:abstractNumId="144" w15:restartNumberingAfterBreak="0">
    <w:nsid w:val="0000009B"/>
    <w:multiLevelType w:val="multilevel"/>
    <w:tmpl w:val="12B4C4D4"/>
    <w:name w:val="WW8Num155"/>
    <w:lvl w:ilvl="0">
      <w:start w:val="1"/>
      <w:numFmt w:val="decimal"/>
      <w:lvlText w:val="%1)"/>
      <w:lvlJc w:val="left"/>
      <w:pPr>
        <w:tabs>
          <w:tab w:val="num" w:pos="1070"/>
        </w:tabs>
        <w:ind w:left="1070" w:hanging="360"/>
      </w:pPr>
      <w:rPr>
        <w:rFonts w:ascii="Times New Roman" w:hAnsi="Times New Roman" w:cs="Times New Roman" w:hint="default"/>
        <w:strike w:val="0"/>
        <w:color w:val="auto"/>
      </w:rPr>
    </w:lvl>
    <w:lvl w:ilvl="1">
      <w:start w:val="1"/>
      <w:numFmt w:val="decimal"/>
      <w:lvlText w:val="%2."/>
      <w:lvlJc w:val="left"/>
      <w:pPr>
        <w:tabs>
          <w:tab w:val="num" w:pos="720"/>
        </w:tabs>
        <w:ind w:left="720" w:hanging="360"/>
      </w:pPr>
      <w:rPr>
        <w:rFonts w:ascii="Times New Roman" w:hAnsi="Times New Roman" w:cs="Times New Roman" w:hint="default"/>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0000009C"/>
    <w:multiLevelType w:val="singleLevel"/>
    <w:tmpl w:val="0000009C"/>
    <w:name w:val="WW8Num156"/>
    <w:lvl w:ilvl="0">
      <w:start w:val="1"/>
      <w:numFmt w:val="decimal"/>
      <w:lvlText w:val="%1)"/>
      <w:lvlJc w:val="left"/>
      <w:pPr>
        <w:tabs>
          <w:tab w:val="num" w:pos="720"/>
        </w:tabs>
        <w:ind w:left="720" w:hanging="360"/>
      </w:pPr>
    </w:lvl>
  </w:abstractNum>
  <w:abstractNum w:abstractNumId="146" w15:restartNumberingAfterBreak="0">
    <w:nsid w:val="0000009D"/>
    <w:multiLevelType w:val="singleLevel"/>
    <w:tmpl w:val="0000009D"/>
    <w:name w:val="WW8Num157"/>
    <w:lvl w:ilvl="0">
      <w:start w:val="2"/>
      <w:numFmt w:val="decimal"/>
      <w:lvlText w:val="%1."/>
      <w:lvlJc w:val="left"/>
      <w:pPr>
        <w:tabs>
          <w:tab w:val="num" w:pos="720"/>
        </w:tabs>
        <w:ind w:left="720" w:hanging="360"/>
      </w:pPr>
      <w:rPr>
        <w:rFonts w:ascii="Times New Roman" w:hAnsi="Times New Roman" w:cs="Times New Roman"/>
      </w:rPr>
    </w:lvl>
  </w:abstractNum>
  <w:abstractNum w:abstractNumId="147" w15:restartNumberingAfterBreak="0">
    <w:nsid w:val="0000009E"/>
    <w:multiLevelType w:val="singleLevel"/>
    <w:tmpl w:val="0000009E"/>
    <w:name w:val="WW8Num158"/>
    <w:lvl w:ilvl="0">
      <w:start w:val="1"/>
      <w:numFmt w:val="decimal"/>
      <w:lvlText w:val="%1."/>
      <w:lvlJc w:val="left"/>
      <w:pPr>
        <w:tabs>
          <w:tab w:val="num" w:pos="360"/>
        </w:tabs>
        <w:ind w:left="360" w:hanging="360"/>
      </w:pPr>
      <w:rPr>
        <w:rFonts w:ascii="Times New Roman" w:hAnsi="Times New Roman" w:cs="Times New Roman"/>
        <w:color w:val="000000"/>
      </w:rPr>
    </w:lvl>
  </w:abstractNum>
  <w:abstractNum w:abstractNumId="148" w15:restartNumberingAfterBreak="0">
    <w:nsid w:val="0000009F"/>
    <w:multiLevelType w:val="multilevel"/>
    <w:tmpl w:val="42646528"/>
    <w:name w:val="WW8Num159"/>
    <w:lvl w:ilvl="0">
      <w:start w:val="1"/>
      <w:numFmt w:val="decimal"/>
      <w:lvlText w:val="%1)"/>
      <w:lvlJc w:val="left"/>
      <w:pPr>
        <w:tabs>
          <w:tab w:val="num" w:pos="1500"/>
        </w:tabs>
        <w:ind w:left="1500" w:hanging="420"/>
      </w:pPr>
    </w:lvl>
    <w:lvl w:ilvl="1">
      <w:start w:val="1"/>
      <w:numFmt w:val="decimal"/>
      <w:lvlText w:val="%2)"/>
      <w:lvlJc w:val="left"/>
      <w:pPr>
        <w:tabs>
          <w:tab w:val="num" w:pos="1440"/>
        </w:tabs>
        <w:ind w:left="1440" w:hanging="360"/>
      </w:pPr>
      <w:rPr>
        <w:rFonts w:ascii="Times New Roman" w:hAnsi="Times New Roman" w:cs="Times New Roman"/>
        <w:strike w:val="0"/>
        <w:dstrike w:val="0"/>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9" w15:restartNumberingAfterBreak="0">
    <w:nsid w:val="000000A0"/>
    <w:multiLevelType w:val="multilevel"/>
    <w:tmpl w:val="000000A0"/>
    <w:name w:val="WW8Num160"/>
    <w:lvl w:ilvl="0">
      <w:start w:val="1"/>
      <w:numFmt w:val="decimal"/>
      <w:lvlText w:val="%1."/>
      <w:lvlJc w:val="left"/>
      <w:pPr>
        <w:tabs>
          <w:tab w:val="num" w:pos="1155"/>
        </w:tabs>
        <w:ind w:left="1155" w:hanging="795"/>
      </w:pPr>
      <w:rPr>
        <w:rFonts w:ascii="Times New Roman" w:hAnsi="Times New Roman" w:cs="Times New Roman"/>
        <w:i w:val="0"/>
        <w:iCs w:val="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000000A1"/>
    <w:multiLevelType w:val="singleLevel"/>
    <w:tmpl w:val="8B42C63A"/>
    <w:name w:val="WW8Num161"/>
    <w:lvl w:ilvl="0">
      <w:start w:val="1"/>
      <w:numFmt w:val="decimal"/>
      <w:lvlText w:val="%1."/>
      <w:lvlJc w:val="left"/>
      <w:pPr>
        <w:tabs>
          <w:tab w:val="num" w:pos="360"/>
        </w:tabs>
        <w:ind w:left="360" w:hanging="360"/>
      </w:pPr>
      <w:rPr>
        <w:rFonts w:ascii="Times New Roman" w:hAnsi="Times New Roman" w:cs="Times New Roman"/>
        <w:bCs/>
        <w:i w:val="0"/>
        <w:iCs w:val="0"/>
        <w:color w:val="auto"/>
      </w:rPr>
    </w:lvl>
  </w:abstractNum>
  <w:abstractNum w:abstractNumId="151" w15:restartNumberingAfterBreak="0">
    <w:nsid w:val="000000A2"/>
    <w:multiLevelType w:val="singleLevel"/>
    <w:tmpl w:val="EB8C0236"/>
    <w:name w:val="WW8Num162"/>
    <w:lvl w:ilvl="0">
      <w:start w:val="1"/>
      <w:numFmt w:val="decimal"/>
      <w:lvlText w:val="%1."/>
      <w:lvlJc w:val="left"/>
      <w:pPr>
        <w:tabs>
          <w:tab w:val="num" w:pos="360"/>
        </w:tabs>
        <w:ind w:left="360" w:hanging="360"/>
      </w:pPr>
      <w:rPr>
        <w:i w:val="0"/>
        <w:strike w:val="0"/>
        <w:color w:val="auto"/>
      </w:rPr>
    </w:lvl>
  </w:abstractNum>
  <w:abstractNum w:abstractNumId="152" w15:restartNumberingAfterBreak="0">
    <w:nsid w:val="000000A3"/>
    <w:multiLevelType w:val="singleLevel"/>
    <w:tmpl w:val="E8103C02"/>
    <w:name w:val="WW8Num163"/>
    <w:lvl w:ilvl="0">
      <w:start w:val="1"/>
      <w:numFmt w:val="decimal"/>
      <w:lvlText w:val="%1."/>
      <w:lvlJc w:val="left"/>
      <w:pPr>
        <w:tabs>
          <w:tab w:val="num" w:pos="360"/>
        </w:tabs>
        <w:ind w:left="360" w:hanging="360"/>
      </w:pPr>
      <w:rPr>
        <w:rFonts w:ascii="Times New Roman" w:hAnsi="Times New Roman" w:cs="Times New Roman"/>
        <w:b w:val="0"/>
        <w:i w:val="0"/>
        <w:iCs w:val="0"/>
        <w:strike w:val="0"/>
        <w:color w:val="auto"/>
      </w:rPr>
    </w:lvl>
  </w:abstractNum>
  <w:abstractNum w:abstractNumId="153" w15:restartNumberingAfterBreak="0">
    <w:nsid w:val="000000A4"/>
    <w:multiLevelType w:val="singleLevel"/>
    <w:tmpl w:val="000000A4"/>
    <w:name w:val="WW8Num164"/>
    <w:lvl w:ilvl="0">
      <w:start w:val="1"/>
      <w:numFmt w:val="decimal"/>
      <w:lvlText w:val="%1."/>
      <w:lvlJc w:val="left"/>
      <w:pPr>
        <w:tabs>
          <w:tab w:val="num" w:pos="360"/>
        </w:tabs>
        <w:ind w:left="360" w:hanging="360"/>
      </w:pPr>
      <w:rPr>
        <w:rFonts w:ascii="Times New Roman" w:hAnsi="Times New Roman" w:cs="Times New Roman"/>
        <w:i w:val="0"/>
        <w:iCs w:val="0"/>
      </w:rPr>
    </w:lvl>
  </w:abstractNum>
  <w:abstractNum w:abstractNumId="154" w15:restartNumberingAfterBreak="0">
    <w:nsid w:val="000000A5"/>
    <w:multiLevelType w:val="multilevel"/>
    <w:tmpl w:val="000000A5"/>
    <w:name w:val="WW8Num165"/>
    <w:lvl w:ilvl="0">
      <w:start w:val="1"/>
      <w:numFmt w:val="decimal"/>
      <w:lvlText w:val="%1."/>
      <w:lvlJc w:val="left"/>
      <w:pPr>
        <w:tabs>
          <w:tab w:val="num" w:pos="720"/>
        </w:tabs>
        <w:ind w:left="720" w:hanging="360"/>
      </w:pPr>
    </w:lvl>
    <w:lvl w:ilvl="1">
      <w:start w:val="14"/>
      <w:numFmt w:val="decimal"/>
      <w:lvlText w:val="%2"/>
      <w:lvlJc w:val="left"/>
      <w:pPr>
        <w:tabs>
          <w:tab w:val="num" w:pos="1440"/>
        </w:tabs>
        <w:ind w:left="1440" w:hanging="360"/>
      </w:pPr>
      <w:rPr>
        <w:i w:val="0"/>
      </w:rPr>
    </w:lvl>
    <w:lvl w:ilvl="2">
      <w:start w:val="1"/>
      <w:numFmt w:val="lowerLetter"/>
      <w:lvlText w:val="%3)"/>
      <w:lvlJc w:val="left"/>
      <w:pPr>
        <w:tabs>
          <w:tab w:val="num" w:pos="2550"/>
        </w:tabs>
        <w:ind w:left="2550" w:hanging="570"/>
      </w:pPr>
    </w:lvl>
    <w:lvl w:ilvl="3">
      <w:start w:val="1"/>
      <w:numFmt w:val="decimal"/>
      <w:lvlText w:val="%4)"/>
      <w:lvlJc w:val="left"/>
      <w:pPr>
        <w:tabs>
          <w:tab w:val="num" w:pos="2880"/>
        </w:tabs>
        <w:ind w:left="2880" w:hanging="360"/>
      </w:pPr>
      <w:rPr>
        <w:rFonts w:ascii="Times New Roman" w:hAnsi="Times New Roman" w:cs="Times New Roman"/>
        <w:b w:val="0"/>
        <w:i w:val="0"/>
      </w:rPr>
    </w:lvl>
    <w:lvl w:ilvl="4">
      <w:start w:val="1"/>
      <w:numFmt w:val="decimal"/>
      <w:lvlText w:val="%5."/>
      <w:lvlJc w:val="left"/>
      <w:pPr>
        <w:tabs>
          <w:tab w:val="num" w:pos="3600"/>
        </w:tabs>
        <w:ind w:left="3600" w:hanging="360"/>
      </w:pPr>
      <w:rPr>
        <w:rFonts w:ascii="Times New Roman" w:hAnsi="Times New Roman" w:cs="Times New Roman"/>
        <w:i w:val="0"/>
        <w:iCs w:val="0"/>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000000A7"/>
    <w:multiLevelType w:val="singleLevel"/>
    <w:tmpl w:val="D4427EC4"/>
    <w:name w:val="WW8Num167"/>
    <w:lvl w:ilvl="0">
      <w:start w:val="1"/>
      <w:numFmt w:val="decimal"/>
      <w:lvlText w:val="%1."/>
      <w:lvlJc w:val="left"/>
      <w:pPr>
        <w:tabs>
          <w:tab w:val="num" w:pos="360"/>
        </w:tabs>
        <w:ind w:left="360" w:hanging="360"/>
      </w:pPr>
      <w:rPr>
        <w:rFonts w:ascii="Times New Roman" w:hAnsi="Times New Roman" w:cs="Times New Roman"/>
        <w:bCs/>
        <w:i w:val="0"/>
        <w:iCs w:val="0"/>
        <w:strike w:val="0"/>
        <w:color w:val="auto"/>
      </w:rPr>
    </w:lvl>
  </w:abstractNum>
  <w:abstractNum w:abstractNumId="156" w15:restartNumberingAfterBreak="0">
    <w:nsid w:val="000000A8"/>
    <w:multiLevelType w:val="singleLevel"/>
    <w:tmpl w:val="1E8E9B58"/>
    <w:name w:val="WW8Num168"/>
    <w:lvl w:ilvl="0">
      <w:start w:val="1"/>
      <w:numFmt w:val="decimal"/>
      <w:lvlText w:val="%1."/>
      <w:lvlJc w:val="left"/>
      <w:pPr>
        <w:tabs>
          <w:tab w:val="num" w:pos="720"/>
        </w:tabs>
        <w:ind w:left="720" w:hanging="360"/>
      </w:pPr>
      <w:rPr>
        <w:rFonts w:ascii="Times New Roman" w:hAnsi="Times New Roman" w:cs="Times New Roman"/>
        <w:i w:val="0"/>
        <w:iCs w:val="0"/>
        <w:color w:val="auto"/>
      </w:rPr>
    </w:lvl>
  </w:abstractNum>
  <w:abstractNum w:abstractNumId="157" w15:restartNumberingAfterBreak="0">
    <w:nsid w:val="000000AA"/>
    <w:multiLevelType w:val="multilevel"/>
    <w:tmpl w:val="7C5C3FE4"/>
    <w:lvl w:ilvl="0">
      <w:start w:val="1"/>
      <w:numFmt w:val="decimal"/>
      <w:lvlText w:val="%1."/>
      <w:lvlJc w:val="left"/>
      <w:pPr>
        <w:tabs>
          <w:tab w:val="num" w:pos="885"/>
        </w:tabs>
        <w:ind w:left="885" w:hanging="525"/>
      </w:pPr>
      <w:rPr>
        <w:rFonts w:ascii="Times New Roman" w:hAnsi="Times New Roman" w:cs="Times New Roman"/>
        <w:b w:val="0"/>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00027AB7"/>
    <w:multiLevelType w:val="multilevel"/>
    <w:tmpl w:val="68947E2A"/>
    <w:lvl w:ilvl="0">
      <w:start w:val="1"/>
      <w:numFmt w:val="decimal"/>
      <w:lvlText w:val="%1."/>
      <w:lvlJc w:val="left"/>
      <w:pPr>
        <w:tabs>
          <w:tab w:val="num" w:pos="360"/>
        </w:tabs>
        <w:ind w:left="360" w:hanging="360"/>
      </w:pPr>
      <w:rPr>
        <w:b w:val="0"/>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9" w15:restartNumberingAfterBreak="0">
    <w:nsid w:val="015A02CF"/>
    <w:multiLevelType w:val="hybridMultilevel"/>
    <w:tmpl w:val="BD26D0F8"/>
    <w:name w:val="WW8Num1324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0" w15:restartNumberingAfterBreak="0">
    <w:nsid w:val="01F24D35"/>
    <w:multiLevelType w:val="hybridMultilevel"/>
    <w:tmpl w:val="0A9EC3B4"/>
    <w:name w:val="WW8Num942"/>
    <w:lvl w:ilvl="0" w:tplc="B9E07860">
      <w:start w:val="6"/>
      <w:numFmt w:val="decimal"/>
      <w:lvlText w:val="%1."/>
      <w:lvlJc w:val="left"/>
      <w:pPr>
        <w:tabs>
          <w:tab w:val="num" w:pos="870"/>
        </w:tabs>
        <w:ind w:left="870" w:hanging="510"/>
      </w:pPr>
      <w:rPr>
        <w:rFonts w:ascii="Times New Roman" w:hAnsi="Times New Roman" w:cs="Times New Roman"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02CA315E"/>
    <w:multiLevelType w:val="hybridMultilevel"/>
    <w:tmpl w:val="2D5451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041304BE"/>
    <w:multiLevelType w:val="multilevel"/>
    <w:tmpl w:val="A8044172"/>
    <w:name w:val="WW8Num1242222"/>
    <w:lvl w:ilvl="0">
      <w:start w:val="1"/>
      <w:numFmt w:val="decimal"/>
      <w:lvlText w:val="%1."/>
      <w:lvlJc w:val="left"/>
      <w:pPr>
        <w:tabs>
          <w:tab w:val="num" w:pos="360"/>
        </w:tabs>
        <w:ind w:left="360" w:hanging="360"/>
      </w:pPr>
      <w:rPr>
        <w:rFonts w:ascii="Times New Roman" w:hAnsi="Times New Roman" w:cs="Times New Roman"/>
        <w:b w:val="0"/>
      </w:rPr>
    </w:lvl>
    <w:lvl w:ilvl="1">
      <w:start w:val="2"/>
      <w:numFmt w:val="decimal"/>
      <w:lvlText w:val="%2."/>
      <w:lvlJc w:val="left"/>
      <w:pPr>
        <w:tabs>
          <w:tab w:val="num" w:pos="1080"/>
        </w:tabs>
        <w:ind w:left="1080" w:hanging="360"/>
      </w:pPr>
    </w:lvl>
    <w:lvl w:ilvl="2">
      <w:start w:val="1"/>
      <w:numFmt w:val="decimal"/>
      <w:lvlText w:val="%3."/>
      <w:lvlJc w:val="left"/>
      <w:pPr>
        <w:tabs>
          <w:tab w:val="num" w:pos="1800"/>
        </w:tabs>
        <w:ind w:left="1800" w:hanging="360"/>
      </w:pPr>
      <w:rPr>
        <w:rFonts w:ascii="Times New Roman" w:hAnsi="Times New Roman" w:cs="Times New Roman"/>
        <w:color w:val="auto"/>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3" w15:restartNumberingAfterBreak="0">
    <w:nsid w:val="04BA79E7"/>
    <w:multiLevelType w:val="multilevel"/>
    <w:tmpl w:val="2A661518"/>
    <w:lvl w:ilvl="0">
      <w:start w:val="1"/>
      <w:numFmt w:val="decimal"/>
      <w:lvlText w:val="%1."/>
      <w:lvlJc w:val="left"/>
      <w:pPr>
        <w:ind w:left="720" w:hanging="360"/>
      </w:pPr>
      <w:rPr>
        <w:rFonts w:ascii="Times New Roman" w:eastAsia="Times New Roman" w:hAnsi="Times New Roman" w:cs="Times New Roman"/>
        <w:i w:val="0"/>
        <w:color w:val="000000"/>
        <w:vertAlign w:val="baseline"/>
      </w:rPr>
    </w:lvl>
    <w:lvl w:ilvl="1">
      <w:start w:val="1"/>
      <w:numFmt w:val="decimal"/>
      <w:lvlText w:val="%2)"/>
      <w:lvlJc w:val="left"/>
      <w:pPr>
        <w:ind w:left="1440" w:hanging="360"/>
      </w:pPr>
      <w:rPr>
        <w:vertAlign w:val="baseline"/>
      </w:rPr>
    </w:lvl>
    <w:lvl w:ilvl="2">
      <w:start w:val="1"/>
      <w:numFmt w:val="bullet"/>
      <w:lvlText w:val="-"/>
      <w:lvlJc w:val="left"/>
      <w:pPr>
        <w:ind w:left="234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decimal"/>
      <w:lvlText w:val="%5."/>
      <w:lvlJc w:val="left"/>
      <w:pPr>
        <w:ind w:left="3600" w:hanging="360"/>
      </w:pPr>
      <w:rPr>
        <w:rFonts w:ascii="Times New Roman" w:eastAsia="Times New Roman" w:hAnsi="Times New Roman" w:cs="Times New Roman"/>
        <w:i w:val="0"/>
        <w:vertAlign w:val="baseline"/>
      </w:rPr>
    </w:lvl>
    <w:lvl w:ilvl="5">
      <w:start w:val="1"/>
      <w:numFmt w:val="decimal"/>
      <w:lvlText w:val="%6."/>
      <w:lvlJc w:val="left"/>
      <w:pPr>
        <w:ind w:left="4320" w:hanging="360"/>
      </w:pPr>
      <w:rPr>
        <w:rFonts w:ascii="Times New Roman" w:eastAsia="Times New Roman" w:hAnsi="Times New Roman" w:cs="Times New Roman"/>
        <w:i w:val="0"/>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4" w15:restartNumberingAfterBreak="0">
    <w:nsid w:val="04E27484"/>
    <w:multiLevelType w:val="hybridMultilevel"/>
    <w:tmpl w:val="423C7B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05C45B7D"/>
    <w:multiLevelType w:val="multilevel"/>
    <w:tmpl w:val="038A4282"/>
    <w:name w:val="WW8Num382"/>
    <w:lvl w:ilvl="0">
      <w:start w:val="1"/>
      <w:numFmt w:val="decimal"/>
      <w:lvlText w:val="%1)"/>
      <w:lvlJc w:val="left"/>
      <w:pPr>
        <w:tabs>
          <w:tab w:val="num" w:pos="1425"/>
        </w:tabs>
        <w:ind w:left="1425" w:hanging="360"/>
      </w:pPr>
      <w:rPr>
        <w:rFonts w:hint="default"/>
      </w:rPr>
    </w:lvl>
    <w:lvl w:ilvl="1">
      <w:start w:val="1"/>
      <w:numFmt w:val="decimal"/>
      <w:lvlText w:val="%2."/>
      <w:lvlJc w:val="left"/>
      <w:pPr>
        <w:tabs>
          <w:tab w:val="num" w:pos="2145"/>
        </w:tabs>
        <w:ind w:left="2145" w:hanging="360"/>
      </w:pPr>
      <w:rPr>
        <w:rFonts w:ascii="Times New Roman" w:hAnsi="Times New Roman" w:cs="Times New Roman" w:hint="default"/>
        <w:i w:val="0"/>
        <w:iCs w:val="0"/>
        <w:color w:val="auto"/>
      </w:rPr>
    </w:lvl>
    <w:lvl w:ilvl="2">
      <w:start w:val="1"/>
      <w:numFmt w:val="lowerRoman"/>
      <w:lvlText w:val="%3."/>
      <w:lvlJc w:val="right"/>
      <w:pPr>
        <w:tabs>
          <w:tab w:val="num" w:pos="2865"/>
        </w:tabs>
        <w:ind w:left="2865" w:hanging="180"/>
      </w:pPr>
      <w:rPr>
        <w:rFonts w:hint="default"/>
      </w:rPr>
    </w:lvl>
    <w:lvl w:ilvl="3">
      <w:start w:val="1"/>
      <w:numFmt w:val="decimal"/>
      <w:lvlText w:val="%4."/>
      <w:lvlJc w:val="left"/>
      <w:pPr>
        <w:tabs>
          <w:tab w:val="num" w:pos="3585"/>
        </w:tabs>
        <w:ind w:left="3585" w:hanging="360"/>
      </w:pPr>
      <w:rPr>
        <w:rFonts w:hint="default"/>
      </w:rPr>
    </w:lvl>
    <w:lvl w:ilvl="4">
      <w:start w:val="1"/>
      <w:numFmt w:val="lowerLetter"/>
      <w:lvlText w:val="%5."/>
      <w:lvlJc w:val="left"/>
      <w:pPr>
        <w:tabs>
          <w:tab w:val="num" w:pos="4305"/>
        </w:tabs>
        <w:ind w:left="4305" w:hanging="360"/>
      </w:pPr>
      <w:rPr>
        <w:rFonts w:hint="default"/>
      </w:rPr>
    </w:lvl>
    <w:lvl w:ilvl="5">
      <w:start w:val="1"/>
      <w:numFmt w:val="lowerRoman"/>
      <w:lvlText w:val="%6."/>
      <w:lvlJc w:val="right"/>
      <w:pPr>
        <w:tabs>
          <w:tab w:val="num" w:pos="5025"/>
        </w:tabs>
        <w:ind w:left="5025" w:hanging="180"/>
      </w:pPr>
      <w:rPr>
        <w:rFonts w:hint="default"/>
      </w:rPr>
    </w:lvl>
    <w:lvl w:ilvl="6">
      <w:start w:val="1"/>
      <w:numFmt w:val="decimal"/>
      <w:lvlText w:val="%7."/>
      <w:lvlJc w:val="left"/>
      <w:pPr>
        <w:tabs>
          <w:tab w:val="num" w:pos="5745"/>
        </w:tabs>
        <w:ind w:left="5745" w:hanging="360"/>
      </w:pPr>
      <w:rPr>
        <w:rFonts w:hint="default"/>
      </w:rPr>
    </w:lvl>
    <w:lvl w:ilvl="7">
      <w:start w:val="1"/>
      <w:numFmt w:val="lowerLetter"/>
      <w:lvlText w:val="%8."/>
      <w:lvlJc w:val="left"/>
      <w:pPr>
        <w:tabs>
          <w:tab w:val="num" w:pos="6465"/>
        </w:tabs>
        <w:ind w:left="6465" w:hanging="360"/>
      </w:pPr>
      <w:rPr>
        <w:rFonts w:hint="default"/>
      </w:rPr>
    </w:lvl>
    <w:lvl w:ilvl="8">
      <w:start w:val="1"/>
      <w:numFmt w:val="lowerRoman"/>
      <w:lvlText w:val="%9."/>
      <w:lvlJc w:val="right"/>
      <w:pPr>
        <w:tabs>
          <w:tab w:val="num" w:pos="7185"/>
        </w:tabs>
        <w:ind w:left="7185" w:hanging="180"/>
      </w:pPr>
      <w:rPr>
        <w:rFonts w:hint="default"/>
      </w:rPr>
    </w:lvl>
  </w:abstractNum>
  <w:abstractNum w:abstractNumId="166" w15:restartNumberingAfterBreak="0">
    <w:nsid w:val="06DA7C6A"/>
    <w:multiLevelType w:val="multilevel"/>
    <w:tmpl w:val="76BC9BBC"/>
    <w:lvl w:ilvl="0">
      <w:start w:val="1"/>
      <w:numFmt w:val="decimal"/>
      <w:lvlText w:val="%1."/>
      <w:lvlJc w:val="left"/>
      <w:pPr>
        <w:ind w:left="360" w:hanging="360"/>
      </w:pPr>
      <w:rPr>
        <w:rFonts w:ascii="Times New Roman" w:eastAsia="Times New Roman" w:hAnsi="Times New Roman" w:cs="Times New Roman"/>
        <w:b w:val="0"/>
        <w:sz w:val="24"/>
        <w:szCs w:val="24"/>
        <w:vertAlign w:val="baseline"/>
      </w:rPr>
    </w:lvl>
    <w:lvl w:ilvl="1">
      <w:start w:val="1"/>
      <w:numFmt w:val="decimal"/>
      <w:lvlText w:val="%2)"/>
      <w:lvlJc w:val="left"/>
      <w:pPr>
        <w:ind w:left="1800" w:hanging="720"/>
      </w:pPr>
      <w:rPr>
        <w:rFonts w:ascii="Times New Roman" w:eastAsia="Times New Roman" w:hAnsi="Times New Roman" w:cs="Times New Roman"/>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7" w15:restartNumberingAfterBreak="0">
    <w:nsid w:val="07630145"/>
    <w:multiLevelType w:val="hybridMultilevel"/>
    <w:tmpl w:val="B2423CCC"/>
    <w:lvl w:ilvl="0" w:tplc="E8A458B8">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079A59A4"/>
    <w:multiLevelType w:val="multilevel"/>
    <w:tmpl w:val="D9CE4B34"/>
    <w:lvl w:ilvl="0">
      <w:start w:val="1"/>
      <w:numFmt w:val="decimal"/>
      <w:lvlText w:val="%1."/>
      <w:lvlJc w:val="left"/>
      <w:pPr>
        <w:tabs>
          <w:tab w:val="num" w:pos="360"/>
        </w:tabs>
        <w:ind w:left="360" w:hanging="360"/>
      </w:pPr>
      <w:rPr>
        <w:b w:val="0"/>
        <w:color w:val="auto"/>
      </w:rPr>
    </w:lvl>
    <w:lvl w:ilvl="1">
      <w:start w:val="1"/>
      <w:numFmt w:val="decimal"/>
      <w:lvlText w:val="%2)"/>
      <w:lvlJc w:val="left"/>
      <w:pPr>
        <w:tabs>
          <w:tab w:val="num" w:pos="1288"/>
        </w:tabs>
        <w:ind w:left="1288"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9" w15:restartNumberingAfterBreak="0">
    <w:nsid w:val="080609FA"/>
    <w:multiLevelType w:val="multilevel"/>
    <w:tmpl w:val="1674AA56"/>
    <w:lvl w:ilvl="0">
      <w:start w:val="1"/>
      <w:numFmt w:val="decimal"/>
      <w:lvlText w:val="%1."/>
      <w:lvlJc w:val="left"/>
      <w:pPr>
        <w:tabs>
          <w:tab w:val="num" w:pos="360"/>
        </w:tabs>
        <w:ind w:left="360" w:hanging="360"/>
      </w:pPr>
      <w:rPr>
        <w:rFonts w:hint="default"/>
        <w:b w:val="0"/>
        <w:strike w:val="0"/>
      </w:rPr>
    </w:lvl>
    <w:lvl w:ilvl="1">
      <w:start w:val="1"/>
      <w:numFmt w:val="decimal"/>
      <w:lvlText w:val="%2)"/>
      <w:lvlJc w:val="left"/>
      <w:pPr>
        <w:tabs>
          <w:tab w:val="num" w:pos="1800"/>
        </w:tabs>
        <w:ind w:left="1800" w:hanging="720"/>
      </w:pPr>
      <w:rPr>
        <w:rFonts w:ascii="Times New Roman" w:hAnsi="Times New Roman" w:cs="Times New Roman" w:hint="default"/>
        <w:i w:val="0"/>
        <w:iCs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0" w15:restartNumberingAfterBreak="0">
    <w:nsid w:val="084E3FF4"/>
    <w:multiLevelType w:val="multilevel"/>
    <w:tmpl w:val="84EE34F6"/>
    <w:lvl w:ilvl="0">
      <w:start w:val="1"/>
      <w:numFmt w:val="decimal"/>
      <w:lvlText w:val="%1)"/>
      <w:lvlJc w:val="left"/>
      <w:pPr>
        <w:ind w:left="1069" w:hanging="360"/>
      </w:pPr>
      <w:rPr>
        <w:rFonts w:ascii="Times New Roman" w:eastAsia="Times New Roman" w:hAnsi="Times New Roman" w:cs="Times New Roman"/>
        <w:i w:val="0"/>
      </w:rPr>
    </w:lvl>
    <w:lvl w:ilvl="1">
      <w:start w:val="1"/>
      <w:numFmt w:val="lowerLetter"/>
      <w:lvlText w:val="%2)"/>
      <w:lvlJc w:val="left"/>
      <w:pPr>
        <w:ind w:left="1429" w:hanging="360"/>
      </w:pPr>
      <w:rPr>
        <w:i w:val="0"/>
      </w:r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171" w15:restartNumberingAfterBreak="0">
    <w:nsid w:val="08C10EFB"/>
    <w:multiLevelType w:val="multilevel"/>
    <w:tmpl w:val="3244E45E"/>
    <w:name w:val="WW8Num472"/>
    <w:lvl w:ilvl="0">
      <w:start w:val="1"/>
      <w:numFmt w:val="decimal"/>
      <w:lvlText w:val="%1."/>
      <w:lvlJc w:val="left"/>
      <w:pPr>
        <w:tabs>
          <w:tab w:val="num" w:pos="786"/>
        </w:tabs>
        <w:ind w:left="786" w:hanging="360"/>
      </w:pPr>
      <w:rPr>
        <w:rFonts w:hint="default"/>
        <w:b w:val="0"/>
        <w:strike w:val="0"/>
        <w:dstrike w:val="0"/>
        <w:color w:val="auto"/>
      </w:rPr>
    </w:lvl>
    <w:lvl w:ilvl="1">
      <w:start w:val="1"/>
      <w:numFmt w:val="decimal"/>
      <w:lvlText w:val="%2)"/>
      <w:lvlJc w:val="left"/>
      <w:pPr>
        <w:tabs>
          <w:tab w:val="num" w:pos="1440"/>
        </w:tabs>
        <w:ind w:left="1440" w:hanging="360"/>
      </w:pPr>
      <w:rPr>
        <w:rFonts w:ascii="Times New Roman" w:hAnsi="Times New Roman" w:cs="Times New Roman" w:hint="default"/>
        <w:i w:val="0"/>
        <w:iCs w:val="0"/>
      </w:rPr>
    </w:lvl>
    <w:lvl w:ilvl="2">
      <w:start w:val="1"/>
      <w:numFmt w:val="decimal"/>
      <w:lvlText w:val="%3."/>
      <w:lvlJc w:val="left"/>
      <w:pPr>
        <w:tabs>
          <w:tab w:val="num" w:pos="2340"/>
        </w:tabs>
        <w:ind w:left="2340" w:hanging="360"/>
      </w:pPr>
      <w:rPr>
        <w:rFonts w:ascii="Times New Roman" w:hAnsi="Times New Roman" w:cs="Times New Roman" w:hint="default"/>
        <w:strike w:val="0"/>
        <w:color w:val="auto"/>
      </w:rPr>
    </w:lvl>
    <w:lvl w:ilvl="3">
      <w:numFmt w:val="bullet"/>
      <w:lvlText w:val="-"/>
      <w:lvlJc w:val="left"/>
      <w:pPr>
        <w:tabs>
          <w:tab w:val="num" w:pos="3180"/>
        </w:tabs>
        <w:ind w:left="3180" w:hanging="6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b w:val="0"/>
        <w:strike/>
        <w:color w:val="FF0000"/>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2" w15:restartNumberingAfterBreak="0">
    <w:nsid w:val="0A557DD2"/>
    <w:multiLevelType w:val="multilevel"/>
    <w:tmpl w:val="61C411C8"/>
    <w:lvl w:ilvl="0">
      <w:start w:val="1"/>
      <w:numFmt w:val="decimal"/>
      <w:lvlText w:val="%1."/>
      <w:lvlJc w:val="left"/>
      <w:pPr>
        <w:ind w:left="360" w:hanging="360"/>
      </w:pPr>
      <w:rPr>
        <w:i w:val="0"/>
      </w:rPr>
    </w:lvl>
    <w:lvl w:ilvl="1">
      <w:start w:val="1"/>
      <w:numFmt w:val="decimal"/>
      <w:lvlText w:val="%2."/>
      <w:lvlJc w:val="left"/>
      <w:pPr>
        <w:ind w:left="720" w:hanging="360"/>
      </w:pPr>
      <w:rPr>
        <w:rFonts w:ascii="Times New Roman" w:eastAsia="Times New Roman" w:hAnsi="Times New Roman" w:cs="Times New Roman"/>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15:restartNumberingAfterBreak="0">
    <w:nsid w:val="0AD37B30"/>
    <w:multiLevelType w:val="multilevel"/>
    <w:tmpl w:val="815E7D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15:restartNumberingAfterBreak="0">
    <w:nsid w:val="0D7A4420"/>
    <w:multiLevelType w:val="multilevel"/>
    <w:tmpl w:val="1674AA56"/>
    <w:lvl w:ilvl="0">
      <w:start w:val="1"/>
      <w:numFmt w:val="decimal"/>
      <w:lvlText w:val="%1."/>
      <w:lvlJc w:val="left"/>
      <w:pPr>
        <w:tabs>
          <w:tab w:val="num" w:pos="360"/>
        </w:tabs>
        <w:ind w:left="360" w:hanging="360"/>
      </w:pPr>
      <w:rPr>
        <w:rFonts w:hint="default"/>
        <w:b w:val="0"/>
        <w:strike w:val="0"/>
      </w:rPr>
    </w:lvl>
    <w:lvl w:ilvl="1">
      <w:start w:val="1"/>
      <w:numFmt w:val="decimal"/>
      <w:lvlText w:val="%2)"/>
      <w:lvlJc w:val="left"/>
      <w:pPr>
        <w:tabs>
          <w:tab w:val="num" w:pos="1800"/>
        </w:tabs>
        <w:ind w:left="1800" w:hanging="720"/>
      </w:pPr>
      <w:rPr>
        <w:rFonts w:ascii="Times New Roman" w:hAnsi="Times New Roman" w:cs="Times New Roman" w:hint="default"/>
        <w:i w:val="0"/>
        <w:iCs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5" w15:restartNumberingAfterBreak="0">
    <w:nsid w:val="0DF05788"/>
    <w:multiLevelType w:val="hybridMultilevel"/>
    <w:tmpl w:val="73305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15:restartNumberingAfterBreak="0">
    <w:nsid w:val="0F5D078F"/>
    <w:multiLevelType w:val="multilevel"/>
    <w:tmpl w:val="1BEEBC88"/>
    <w:lvl w:ilvl="0">
      <w:start w:val="1"/>
      <w:numFmt w:val="decimal"/>
      <w:lvlText w:val="%1."/>
      <w:lvlJc w:val="left"/>
      <w:pPr>
        <w:tabs>
          <w:tab w:val="num" w:pos="360"/>
        </w:tabs>
        <w:ind w:left="360" w:hanging="360"/>
      </w:pPr>
      <w:rPr>
        <w:rFonts w:ascii="Times New Roman" w:hAnsi="Times New Roman" w:cs="Times New Roman" w:hint="default"/>
        <w:b w:val="0"/>
        <w:sz w:val="24"/>
        <w:szCs w:val="24"/>
      </w:rPr>
    </w:lvl>
    <w:lvl w:ilvl="1">
      <w:start w:val="1"/>
      <w:numFmt w:val="decimal"/>
      <w:lvlText w:val="%2)"/>
      <w:lvlJc w:val="left"/>
      <w:pPr>
        <w:tabs>
          <w:tab w:val="num" w:pos="1800"/>
        </w:tabs>
        <w:ind w:left="1800" w:hanging="720"/>
      </w:pPr>
      <w:rPr>
        <w:rFonts w:ascii="Times New Roman" w:hAnsi="Times New Roman" w:cs="Times New Roman" w:hint="default"/>
        <w:i w:val="0"/>
        <w:iCs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7" w15:restartNumberingAfterBreak="0">
    <w:nsid w:val="107518BF"/>
    <w:multiLevelType w:val="multilevel"/>
    <w:tmpl w:val="94E45C50"/>
    <w:name w:val="WW8Num132422"/>
    <w:lvl w:ilvl="0">
      <w:start w:val="1"/>
      <w:numFmt w:val="decimal"/>
      <w:lvlText w:val="%1)"/>
      <w:lvlJc w:val="left"/>
      <w:pPr>
        <w:tabs>
          <w:tab w:val="num" w:pos="795"/>
        </w:tabs>
        <w:ind w:left="795" w:hanging="795"/>
      </w:pPr>
      <w:rPr>
        <w:rFonts w:ascii="Times New Roman" w:eastAsia="Times New Roman" w:hAnsi="Times New Roman" w:cs="Times New Roman"/>
        <w:i w:val="0"/>
        <w:iCs w:val="0"/>
      </w:r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8" w15:restartNumberingAfterBreak="0">
    <w:nsid w:val="10D97A1C"/>
    <w:multiLevelType w:val="multilevel"/>
    <w:tmpl w:val="B98CA450"/>
    <w:lvl w:ilvl="0">
      <w:start w:val="1"/>
      <w:numFmt w:val="decimal"/>
      <w:lvlText w:val="%1."/>
      <w:lvlJc w:val="left"/>
      <w:pPr>
        <w:ind w:left="360" w:hanging="360"/>
      </w:pPr>
      <w:rPr>
        <w:rFonts w:ascii="Times New Roman" w:eastAsia="Times New Roman" w:hAnsi="Times New Roman" w:cs="Times New Roman"/>
        <w:b w:val="0"/>
        <w:strike w:val="0"/>
      </w:rPr>
    </w:lvl>
    <w:lvl w:ilvl="1">
      <w:start w:val="1"/>
      <w:numFmt w:val="decimal"/>
      <w:lvlText w:val="%2."/>
      <w:lvlJc w:val="left"/>
      <w:pPr>
        <w:ind w:left="1080" w:hanging="360"/>
      </w:pPr>
      <w:rPr>
        <w:rFonts w:ascii="Times New Roman" w:eastAsia="Times New Roman" w:hAnsi="Times New Roman" w:cs="Times New Roman"/>
        <w:strike w:val="0"/>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9" w15:restartNumberingAfterBreak="0">
    <w:nsid w:val="10EE28E7"/>
    <w:multiLevelType w:val="multilevel"/>
    <w:tmpl w:val="A5AC2E46"/>
    <w:lvl w:ilvl="0">
      <w:start w:val="1"/>
      <w:numFmt w:val="decimal"/>
      <w:lvlText w:val="%1."/>
      <w:lvlJc w:val="left"/>
      <w:pPr>
        <w:tabs>
          <w:tab w:val="num" w:pos="360"/>
        </w:tabs>
        <w:ind w:left="360" w:hanging="360"/>
      </w:pPr>
      <w:rPr>
        <w:rFonts w:ascii="Times New Roman" w:hAnsi="Times New Roman" w:cs="Times New Roman" w:hint="default"/>
        <w:b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ascii="Times New Roman" w:hAnsi="Times New Roman" w:cs="Times New Roman"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0" w15:restartNumberingAfterBreak="0">
    <w:nsid w:val="11533E36"/>
    <w:multiLevelType w:val="multilevel"/>
    <w:tmpl w:val="A4168378"/>
    <w:lvl w:ilvl="0">
      <w:start w:val="1"/>
      <w:numFmt w:val="decimal"/>
      <w:lvlText w:val="%1."/>
      <w:lvlJc w:val="left"/>
      <w:pPr>
        <w:ind w:left="360" w:hanging="360"/>
      </w:pPr>
    </w:lvl>
    <w:lvl w:ilvl="1">
      <w:start w:val="1"/>
      <w:numFmt w:val="decimal"/>
      <w:lvlText w:val="%2)"/>
      <w:lvlJc w:val="left"/>
      <w:pPr>
        <w:ind w:left="1288" w:hanging="720"/>
      </w:pPr>
      <w:rPr>
        <w:rFonts w:ascii="Times New Roman" w:eastAsia="Times New Roman" w:hAnsi="Times New Roman" w:cs="Times New Roman"/>
        <w:i w:val="0"/>
        <w:strike w:val="0"/>
        <w:color w:val="000000"/>
      </w:r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11854764"/>
    <w:multiLevelType w:val="multilevel"/>
    <w:tmpl w:val="369A0FB6"/>
    <w:name w:val="WW8Num472"/>
    <w:lvl w:ilvl="0">
      <w:start w:val="1"/>
      <w:numFmt w:val="decimal"/>
      <w:lvlText w:val="%1."/>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15:restartNumberingAfterBreak="0">
    <w:nsid w:val="11DF4304"/>
    <w:multiLevelType w:val="hybridMultilevel"/>
    <w:tmpl w:val="64AEBC0C"/>
    <w:lvl w:ilvl="0" w:tplc="13E6D946">
      <w:start w:val="1"/>
      <w:numFmt w:val="decimal"/>
      <w:lvlText w:val="%1."/>
      <w:lvlJc w:val="left"/>
      <w:pPr>
        <w:ind w:left="360" w:hanging="360"/>
      </w:pPr>
      <w:rPr>
        <w:rFonts w:ascii="Times New Roman" w:hAnsi="Times New Roman" w:cs="Times New Roman"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12092451"/>
    <w:multiLevelType w:val="multilevel"/>
    <w:tmpl w:val="0168514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4" w15:restartNumberingAfterBreak="0">
    <w:nsid w:val="123E05C3"/>
    <w:multiLevelType w:val="multilevel"/>
    <w:tmpl w:val="7C8A5550"/>
    <w:lvl w:ilvl="0">
      <w:start w:val="1"/>
      <w:numFmt w:val="decimal"/>
      <w:lvlText w:val="%1)"/>
      <w:lvlJc w:val="left"/>
      <w:pPr>
        <w:ind w:left="1353" w:hanging="35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5" w15:restartNumberingAfterBreak="0">
    <w:nsid w:val="126F60A8"/>
    <w:multiLevelType w:val="multilevel"/>
    <w:tmpl w:val="B5B68EAC"/>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6" w15:restartNumberingAfterBreak="0">
    <w:nsid w:val="14885434"/>
    <w:multiLevelType w:val="multilevel"/>
    <w:tmpl w:val="61C411C8"/>
    <w:lvl w:ilvl="0">
      <w:start w:val="1"/>
      <w:numFmt w:val="decimal"/>
      <w:lvlText w:val="%1."/>
      <w:lvlJc w:val="left"/>
      <w:pPr>
        <w:ind w:left="360" w:hanging="360"/>
      </w:pPr>
      <w:rPr>
        <w:i w:val="0"/>
      </w:rPr>
    </w:lvl>
    <w:lvl w:ilvl="1">
      <w:start w:val="1"/>
      <w:numFmt w:val="decimal"/>
      <w:lvlText w:val="%2."/>
      <w:lvlJc w:val="left"/>
      <w:pPr>
        <w:ind w:left="720" w:hanging="360"/>
      </w:pPr>
      <w:rPr>
        <w:rFonts w:ascii="Times New Roman" w:eastAsia="Times New Roman" w:hAnsi="Times New Roman" w:cs="Times New Roman"/>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7" w15:restartNumberingAfterBreak="0">
    <w:nsid w:val="14F94509"/>
    <w:multiLevelType w:val="multilevel"/>
    <w:tmpl w:val="B5B68EAC"/>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8" w15:restartNumberingAfterBreak="0">
    <w:nsid w:val="15C01467"/>
    <w:multiLevelType w:val="multilevel"/>
    <w:tmpl w:val="B5E0D432"/>
    <w:lvl w:ilvl="0">
      <w:start w:val="1"/>
      <w:numFmt w:val="decimal"/>
      <w:lvlText w:val="%1."/>
      <w:lvlJc w:val="left"/>
      <w:pPr>
        <w:ind w:left="360" w:hanging="360"/>
      </w:pPr>
      <w:rPr>
        <w:rFonts w:ascii="Times New Roman" w:eastAsia="Times New Roman" w:hAnsi="Times New Roman" w:cs="Times New Roman"/>
        <w:i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9" w15:restartNumberingAfterBreak="0">
    <w:nsid w:val="17710B81"/>
    <w:multiLevelType w:val="multilevel"/>
    <w:tmpl w:val="4C7819F8"/>
    <w:lvl w:ilvl="0">
      <w:start w:val="1"/>
      <w:numFmt w:val="decimal"/>
      <w:lvlText w:val="%1."/>
      <w:lvlJc w:val="left"/>
      <w:pPr>
        <w:tabs>
          <w:tab w:val="num" w:pos="360"/>
        </w:tabs>
        <w:ind w:left="360" w:hanging="360"/>
      </w:pPr>
      <w:rPr>
        <w:b w:val="0"/>
        <w:sz w:val="24"/>
        <w:szCs w:val="24"/>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0" w15:restartNumberingAfterBreak="0">
    <w:nsid w:val="19BE5097"/>
    <w:multiLevelType w:val="multilevel"/>
    <w:tmpl w:val="6C068B9A"/>
    <w:name w:val="WW8Num1482"/>
    <w:lvl w:ilvl="0">
      <w:start w:val="13"/>
      <w:numFmt w:val="decimal"/>
      <w:lvlText w:val="%1)"/>
      <w:lvlJc w:val="left"/>
      <w:pPr>
        <w:tabs>
          <w:tab w:val="num" w:pos="360"/>
        </w:tabs>
        <w:ind w:left="360" w:hanging="360"/>
      </w:pPr>
      <w:rPr>
        <w:rFonts w:ascii="Times New Roman" w:hAnsi="Times New Roman" w:cs="Times New Roman"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3"/>
      <w:numFmt w:val="decimal"/>
      <w:lvlText w:val="%7."/>
      <w:lvlJc w:val="left"/>
      <w:pPr>
        <w:tabs>
          <w:tab w:val="num" w:pos="2520"/>
        </w:tabs>
        <w:ind w:left="2520" w:hanging="360"/>
      </w:pPr>
      <w:rPr>
        <w:rFonts w:ascii="Times New Roman" w:hAnsi="Times New Roman" w:cs="Times New Roman" w:hint="default"/>
        <w:i w:val="0"/>
        <w:i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1" w15:restartNumberingAfterBreak="0">
    <w:nsid w:val="19C01FA8"/>
    <w:multiLevelType w:val="multilevel"/>
    <w:tmpl w:val="1BA26AF2"/>
    <w:lvl w:ilvl="0">
      <w:start w:val="1"/>
      <w:numFmt w:val="decimal"/>
      <w:lvlText w:val="%1."/>
      <w:lvlJc w:val="left"/>
      <w:pPr>
        <w:tabs>
          <w:tab w:val="num" w:pos="360"/>
        </w:tabs>
        <w:ind w:left="360" w:hanging="360"/>
      </w:pPr>
      <w:rPr>
        <w:rFonts w:ascii="Times New Roman" w:hAnsi="Times New Roman" w:cs="Times New Roman" w:hint="default"/>
        <w:b w:val="0"/>
        <w:sz w:val="24"/>
        <w:szCs w:val="24"/>
      </w:rPr>
    </w:lvl>
    <w:lvl w:ilvl="1">
      <w:start w:val="1"/>
      <w:numFmt w:val="decimal"/>
      <w:lvlText w:val="%2)"/>
      <w:lvlJc w:val="left"/>
      <w:pPr>
        <w:tabs>
          <w:tab w:val="num" w:pos="1800"/>
        </w:tabs>
        <w:ind w:left="1800" w:hanging="720"/>
      </w:pPr>
      <w:rPr>
        <w:rFonts w:ascii="Times New Roman" w:hAnsi="Times New Roman" w:cs="Times New Roman" w:hint="default"/>
        <w:i w:val="0"/>
        <w:iCs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2" w15:restartNumberingAfterBreak="0">
    <w:nsid w:val="1A055CF4"/>
    <w:multiLevelType w:val="multilevel"/>
    <w:tmpl w:val="0690274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70"/>
        </w:tabs>
        <w:ind w:left="1070" w:hanging="360"/>
      </w:pPr>
      <w:rPr>
        <w:rFonts w:ascii="Times New Roman" w:hAnsi="Times New Roman" w:cs="Times New Roman" w:hint="default"/>
        <w:b w:val="0"/>
        <w:i w:val="0"/>
        <w:strike w:val="0"/>
        <w:color w:val="auto"/>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2880"/>
        </w:tabs>
        <w:ind w:left="2880" w:hanging="360"/>
      </w:pPr>
      <w:rPr>
        <w:rFonts w:ascii="Times New Roman" w:hAnsi="Times New Roman" w:cs="Times New Roman"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3" w15:restartNumberingAfterBreak="0">
    <w:nsid w:val="1A0B3B8C"/>
    <w:multiLevelType w:val="multilevel"/>
    <w:tmpl w:val="3E20B190"/>
    <w:lvl w:ilvl="0">
      <w:start w:val="1"/>
      <w:numFmt w:val="decimal"/>
      <w:lvlText w:val="%1."/>
      <w:lvlJc w:val="left"/>
      <w:pPr>
        <w:ind w:left="360" w:hanging="360"/>
      </w:pPr>
      <w:rPr>
        <w:rFonts w:ascii="Times New Roman" w:eastAsia="Times New Roman" w:hAnsi="Times New Roman" w:cs="Times New Roman"/>
        <w:b w:val="0"/>
        <w:sz w:val="24"/>
        <w:szCs w:val="24"/>
        <w:vertAlign w:val="baseline"/>
      </w:rPr>
    </w:lvl>
    <w:lvl w:ilvl="1">
      <w:start w:val="1"/>
      <w:numFmt w:val="decimal"/>
      <w:lvlText w:val="%2)"/>
      <w:lvlJc w:val="left"/>
      <w:pPr>
        <w:ind w:left="1800" w:hanging="720"/>
      </w:pPr>
      <w:rPr>
        <w:rFonts w:ascii="Times New Roman" w:eastAsia="Times New Roman" w:hAnsi="Times New Roman" w:cs="Times New Roman"/>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4" w15:restartNumberingAfterBreak="0">
    <w:nsid w:val="1B485424"/>
    <w:multiLevelType w:val="multilevel"/>
    <w:tmpl w:val="A4168378"/>
    <w:lvl w:ilvl="0">
      <w:start w:val="1"/>
      <w:numFmt w:val="decimal"/>
      <w:lvlText w:val="%1."/>
      <w:lvlJc w:val="left"/>
      <w:pPr>
        <w:ind w:left="360" w:hanging="360"/>
      </w:pPr>
    </w:lvl>
    <w:lvl w:ilvl="1">
      <w:start w:val="1"/>
      <w:numFmt w:val="decimal"/>
      <w:lvlText w:val="%2)"/>
      <w:lvlJc w:val="left"/>
      <w:pPr>
        <w:ind w:left="1288" w:hanging="720"/>
      </w:pPr>
      <w:rPr>
        <w:rFonts w:ascii="Times New Roman" w:eastAsia="Times New Roman" w:hAnsi="Times New Roman" w:cs="Times New Roman"/>
        <w:i w:val="0"/>
        <w:strike w:val="0"/>
        <w:color w:val="000000"/>
      </w:r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1C383779"/>
    <w:multiLevelType w:val="hybridMultilevel"/>
    <w:tmpl w:val="C060DBC4"/>
    <w:name w:val="WW8Num1242"/>
    <w:lvl w:ilvl="0" w:tplc="AE521F08">
      <w:start w:val="2"/>
      <w:numFmt w:val="decimal"/>
      <w:lvlText w:val="%1."/>
      <w:lvlJc w:val="left"/>
      <w:pPr>
        <w:tabs>
          <w:tab w:val="num" w:pos="495"/>
        </w:tabs>
        <w:ind w:left="495" w:hanging="495"/>
      </w:pPr>
      <w:rPr>
        <w:rFonts w:ascii="Times New Roman" w:hAnsi="Times New Roman" w:cs="Times New Roman"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15:restartNumberingAfterBreak="0">
    <w:nsid w:val="1CF059B9"/>
    <w:multiLevelType w:val="hybridMultilevel"/>
    <w:tmpl w:val="13445C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1E060C0E"/>
    <w:multiLevelType w:val="multilevel"/>
    <w:tmpl w:val="519C40C6"/>
    <w:lvl w:ilvl="0">
      <w:start w:val="1"/>
      <w:numFmt w:val="decimal"/>
      <w:lvlText w:val="%1."/>
      <w:lvlJc w:val="left"/>
      <w:pPr>
        <w:ind w:left="360" w:hanging="360"/>
      </w:pPr>
      <w:rPr>
        <w:b w:val="0"/>
        <w:strike w:val="0"/>
      </w:rPr>
    </w:lvl>
    <w:lvl w:ilvl="1">
      <w:start w:val="1"/>
      <w:numFmt w:val="decimal"/>
      <w:lvlText w:val="%2."/>
      <w:lvlJc w:val="left"/>
      <w:pPr>
        <w:ind w:left="1080" w:hanging="360"/>
      </w:pPr>
      <w:rPr>
        <w:rFonts w:ascii="Times New Roman" w:eastAsia="Times New Roman" w:hAnsi="Times New Roman" w:cs="Times New Roman"/>
        <w:strike w:val="0"/>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8" w15:restartNumberingAfterBreak="0">
    <w:nsid w:val="2080126A"/>
    <w:multiLevelType w:val="multilevel"/>
    <w:tmpl w:val="2E2249BC"/>
    <w:lvl w:ilvl="0">
      <w:start w:val="1"/>
      <w:numFmt w:val="decimal"/>
      <w:lvlText w:val="%1."/>
      <w:lvlJc w:val="left"/>
      <w:pPr>
        <w:ind w:left="360" w:hanging="360"/>
      </w:pPr>
      <w:rPr>
        <w:rFonts w:ascii="Times New Roman" w:eastAsia="Times New Roman" w:hAnsi="Times New Roman" w:cs="Times New Roman"/>
        <w:b w:val="0"/>
        <w:color w:val="000000"/>
        <w:vertAlign w:val="baseline"/>
      </w:rPr>
    </w:lvl>
    <w:lvl w:ilvl="1">
      <w:start w:val="1"/>
      <w:numFmt w:val="decimal"/>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9" w15:restartNumberingAfterBreak="0">
    <w:nsid w:val="2179520D"/>
    <w:multiLevelType w:val="multilevel"/>
    <w:tmpl w:val="3E3E25A2"/>
    <w:name w:val="WW8Num1552"/>
    <w:lvl w:ilvl="0">
      <w:start w:val="1"/>
      <w:numFmt w:val="decimal"/>
      <w:lvlText w:val="%1."/>
      <w:lvlJc w:val="left"/>
      <w:pPr>
        <w:tabs>
          <w:tab w:val="num" w:pos="360"/>
        </w:tabs>
        <w:ind w:left="360" w:hanging="360"/>
      </w:pPr>
      <w:rPr>
        <w:rFonts w:ascii="Times New Roman" w:hAnsi="Times New Roman" w:cs="Times New Roman"/>
        <w:b w:val="0"/>
        <w:bCs w:val="0"/>
        <w:strike w:val="0"/>
        <w:sz w:val="24"/>
      </w:rPr>
    </w:lvl>
    <w:lvl w:ilvl="1">
      <w:start w:val="1"/>
      <w:numFmt w:val="decimal"/>
      <w:lvlText w:val="%2)"/>
      <w:lvlJc w:val="left"/>
      <w:pPr>
        <w:tabs>
          <w:tab w:val="num" w:pos="1155"/>
        </w:tabs>
        <w:ind w:left="1155" w:hanging="435"/>
      </w:pPr>
      <w:rPr>
        <w:rFonts w:ascii="Times New Roman" w:hAnsi="Times New Roman" w:cs="Times New Roman"/>
        <w:b w:val="0"/>
        <w:bCs w:val="0"/>
        <w:sz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0" w15:restartNumberingAfterBreak="0">
    <w:nsid w:val="2186550F"/>
    <w:multiLevelType w:val="multilevel"/>
    <w:tmpl w:val="E9B2D31A"/>
    <w:lvl w:ilvl="0">
      <w:start w:val="1"/>
      <w:numFmt w:val="decimal"/>
      <w:lvlText w:val="%1."/>
      <w:lvlJc w:val="left"/>
      <w:pPr>
        <w:ind w:left="425" w:hanging="425"/>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22716FE7"/>
    <w:multiLevelType w:val="multilevel"/>
    <w:tmpl w:val="95F08B64"/>
    <w:lvl w:ilvl="0">
      <w:start w:val="1"/>
      <w:numFmt w:val="decimal"/>
      <w:lvlText w:val="%1."/>
      <w:lvlJc w:val="left"/>
      <w:pPr>
        <w:ind w:left="360" w:hanging="360"/>
      </w:pPr>
      <w:rPr>
        <w:rFonts w:ascii="Times New Roman" w:eastAsia="Times New Roman" w:hAnsi="Times New Roman" w:cs="Times New Roman"/>
        <w:b w:val="0"/>
        <w:sz w:val="24"/>
        <w:szCs w:val="24"/>
        <w:vertAlign w:val="baseline"/>
      </w:rPr>
    </w:lvl>
    <w:lvl w:ilvl="1">
      <w:start w:val="1"/>
      <w:numFmt w:val="decimal"/>
      <w:lvlText w:val="%2)"/>
      <w:lvlJc w:val="left"/>
      <w:pPr>
        <w:ind w:left="1800" w:hanging="720"/>
      </w:pPr>
      <w:rPr>
        <w:rFonts w:ascii="Times New Roman" w:eastAsia="Times New Roman" w:hAnsi="Times New Roman" w:cs="Times New Roman"/>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2" w15:restartNumberingAfterBreak="0">
    <w:nsid w:val="22A54D13"/>
    <w:multiLevelType w:val="hybridMultilevel"/>
    <w:tmpl w:val="4ECC5E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246A1F89"/>
    <w:multiLevelType w:val="multilevel"/>
    <w:tmpl w:val="1EC8687C"/>
    <w:lvl w:ilvl="0">
      <w:start w:val="1"/>
      <w:numFmt w:val="decimal"/>
      <w:lvlText w:val="%1."/>
      <w:lvlJc w:val="left"/>
      <w:pPr>
        <w:ind w:left="425" w:hanging="425"/>
      </w:pPr>
      <w:rPr>
        <w:rFonts w:hint="default"/>
        <w:strike w:val="0"/>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204" w15:restartNumberingAfterBreak="0">
    <w:nsid w:val="247F5770"/>
    <w:multiLevelType w:val="multilevel"/>
    <w:tmpl w:val="68947E2A"/>
    <w:lvl w:ilvl="0">
      <w:start w:val="1"/>
      <w:numFmt w:val="decimal"/>
      <w:lvlText w:val="%1."/>
      <w:lvlJc w:val="left"/>
      <w:pPr>
        <w:tabs>
          <w:tab w:val="num" w:pos="360"/>
        </w:tabs>
        <w:ind w:left="360" w:hanging="360"/>
      </w:pPr>
      <w:rPr>
        <w:b w:val="0"/>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5" w15:restartNumberingAfterBreak="0">
    <w:nsid w:val="24B33273"/>
    <w:multiLevelType w:val="multilevel"/>
    <w:tmpl w:val="E05CEC6A"/>
    <w:name w:val="WW8Num1652"/>
    <w:lvl w:ilvl="0">
      <w:start w:val="1"/>
      <w:numFmt w:val="decimal"/>
      <w:lvlText w:val="%1."/>
      <w:lvlJc w:val="left"/>
      <w:pPr>
        <w:tabs>
          <w:tab w:val="num" w:pos="720"/>
        </w:tabs>
        <w:ind w:left="720" w:hanging="360"/>
      </w:pPr>
      <w:rPr>
        <w:rFonts w:hint="default"/>
      </w:rPr>
    </w:lvl>
    <w:lvl w:ilvl="1">
      <w:start w:val="14"/>
      <w:numFmt w:val="decimal"/>
      <w:lvlText w:val="%2"/>
      <w:lvlJc w:val="left"/>
      <w:pPr>
        <w:tabs>
          <w:tab w:val="num" w:pos="1440"/>
        </w:tabs>
        <w:ind w:left="1440" w:hanging="360"/>
      </w:pPr>
      <w:rPr>
        <w:rFonts w:hint="default"/>
        <w:i w:val="0"/>
      </w:rPr>
    </w:lvl>
    <w:lvl w:ilvl="2">
      <w:start w:val="3"/>
      <w:numFmt w:val="lowerLetter"/>
      <w:lvlText w:val="%3)"/>
      <w:lvlJc w:val="left"/>
      <w:pPr>
        <w:tabs>
          <w:tab w:val="num" w:pos="2550"/>
        </w:tabs>
        <w:ind w:left="2550" w:hanging="570"/>
      </w:pPr>
      <w:rPr>
        <w:rFonts w:hint="default"/>
      </w:rPr>
    </w:lvl>
    <w:lvl w:ilvl="3">
      <w:start w:val="5"/>
      <w:numFmt w:val="decimal"/>
      <w:lvlText w:val="%4)"/>
      <w:lvlJc w:val="left"/>
      <w:pPr>
        <w:tabs>
          <w:tab w:val="num" w:pos="2880"/>
        </w:tabs>
        <w:ind w:left="2880" w:hanging="360"/>
      </w:pPr>
      <w:rPr>
        <w:rFonts w:ascii="Times New Roman" w:hAnsi="Times New Roman" w:cs="Times New Roman" w:hint="default"/>
        <w:b w:val="0"/>
        <w:i w:val="0"/>
      </w:rPr>
    </w:lvl>
    <w:lvl w:ilvl="4">
      <w:start w:val="1"/>
      <w:numFmt w:val="decimal"/>
      <w:lvlText w:val="%5."/>
      <w:lvlJc w:val="left"/>
      <w:pPr>
        <w:tabs>
          <w:tab w:val="num" w:pos="3600"/>
        </w:tabs>
        <w:ind w:left="3600" w:hanging="360"/>
      </w:pPr>
      <w:rPr>
        <w:rFonts w:ascii="Times New Roman" w:hAnsi="Times New Roman" w:cs="Times New Roman" w:hint="default"/>
        <w:i w:val="0"/>
        <w:iCs w:val="0"/>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6" w15:restartNumberingAfterBreak="0">
    <w:nsid w:val="24E46901"/>
    <w:multiLevelType w:val="multilevel"/>
    <w:tmpl w:val="396EA254"/>
    <w:lvl w:ilvl="0">
      <w:start w:val="1"/>
      <w:numFmt w:val="decimal"/>
      <w:lvlText w:val="%1."/>
      <w:lvlJc w:val="left"/>
      <w:pPr>
        <w:tabs>
          <w:tab w:val="num" w:pos="360"/>
        </w:tabs>
        <w:ind w:left="360" w:hanging="360"/>
      </w:pPr>
      <w:rPr>
        <w:rFonts w:ascii="Times New Roman" w:hAnsi="Times New Roman" w:cs="Times New Roman" w:hint="default"/>
        <w:b w:val="0"/>
        <w:sz w:val="24"/>
        <w:szCs w:val="24"/>
      </w:rPr>
    </w:lvl>
    <w:lvl w:ilvl="1">
      <w:start w:val="1"/>
      <w:numFmt w:val="decimal"/>
      <w:lvlText w:val="%2)"/>
      <w:lvlJc w:val="left"/>
      <w:pPr>
        <w:tabs>
          <w:tab w:val="num" w:pos="1800"/>
        </w:tabs>
        <w:ind w:left="1800" w:hanging="720"/>
      </w:pPr>
      <w:rPr>
        <w:rFonts w:ascii="Times New Roman" w:hAnsi="Times New Roman" w:cs="Times New Roman"/>
        <w:i w:val="0"/>
        <w:iCs w:val="0"/>
        <w:strik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7" w15:restartNumberingAfterBreak="0">
    <w:nsid w:val="251A1037"/>
    <w:multiLevelType w:val="singleLevel"/>
    <w:tmpl w:val="00000018"/>
    <w:lvl w:ilvl="0">
      <w:start w:val="1"/>
      <w:numFmt w:val="decimal"/>
      <w:lvlText w:val="%1."/>
      <w:lvlJc w:val="left"/>
      <w:pPr>
        <w:tabs>
          <w:tab w:val="num" w:pos="720"/>
        </w:tabs>
        <w:ind w:left="720" w:hanging="360"/>
      </w:pPr>
      <w:rPr>
        <w:rFonts w:ascii="Times New Roman" w:hAnsi="Times New Roman" w:cs="Times New Roman"/>
      </w:rPr>
    </w:lvl>
  </w:abstractNum>
  <w:abstractNum w:abstractNumId="208" w15:restartNumberingAfterBreak="0">
    <w:nsid w:val="2614105F"/>
    <w:multiLevelType w:val="multilevel"/>
    <w:tmpl w:val="912A9706"/>
    <w:name w:val="WW8Num47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9" w15:restartNumberingAfterBreak="0">
    <w:nsid w:val="27011B3D"/>
    <w:multiLevelType w:val="multilevel"/>
    <w:tmpl w:val="386E2510"/>
    <w:lvl w:ilvl="0">
      <w:start w:val="1"/>
      <w:numFmt w:val="decimal"/>
      <w:lvlText w:val="%1."/>
      <w:lvlJc w:val="left"/>
      <w:pPr>
        <w:ind w:left="360" w:hanging="360"/>
      </w:pPr>
      <w:rPr>
        <w:color w:val="000000"/>
        <w:vertAlign w:val="baseline"/>
      </w:rPr>
    </w:lvl>
    <w:lvl w:ilvl="1">
      <w:start w:val="1"/>
      <w:numFmt w:val="decimal"/>
      <w:lvlText w:val="%2)"/>
      <w:lvlJc w:val="left"/>
      <w:pPr>
        <w:ind w:left="1800" w:hanging="720"/>
      </w:pPr>
      <w:rPr>
        <w:rFonts w:ascii="Times New Roman" w:eastAsia="Times New Roman" w:hAnsi="Times New Roman" w:cs="Times New Roman"/>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0" w15:restartNumberingAfterBreak="0">
    <w:nsid w:val="273A1C8A"/>
    <w:multiLevelType w:val="multilevel"/>
    <w:tmpl w:val="28244C88"/>
    <w:lvl w:ilvl="0">
      <w:start w:val="1"/>
      <w:numFmt w:val="decimal"/>
      <w:lvlText w:val="%1."/>
      <w:lvlJc w:val="left"/>
      <w:pPr>
        <w:ind w:left="360" w:hanging="360"/>
      </w:pPr>
    </w:lvl>
    <w:lvl w:ilvl="1">
      <w:start w:val="1"/>
      <w:numFmt w:val="decimal"/>
      <w:lvlText w:val="%2)"/>
      <w:lvlJc w:val="left"/>
      <w:pPr>
        <w:ind w:left="1800" w:hanging="720"/>
      </w:pPr>
      <w:rPr>
        <w:rFonts w:ascii="Times New Roman" w:eastAsia="Times New Roman" w:hAnsi="Times New Roman" w:cs="Times New Roman"/>
        <w:i w:val="0"/>
      </w:r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2B2D1D94"/>
    <w:multiLevelType w:val="multilevel"/>
    <w:tmpl w:val="16C874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2" w15:restartNumberingAfterBreak="0">
    <w:nsid w:val="2B7C6934"/>
    <w:multiLevelType w:val="multilevel"/>
    <w:tmpl w:val="2C02B5D2"/>
    <w:lvl w:ilvl="0">
      <w:start w:val="1"/>
      <w:numFmt w:val="decimal"/>
      <w:lvlText w:val="%1."/>
      <w:lvlJc w:val="left"/>
      <w:pPr>
        <w:ind w:left="360" w:hanging="360"/>
      </w:pPr>
      <w:rPr>
        <w:b w:val="0"/>
        <w:strike w:val="0"/>
        <w:color w:val="000000"/>
      </w:rPr>
    </w:lvl>
    <w:lvl w:ilvl="1">
      <w:start w:val="1"/>
      <w:numFmt w:val="decimal"/>
      <w:lvlText w:val="%2)"/>
      <w:lvlJc w:val="left"/>
      <w:pPr>
        <w:ind w:left="1014" w:hanging="360"/>
      </w:pPr>
      <w:rPr>
        <w:rFonts w:ascii="Times New Roman" w:eastAsia="Times New Roman" w:hAnsi="Times New Roman" w:cs="Times New Roman"/>
        <w:i w:val="0"/>
      </w:rPr>
    </w:lvl>
    <w:lvl w:ilvl="2">
      <w:start w:val="1"/>
      <w:numFmt w:val="decimal"/>
      <w:lvlText w:val="%3."/>
      <w:lvlJc w:val="left"/>
      <w:pPr>
        <w:ind w:left="1914" w:hanging="360"/>
      </w:pPr>
      <w:rPr>
        <w:rFonts w:ascii="Times New Roman" w:eastAsia="Times New Roman" w:hAnsi="Times New Roman" w:cs="Times New Roman"/>
        <w:strike w:val="0"/>
        <w:color w:val="000000"/>
      </w:rPr>
    </w:lvl>
    <w:lvl w:ilvl="3">
      <w:start w:val="1"/>
      <w:numFmt w:val="bullet"/>
      <w:lvlText w:val="-"/>
      <w:lvlJc w:val="left"/>
      <w:pPr>
        <w:ind w:left="2754" w:hanging="660"/>
      </w:pPr>
      <w:rPr>
        <w:rFonts w:ascii="Times New Roman" w:eastAsia="Times New Roman" w:hAnsi="Times New Roman" w:cs="Times New Roman"/>
      </w:rPr>
    </w:lvl>
    <w:lvl w:ilvl="4">
      <w:start w:val="1"/>
      <w:numFmt w:val="decimal"/>
      <w:lvlText w:val="%5."/>
      <w:lvlJc w:val="left"/>
      <w:pPr>
        <w:ind w:left="3174" w:hanging="360"/>
      </w:pPr>
      <w:rPr>
        <w:rFonts w:ascii="Times New Roman" w:eastAsia="Times New Roman" w:hAnsi="Times New Roman" w:cs="Times New Roman"/>
        <w:b w:val="0"/>
        <w:strike/>
        <w:color w:val="FF0000"/>
      </w:rPr>
    </w:lvl>
    <w:lvl w:ilvl="5">
      <w:start w:val="1"/>
      <w:numFmt w:val="decimal"/>
      <w:lvlText w:val="%6."/>
      <w:lvlJc w:val="left"/>
      <w:pPr>
        <w:ind w:left="3894" w:hanging="360"/>
      </w:pPr>
    </w:lvl>
    <w:lvl w:ilvl="6">
      <w:start w:val="1"/>
      <w:numFmt w:val="decimal"/>
      <w:lvlText w:val="%7."/>
      <w:lvlJc w:val="left"/>
      <w:pPr>
        <w:ind w:left="4614" w:hanging="360"/>
      </w:pPr>
    </w:lvl>
    <w:lvl w:ilvl="7">
      <w:start w:val="1"/>
      <w:numFmt w:val="decimal"/>
      <w:lvlText w:val="%8."/>
      <w:lvlJc w:val="left"/>
      <w:pPr>
        <w:ind w:left="5334" w:hanging="360"/>
      </w:pPr>
    </w:lvl>
    <w:lvl w:ilvl="8">
      <w:start w:val="1"/>
      <w:numFmt w:val="decimal"/>
      <w:lvlText w:val="%9."/>
      <w:lvlJc w:val="left"/>
      <w:pPr>
        <w:ind w:left="6054" w:hanging="360"/>
      </w:pPr>
    </w:lvl>
  </w:abstractNum>
  <w:abstractNum w:abstractNumId="213" w15:restartNumberingAfterBreak="0">
    <w:nsid w:val="2CBC590D"/>
    <w:multiLevelType w:val="multilevel"/>
    <w:tmpl w:val="68947E2A"/>
    <w:lvl w:ilvl="0">
      <w:start w:val="1"/>
      <w:numFmt w:val="decimal"/>
      <w:lvlText w:val="%1."/>
      <w:lvlJc w:val="left"/>
      <w:pPr>
        <w:tabs>
          <w:tab w:val="num" w:pos="360"/>
        </w:tabs>
        <w:ind w:left="360" w:hanging="360"/>
      </w:pPr>
      <w:rPr>
        <w:b w:val="0"/>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4" w15:restartNumberingAfterBreak="0">
    <w:nsid w:val="2EFE7DF1"/>
    <w:multiLevelType w:val="multilevel"/>
    <w:tmpl w:val="68947E2A"/>
    <w:lvl w:ilvl="0">
      <w:start w:val="1"/>
      <w:numFmt w:val="decimal"/>
      <w:lvlText w:val="%1."/>
      <w:lvlJc w:val="left"/>
      <w:pPr>
        <w:tabs>
          <w:tab w:val="num" w:pos="360"/>
        </w:tabs>
        <w:ind w:left="360" w:hanging="360"/>
      </w:pPr>
      <w:rPr>
        <w:b w:val="0"/>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5" w15:restartNumberingAfterBreak="0">
    <w:nsid w:val="2F645B7C"/>
    <w:multiLevelType w:val="hybridMultilevel"/>
    <w:tmpl w:val="FBCE947E"/>
    <w:name w:val="WW8Num11622"/>
    <w:lvl w:ilvl="0" w:tplc="0B088E10">
      <w:start w:val="1"/>
      <w:numFmt w:val="decimal"/>
      <w:lvlText w:val="%1."/>
      <w:lvlJc w:val="left"/>
      <w:pPr>
        <w:ind w:left="10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74157E"/>
    <w:multiLevelType w:val="multilevel"/>
    <w:tmpl w:val="A5AA03F2"/>
    <w:name w:val="WW8Num9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Times New Roman" w:hAnsi="Times New Roman" w:cs="Times New Roman"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15:restartNumberingAfterBreak="0">
    <w:nsid w:val="318E625B"/>
    <w:multiLevelType w:val="hybridMultilevel"/>
    <w:tmpl w:val="EF3EA018"/>
    <w:name w:val="WW8Num712"/>
    <w:lvl w:ilvl="0" w:tplc="E1BA4534">
      <w:start w:val="5"/>
      <w:numFmt w:val="decimal"/>
      <w:lvlText w:val="%1."/>
      <w:lvlJc w:val="left"/>
      <w:pPr>
        <w:tabs>
          <w:tab w:val="num" w:pos="750"/>
        </w:tabs>
        <w:ind w:left="750" w:hanging="360"/>
      </w:pPr>
      <w:rPr>
        <w:rFonts w:ascii="Times New Roman" w:hAnsi="Times New Roman" w:cs="Times New Roman"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1FA7A4E"/>
    <w:multiLevelType w:val="multilevel"/>
    <w:tmpl w:val="76E465E8"/>
    <w:name w:val="WW8Num1242222"/>
    <w:lvl w:ilvl="0">
      <w:start w:val="6"/>
      <w:numFmt w:val="decimal"/>
      <w:lvlText w:val="%1."/>
      <w:lvlJc w:val="left"/>
      <w:pPr>
        <w:tabs>
          <w:tab w:val="num" w:pos="360"/>
        </w:tabs>
        <w:ind w:left="360" w:hanging="360"/>
      </w:pPr>
      <w:rPr>
        <w:rFonts w:hint="default"/>
        <w:b w:val="0"/>
      </w:rPr>
    </w:lvl>
    <w:lvl w:ilvl="1">
      <w:start w:val="1"/>
      <w:numFmt w:val="decimal"/>
      <w:lvlText w:val="%2)"/>
      <w:lvlJc w:val="left"/>
      <w:pPr>
        <w:tabs>
          <w:tab w:val="num" w:pos="1800"/>
        </w:tabs>
        <w:ind w:left="1800" w:hanging="720"/>
      </w:pPr>
      <w:rPr>
        <w:rFonts w:ascii="Times New Roman" w:hAnsi="Times New Roman" w:cs="Times New Roman" w:hint="default"/>
        <w:i w:val="0"/>
        <w:iCs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9" w15:restartNumberingAfterBreak="0">
    <w:nsid w:val="323A1DE0"/>
    <w:multiLevelType w:val="multilevel"/>
    <w:tmpl w:val="AC5A6358"/>
    <w:lvl w:ilvl="0">
      <w:start w:val="1"/>
      <w:numFmt w:val="decimal"/>
      <w:lvlText w:val="%1."/>
      <w:lvlJc w:val="left"/>
      <w:pPr>
        <w:ind w:left="36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0" w15:restartNumberingAfterBreak="0">
    <w:nsid w:val="324408DF"/>
    <w:multiLevelType w:val="multilevel"/>
    <w:tmpl w:val="C9DEE5A6"/>
    <w:lvl w:ilvl="0">
      <w:start w:val="1"/>
      <w:numFmt w:val="decimal"/>
      <w:lvlText w:val="%1)"/>
      <w:lvlJc w:val="left"/>
      <w:pPr>
        <w:tabs>
          <w:tab w:val="num" w:pos="786"/>
        </w:tabs>
        <w:ind w:left="786" w:hanging="360"/>
      </w:pPr>
      <w:rPr>
        <w:b w:val="0"/>
        <w:i w:val="0"/>
        <w:iCs w:val="0"/>
      </w:rPr>
    </w:lvl>
    <w:lvl w:ilvl="1">
      <w:start w:val="1"/>
      <w:numFmt w:val="decimal"/>
      <w:lvlText w:val="%2)"/>
      <w:lvlJc w:val="left"/>
      <w:pPr>
        <w:tabs>
          <w:tab w:val="num" w:pos="2226"/>
        </w:tabs>
        <w:ind w:left="2226" w:hanging="720"/>
      </w:pPr>
      <w:rPr>
        <w:rFonts w:ascii="Times New Roman" w:hAnsi="Times New Roman" w:cs="Times New Roman"/>
        <w:i w:val="0"/>
        <w:iCs w:val="0"/>
        <w:color w:val="auto"/>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rPr>
        <w:rFonts w:ascii="Times New Roman" w:eastAsia="Times New Roman" w:hAnsi="Times New Roman" w:cs="Times New Roman"/>
      </w:r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221" w15:restartNumberingAfterBreak="0">
    <w:nsid w:val="324842DE"/>
    <w:multiLevelType w:val="multilevel"/>
    <w:tmpl w:val="EB48EAB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lvlText w:val="%2)"/>
      <w:lvlJc w:val="left"/>
      <w:pPr>
        <w:ind w:left="1800" w:hanging="720"/>
      </w:pPr>
      <w:rPr>
        <w:rFonts w:ascii="Times New Roman" w:eastAsia="Times New Roman" w:hAnsi="Times New Roman" w:cs="Times New Roman"/>
        <w:i w:val="0"/>
        <w:color w:val="000000"/>
      </w:r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336E4147"/>
    <w:multiLevelType w:val="multilevel"/>
    <w:tmpl w:val="9D26623C"/>
    <w:lvl w:ilvl="0">
      <w:start w:val="1"/>
      <w:numFmt w:val="decimal"/>
      <w:lvlText w:val="%1."/>
      <w:lvlJc w:val="left"/>
      <w:pPr>
        <w:ind w:left="360" w:hanging="360"/>
      </w:pPr>
      <w:rPr>
        <w:rFonts w:ascii="Times New Roman" w:eastAsia="Times New Roman" w:hAnsi="Times New Roman" w:cs="Times New Roman"/>
        <w:b w:val="0"/>
        <w:sz w:val="24"/>
        <w:szCs w:val="24"/>
        <w:vertAlign w:val="baseline"/>
      </w:rPr>
    </w:lvl>
    <w:lvl w:ilvl="1">
      <w:start w:val="1"/>
      <w:numFmt w:val="decimal"/>
      <w:lvlText w:val="%2)"/>
      <w:lvlJc w:val="left"/>
      <w:pPr>
        <w:ind w:left="1800" w:hanging="720"/>
      </w:pPr>
      <w:rPr>
        <w:rFonts w:ascii="Times New Roman" w:eastAsia="Times New Roman" w:hAnsi="Times New Roman" w:cs="Times New Roman"/>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3" w15:restartNumberingAfterBreak="0">
    <w:nsid w:val="34F43C62"/>
    <w:multiLevelType w:val="multilevel"/>
    <w:tmpl w:val="25B86E86"/>
    <w:name w:val="WW8Num124222222"/>
    <w:lvl w:ilvl="0">
      <w:start w:val="6"/>
      <w:numFmt w:val="decimal"/>
      <w:lvlText w:val="%1."/>
      <w:lvlJc w:val="left"/>
      <w:pPr>
        <w:tabs>
          <w:tab w:val="num" w:pos="360"/>
        </w:tabs>
        <w:ind w:left="360" w:hanging="360"/>
      </w:pPr>
      <w:rPr>
        <w:rFonts w:ascii="Times New Roman" w:hAnsi="Times New Roman" w:cs="Times New Roman" w:hint="default"/>
        <w:b w:val="0"/>
        <w:color w:val="auto"/>
      </w:rPr>
    </w:lvl>
    <w:lvl w:ilvl="1">
      <w:start w:val="2"/>
      <w:numFmt w:val="decimal"/>
      <w:lvlText w:val="%2."/>
      <w:lvlJc w:val="left"/>
      <w:pPr>
        <w:tabs>
          <w:tab w:val="num" w:pos="1080"/>
        </w:tabs>
        <w:ind w:left="1080" w:hanging="360"/>
      </w:pPr>
      <w:rPr>
        <w:rFonts w:hint="default"/>
      </w:rPr>
    </w:lvl>
    <w:lvl w:ilvl="2">
      <w:start w:val="9"/>
      <w:numFmt w:val="decimal"/>
      <w:lvlText w:val="%3."/>
      <w:lvlJc w:val="left"/>
      <w:pPr>
        <w:tabs>
          <w:tab w:val="num" w:pos="1800"/>
        </w:tabs>
        <w:ind w:left="1800" w:hanging="360"/>
      </w:pPr>
      <w:rPr>
        <w:rFonts w:ascii="Times New Roman" w:hAnsi="Times New Roman" w:cs="Times New Roman" w:hint="default"/>
        <w:color w:val="00B05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4" w15:restartNumberingAfterBreak="0">
    <w:nsid w:val="37CE09C2"/>
    <w:multiLevelType w:val="multilevel"/>
    <w:tmpl w:val="DFBA731C"/>
    <w:name w:val="WW8Num472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5" w15:restartNumberingAfterBreak="0">
    <w:nsid w:val="38014372"/>
    <w:multiLevelType w:val="multilevel"/>
    <w:tmpl w:val="1E366498"/>
    <w:name w:val="WW8Num1324"/>
    <w:lvl w:ilvl="0">
      <w:start w:val="1"/>
      <w:numFmt w:val="decimal"/>
      <w:lvlText w:val="%1)"/>
      <w:lvlJc w:val="left"/>
      <w:pPr>
        <w:tabs>
          <w:tab w:val="num" w:pos="644"/>
        </w:tabs>
        <w:ind w:left="644" w:hanging="360"/>
      </w:pPr>
      <w:rPr>
        <w:rFonts w:ascii="Times New Roman" w:hAnsi="Times New Roman" w:cs="Times New Roman" w:hint="default"/>
        <w:i w:val="0"/>
        <w:iCs w:val="0"/>
      </w:rPr>
    </w:lvl>
    <w:lvl w:ilvl="1">
      <w:start w:val="1"/>
      <w:numFmt w:val="decimal"/>
      <w:lvlText w:val="%2."/>
      <w:lvlJc w:val="left"/>
      <w:pPr>
        <w:tabs>
          <w:tab w:val="num" w:pos="-399"/>
        </w:tabs>
        <w:ind w:left="-399" w:hanging="360"/>
      </w:pPr>
      <w:rPr>
        <w:rFonts w:ascii="Times New Roman" w:hAnsi="Times New Roman" w:cs="Times New Roman" w:hint="default"/>
        <w:strike w:val="0"/>
        <w:color w:val="auto"/>
      </w:rPr>
    </w:lvl>
    <w:lvl w:ilvl="2">
      <w:start w:val="1"/>
      <w:numFmt w:val="lowerRoman"/>
      <w:lvlText w:val="%3."/>
      <w:lvlJc w:val="right"/>
      <w:pPr>
        <w:tabs>
          <w:tab w:val="num" w:pos="2084"/>
        </w:tabs>
        <w:ind w:left="2084" w:hanging="180"/>
      </w:pPr>
      <w:rPr>
        <w:rFonts w:hint="default"/>
      </w:rPr>
    </w:lvl>
    <w:lvl w:ilvl="3">
      <w:start w:val="1"/>
      <w:numFmt w:val="decimal"/>
      <w:lvlText w:val="%4."/>
      <w:lvlJc w:val="left"/>
      <w:pPr>
        <w:tabs>
          <w:tab w:val="num" w:pos="2804"/>
        </w:tabs>
        <w:ind w:left="2804" w:hanging="360"/>
      </w:pPr>
      <w:rPr>
        <w:rFonts w:hint="default"/>
      </w:rPr>
    </w:lvl>
    <w:lvl w:ilvl="4">
      <w:start w:val="1"/>
      <w:numFmt w:val="lowerLetter"/>
      <w:lvlText w:val="%5."/>
      <w:lvlJc w:val="left"/>
      <w:pPr>
        <w:tabs>
          <w:tab w:val="num" w:pos="3524"/>
        </w:tabs>
        <w:ind w:left="3524" w:hanging="360"/>
      </w:pPr>
      <w:rPr>
        <w:rFonts w:hint="default"/>
      </w:rPr>
    </w:lvl>
    <w:lvl w:ilvl="5">
      <w:start w:val="1"/>
      <w:numFmt w:val="lowerRoman"/>
      <w:lvlText w:val="%6."/>
      <w:lvlJc w:val="right"/>
      <w:pPr>
        <w:tabs>
          <w:tab w:val="num" w:pos="4244"/>
        </w:tabs>
        <w:ind w:left="4244" w:hanging="180"/>
      </w:pPr>
      <w:rPr>
        <w:rFonts w:hint="default"/>
      </w:rPr>
    </w:lvl>
    <w:lvl w:ilvl="6">
      <w:start w:val="1"/>
      <w:numFmt w:val="decimal"/>
      <w:lvlText w:val="%7."/>
      <w:lvlJc w:val="left"/>
      <w:pPr>
        <w:tabs>
          <w:tab w:val="num" w:pos="4964"/>
        </w:tabs>
        <w:ind w:left="4964" w:hanging="360"/>
      </w:pPr>
      <w:rPr>
        <w:rFonts w:hint="default"/>
      </w:rPr>
    </w:lvl>
    <w:lvl w:ilvl="7">
      <w:start w:val="1"/>
      <w:numFmt w:val="lowerLetter"/>
      <w:lvlText w:val="%8."/>
      <w:lvlJc w:val="left"/>
      <w:pPr>
        <w:tabs>
          <w:tab w:val="num" w:pos="5684"/>
        </w:tabs>
        <w:ind w:left="5684" w:hanging="360"/>
      </w:pPr>
      <w:rPr>
        <w:rFonts w:hint="default"/>
      </w:rPr>
    </w:lvl>
    <w:lvl w:ilvl="8">
      <w:start w:val="1"/>
      <w:numFmt w:val="lowerRoman"/>
      <w:lvlText w:val="%9."/>
      <w:lvlJc w:val="right"/>
      <w:pPr>
        <w:tabs>
          <w:tab w:val="num" w:pos="6404"/>
        </w:tabs>
        <w:ind w:left="6404" w:hanging="180"/>
      </w:pPr>
      <w:rPr>
        <w:rFonts w:hint="default"/>
      </w:rPr>
    </w:lvl>
  </w:abstractNum>
  <w:abstractNum w:abstractNumId="226" w15:restartNumberingAfterBreak="0">
    <w:nsid w:val="3A34275E"/>
    <w:multiLevelType w:val="multilevel"/>
    <w:tmpl w:val="167CF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7" w15:restartNumberingAfterBreak="0">
    <w:nsid w:val="3B240E5A"/>
    <w:multiLevelType w:val="hybridMultilevel"/>
    <w:tmpl w:val="863E778C"/>
    <w:lvl w:ilvl="0" w:tplc="A378A5FA">
      <w:start w:val="1"/>
      <w:numFmt w:val="decimal"/>
      <w:lvlText w:val="%1)"/>
      <w:lvlJc w:val="left"/>
      <w:pPr>
        <w:ind w:left="928" w:hanging="360"/>
      </w:pPr>
      <w:rPr>
        <w:rFonts w:hint="default"/>
        <w:color w:val="auto"/>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28" w15:restartNumberingAfterBreak="0">
    <w:nsid w:val="3CF42A05"/>
    <w:multiLevelType w:val="multilevel"/>
    <w:tmpl w:val="46DCD802"/>
    <w:lvl w:ilvl="0">
      <w:start w:val="1"/>
      <w:numFmt w:val="decimal"/>
      <w:lvlText w:val="%1."/>
      <w:lvlJc w:val="left"/>
      <w:pPr>
        <w:tabs>
          <w:tab w:val="num" w:pos="360"/>
        </w:tabs>
        <w:ind w:left="360" w:hanging="360"/>
      </w:pPr>
      <w:rPr>
        <w:rFonts w:ascii="Times New Roman" w:hAnsi="Times New Roman" w:cs="Times New Roman" w:hint="default"/>
        <w:b w:val="0"/>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ascii="Times New Roman" w:hAnsi="Times New Roman" w:cs="Times New Roman"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9" w15:restartNumberingAfterBreak="0">
    <w:nsid w:val="3E9C31C4"/>
    <w:multiLevelType w:val="multilevel"/>
    <w:tmpl w:val="4F307804"/>
    <w:lvl w:ilvl="0">
      <w:start w:val="1"/>
      <w:numFmt w:val="decimal"/>
      <w:lvlText w:val="%1)"/>
      <w:lvlJc w:val="left"/>
      <w:pPr>
        <w:ind w:left="1069" w:hanging="360"/>
      </w:pPr>
      <w:rPr>
        <w:rFonts w:ascii="Times New Roman" w:eastAsia="Times New Roman" w:hAnsi="Times New Roman" w:cs="Times New Roman"/>
        <w:i w:val="0"/>
      </w:rPr>
    </w:lvl>
    <w:lvl w:ilvl="1">
      <w:start w:val="1"/>
      <w:numFmt w:val="decimal"/>
      <w:lvlText w:val="%2."/>
      <w:lvlJc w:val="left"/>
      <w:pPr>
        <w:ind w:left="1429" w:hanging="360"/>
      </w:pPr>
      <w:rPr>
        <w:rFonts w:ascii="Times New Roman" w:eastAsia="Times New Roman" w:hAnsi="Times New Roman" w:cs="Times New Roman"/>
        <w:i w:val="0"/>
      </w:r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230" w15:restartNumberingAfterBreak="0">
    <w:nsid w:val="40860F9E"/>
    <w:multiLevelType w:val="multilevel"/>
    <w:tmpl w:val="E9B2D31A"/>
    <w:lvl w:ilvl="0">
      <w:start w:val="1"/>
      <w:numFmt w:val="decimal"/>
      <w:lvlText w:val="%1."/>
      <w:lvlJc w:val="left"/>
      <w:pPr>
        <w:ind w:left="425" w:hanging="425"/>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41CC6B1C"/>
    <w:multiLevelType w:val="multilevel"/>
    <w:tmpl w:val="0E9AB072"/>
    <w:name w:val="WW8Num124222222"/>
    <w:lvl w:ilvl="0">
      <w:start w:val="6"/>
      <w:numFmt w:val="decimal"/>
      <w:lvlText w:val="%1."/>
      <w:lvlJc w:val="left"/>
      <w:pPr>
        <w:tabs>
          <w:tab w:val="num" w:pos="360"/>
        </w:tabs>
        <w:ind w:left="360" w:hanging="360"/>
      </w:pPr>
      <w:rPr>
        <w:rFonts w:ascii="Times New Roman" w:hAnsi="Times New Roman" w:cs="Times New Roman" w:hint="default"/>
        <w:b w:val="0"/>
        <w:color w:val="00B050"/>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ascii="Times New Roman" w:hAnsi="Times New Roman" w:cs="Times New Roman" w:hint="default"/>
        <w:color w:val="00B05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2" w15:restartNumberingAfterBreak="0">
    <w:nsid w:val="423D4F74"/>
    <w:multiLevelType w:val="multilevel"/>
    <w:tmpl w:val="9F4E0020"/>
    <w:lvl w:ilvl="0">
      <w:start w:val="1"/>
      <w:numFmt w:val="decimal"/>
      <w:lvlText w:val="%1."/>
      <w:lvlJc w:val="left"/>
      <w:pPr>
        <w:ind w:left="360" w:hanging="360"/>
      </w:pPr>
      <w:rPr>
        <w:b w:val="0"/>
      </w:rPr>
    </w:lvl>
    <w:lvl w:ilvl="1">
      <w:start w:val="1"/>
      <w:numFmt w:val="decimal"/>
      <w:lvlText w:val="%2)"/>
      <w:lvlJc w:val="left"/>
      <w:pPr>
        <w:ind w:left="1800" w:hanging="720"/>
      </w:pPr>
      <w:rPr>
        <w:rFonts w:ascii="Times New Roman" w:eastAsia="Times New Roman" w:hAnsi="Times New Roman" w:cs="Times New Roman"/>
        <w:i w:val="0"/>
      </w:r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42783696"/>
    <w:multiLevelType w:val="hybridMultilevel"/>
    <w:tmpl w:val="CDE8B128"/>
    <w:lvl w:ilvl="0" w:tplc="13E6D946">
      <w:start w:val="1"/>
      <w:numFmt w:val="decimal"/>
      <w:lvlText w:val="%1."/>
      <w:lvlJc w:val="left"/>
      <w:pPr>
        <w:ind w:left="360" w:hanging="360"/>
      </w:pPr>
      <w:rPr>
        <w:rFonts w:ascii="Times New Roman" w:hAnsi="Times New Roman" w:cs="Times New Roman"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431257D7"/>
    <w:multiLevelType w:val="multilevel"/>
    <w:tmpl w:val="BDF6FB5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15:restartNumberingAfterBreak="0">
    <w:nsid w:val="43DF117B"/>
    <w:multiLevelType w:val="multilevel"/>
    <w:tmpl w:val="B5B68EAC"/>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6" w15:restartNumberingAfterBreak="0">
    <w:nsid w:val="452F6AE4"/>
    <w:multiLevelType w:val="multilevel"/>
    <w:tmpl w:val="16C874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7" w15:restartNumberingAfterBreak="0">
    <w:nsid w:val="45C9771D"/>
    <w:multiLevelType w:val="hybridMultilevel"/>
    <w:tmpl w:val="6F6E3684"/>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8" w15:restartNumberingAfterBreak="0">
    <w:nsid w:val="46560186"/>
    <w:multiLevelType w:val="multilevel"/>
    <w:tmpl w:val="76BC9BBC"/>
    <w:lvl w:ilvl="0">
      <w:start w:val="1"/>
      <w:numFmt w:val="decimal"/>
      <w:lvlText w:val="%1."/>
      <w:lvlJc w:val="left"/>
      <w:pPr>
        <w:ind w:left="360" w:hanging="360"/>
      </w:pPr>
      <w:rPr>
        <w:rFonts w:ascii="Times New Roman" w:eastAsia="Times New Roman" w:hAnsi="Times New Roman" w:cs="Times New Roman"/>
        <w:b w:val="0"/>
        <w:sz w:val="24"/>
        <w:szCs w:val="24"/>
        <w:vertAlign w:val="baseline"/>
      </w:rPr>
    </w:lvl>
    <w:lvl w:ilvl="1">
      <w:start w:val="1"/>
      <w:numFmt w:val="decimal"/>
      <w:lvlText w:val="%2)"/>
      <w:lvlJc w:val="left"/>
      <w:pPr>
        <w:ind w:left="1800" w:hanging="720"/>
      </w:pPr>
      <w:rPr>
        <w:rFonts w:ascii="Times New Roman" w:eastAsia="Times New Roman" w:hAnsi="Times New Roman" w:cs="Times New Roman"/>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9" w15:restartNumberingAfterBreak="0">
    <w:nsid w:val="4AF43BCD"/>
    <w:multiLevelType w:val="multilevel"/>
    <w:tmpl w:val="40F0C9C4"/>
    <w:lvl w:ilvl="0">
      <w:start w:val="1"/>
      <w:numFmt w:val="decimal"/>
      <w:lvlText w:val="%1."/>
      <w:lvlJc w:val="left"/>
      <w:pPr>
        <w:ind w:left="503" w:hanging="360"/>
      </w:pPr>
      <w:rPr>
        <w:b w:val="0"/>
        <w:color w:val="auto"/>
      </w:rPr>
    </w:lvl>
    <w:lvl w:ilvl="1">
      <w:start w:val="1"/>
      <w:numFmt w:val="lowerLetter"/>
      <w:lvlText w:val="%2."/>
      <w:lvlJc w:val="left"/>
      <w:pPr>
        <w:ind w:left="1223" w:hanging="360"/>
      </w:pPr>
    </w:lvl>
    <w:lvl w:ilvl="2">
      <w:start w:val="1"/>
      <w:numFmt w:val="lowerRoman"/>
      <w:lvlText w:val="%3."/>
      <w:lvlJc w:val="right"/>
      <w:pPr>
        <w:ind w:left="1943" w:hanging="180"/>
      </w:pPr>
    </w:lvl>
    <w:lvl w:ilvl="3">
      <w:start w:val="1"/>
      <w:numFmt w:val="decimal"/>
      <w:lvlText w:val="%4."/>
      <w:lvlJc w:val="left"/>
      <w:pPr>
        <w:ind w:left="2663" w:hanging="360"/>
      </w:pPr>
    </w:lvl>
    <w:lvl w:ilvl="4">
      <w:start w:val="1"/>
      <w:numFmt w:val="lowerLetter"/>
      <w:lvlText w:val="%5."/>
      <w:lvlJc w:val="left"/>
      <w:pPr>
        <w:ind w:left="3383" w:hanging="360"/>
      </w:pPr>
    </w:lvl>
    <w:lvl w:ilvl="5">
      <w:start w:val="1"/>
      <w:numFmt w:val="lowerRoman"/>
      <w:lvlText w:val="%6."/>
      <w:lvlJc w:val="right"/>
      <w:pPr>
        <w:ind w:left="4103" w:hanging="180"/>
      </w:pPr>
    </w:lvl>
    <w:lvl w:ilvl="6">
      <w:start w:val="1"/>
      <w:numFmt w:val="decimal"/>
      <w:lvlText w:val="%7."/>
      <w:lvlJc w:val="left"/>
      <w:pPr>
        <w:ind w:left="4823" w:hanging="360"/>
      </w:pPr>
    </w:lvl>
    <w:lvl w:ilvl="7">
      <w:start w:val="1"/>
      <w:numFmt w:val="lowerLetter"/>
      <w:lvlText w:val="%8."/>
      <w:lvlJc w:val="left"/>
      <w:pPr>
        <w:ind w:left="5543" w:hanging="360"/>
      </w:pPr>
    </w:lvl>
    <w:lvl w:ilvl="8">
      <w:start w:val="1"/>
      <w:numFmt w:val="lowerRoman"/>
      <w:lvlText w:val="%9."/>
      <w:lvlJc w:val="right"/>
      <w:pPr>
        <w:ind w:left="6263" w:hanging="180"/>
      </w:pPr>
    </w:lvl>
  </w:abstractNum>
  <w:abstractNum w:abstractNumId="240" w15:restartNumberingAfterBreak="0">
    <w:nsid w:val="4C145C37"/>
    <w:multiLevelType w:val="hybridMultilevel"/>
    <w:tmpl w:val="D6B68E02"/>
    <w:lvl w:ilvl="0" w:tplc="8098BED0">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CD96B29"/>
    <w:multiLevelType w:val="hybridMultilevel"/>
    <w:tmpl w:val="866ED3E0"/>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42" w15:restartNumberingAfterBreak="0">
    <w:nsid w:val="4DBB4F4E"/>
    <w:multiLevelType w:val="multilevel"/>
    <w:tmpl w:val="875A1A7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3" w15:restartNumberingAfterBreak="0">
    <w:nsid w:val="4E4E5216"/>
    <w:multiLevelType w:val="hybridMultilevel"/>
    <w:tmpl w:val="9C4A4B10"/>
    <w:lvl w:ilvl="0" w:tplc="00000073">
      <w:start w:val="1"/>
      <w:numFmt w:val="lowerLetter"/>
      <w:lvlText w:val="%1)"/>
      <w:lvlJc w:val="left"/>
      <w:pPr>
        <w:ind w:left="720" w:hanging="360"/>
      </w:pPr>
      <w:rPr>
        <w:rFonts w:ascii="Times New Roman" w:hAnsi="Times New Roman"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4E985E92"/>
    <w:multiLevelType w:val="multilevel"/>
    <w:tmpl w:val="9D26623C"/>
    <w:lvl w:ilvl="0">
      <w:start w:val="1"/>
      <w:numFmt w:val="decimal"/>
      <w:lvlText w:val="%1."/>
      <w:lvlJc w:val="left"/>
      <w:pPr>
        <w:ind w:left="360" w:hanging="360"/>
      </w:pPr>
      <w:rPr>
        <w:rFonts w:ascii="Times New Roman" w:eastAsia="Times New Roman" w:hAnsi="Times New Roman" w:cs="Times New Roman"/>
        <w:b w:val="0"/>
        <w:sz w:val="24"/>
        <w:szCs w:val="24"/>
        <w:vertAlign w:val="baseline"/>
      </w:rPr>
    </w:lvl>
    <w:lvl w:ilvl="1">
      <w:start w:val="1"/>
      <w:numFmt w:val="decimal"/>
      <w:lvlText w:val="%2)"/>
      <w:lvlJc w:val="left"/>
      <w:pPr>
        <w:ind w:left="1800" w:hanging="720"/>
      </w:pPr>
      <w:rPr>
        <w:rFonts w:ascii="Times New Roman" w:eastAsia="Times New Roman" w:hAnsi="Times New Roman" w:cs="Times New Roman"/>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5" w15:restartNumberingAfterBreak="0">
    <w:nsid w:val="4F73298F"/>
    <w:multiLevelType w:val="multilevel"/>
    <w:tmpl w:val="61C411C8"/>
    <w:lvl w:ilvl="0">
      <w:start w:val="1"/>
      <w:numFmt w:val="decimal"/>
      <w:lvlText w:val="%1."/>
      <w:lvlJc w:val="left"/>
      <w:pPr>
        <w:ind w:left="360" w:hanging="360"/>
      </w:pPr>
      <w:rPr>
        <w:i w:val="0"/>
      </w:rPr>
    </w:lvl>
    <w:lvl w:ilvl="1">
      <w:start w:val="1"/>
      <w:numFmt w:val="decimal"/>
      <w:lvlText w:val="%2."/>
      <w:lvlJc w:val="left"/>
      <w:pPr>
        <w:ind w:left="720" w:hanging="360"/>
      </w:pPr>
      <w:rPr>
        <w:rFonts w:ascii="Times New Roman" w:eastAsia="Times New Roman" w:hAnsi="Times New Roman" w:cs="Times New Roman"/>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6" w15:restartNumberingAfterBreak="0">
    <w:nsid w:val="4F99552B"/>
    <w:multiLevelType w:val="multilevel"/>
    <w:tmpl w:val="2C02B5D2"/>
    <w:lvl w:ilvl="0">
      <w:start w:val="1"/>
      <w:numFmt w:val="decimal"/>
      <w:lvlText w:val="%1."/>
      <w:lvlJc w:val="left"/>
      <w:pPr>
        <w:ind w:left="360" w:hanging="360"/>
      </w:pPr>
      <w:rPr>
        <w:b w:val="0"/>
        <w:strike w:val="0"/>
        <w:color w:val="000000"/>
      </w:rPr>
    </w:lvl>
    <w:lvl w:ilvl="1">
      <w:start w:val="1"/>
      <w:numFmt w:val="decimal"/>
      <w:lvlText w:val="%2)"/>
      <w:lvlJc w:val="left"/>
      <w:pPr>
        <w:ind w:left="1014" w:hanging="360"/>
      </w:pPr>
      <w:rPr>
        <w:rFonts w:ascii="Times New Roman" w:eastAsia="Times New Roman" w:hAnsi="Times New Roman" w:cs="Times New Roman"/>
        <w:i w:val="0"/>
      </w:rPr>
    </w:lvl>
    <w:lvl w:ilvl="2">
      <w:start w:val="1"/>
      <w:numFmt w:val="decimal"/>
      <w:lvlText w:val="%3."/>
      <w:lvlJc w:val="left"/>
      <w:pPr>
        <w:ind w:left="1914" w:hanging="360"/>
      </w:pPr>
      <w:rPr>
        <w:rFonts w:ascii="Times New Roman" w:eastAsia="Times New Roman" w:hAnsi="Times New Roman" w:cs="Times New Roman"/>
        <w:strike w:val="0"/>
        <w:color w:val="000000"/>
      </w:rPr>
    </w:lvl>
    <w:lvl w:ilvl="3">
      <w:start w:val="1"/>
      <w:numFmt w:val="bullet"/>
      <w:lvlText w:val="-"/>
      <w:lvlJc w:val="left"/>
      <w:pPr>
        <w:ind w:left="2754" w:hanging="660"/>
      </w:pPr>
      <w:rPr>
        <w:rFonts w:ascii="Times New Roman" w:eastAsia="Times New Roman" w:hAnsi="Times New Roman" w:cs="Times New Roman"/>
      </w:rPr>
    </w:lvl>
    <w:lvl w:ilvl="4">
      <w:start w:val="1"/>
      <w:numFmt w:val="decimal"/>
      <w:lvlText w:val="%5."/>
      <w:lvlJc w:val="left"/>
      <w:pPr>
        <w:ind w:left="3174" w:hanging="360"/>
      </w:pPr>
      <w:rPr>
        <w:rFonts w:ascii="Times New Roman" w:eastAsia="Times New Roman" w:hAnsi="Times New Roman" w:cs="Times New Roman"/>
        <w:b w:val="0"/>
        <w:strike/>
        <w:color w:val="FF0000"/>
      </w:rPr>
    </w:lvl>
    <w:lvl w:ilvl="5">
      <w:start w:val="1"/>
      <w:numFmt w:val="decimal"/>
      <w:lvlText w:val="%6."/>
      <w:lvlJc w:val="left"/>
      <w:pPr>
        <w:ind w:left="3894" w:hanging="360"/>
      </w:pPr>
    </w:lvl>
    <w:lvl w:ilvl="6">
      <w:start w:val="1"/>
      <w:numFmt w:val="decimal"/>
      <w:lvlText w:val="%7."/>
      <w:lvlJc w:val="left"/>
      <w:pPr>
        <w:ind w:left="4614" w:hanging="360"/>
      </w:pPr>
    </w:lvl>
    <w:lvl w:ilvl="7">
      <w:start w:val="1"/>
      <w:numFmt w:val="decimal"/>
      <w:lvlText w:val="%8."/>
      <w:lvlJc w:val="left"/>
      <w:pPr>
        <w:ind w:left="5334" w:hanging="360"/>
      </w:pPr>
    </w:lvl>
    <w:lvl w:ilvl="8">
      <w:start w:val="1"/>
      <w:numFmt w:val="decimal"/>
      <w:lvlText w:val="%9."/>
      <w:lvlJc w:val="left"/>
      <w:pPr>
        <w:ind w:left="6054" w:hanging="360"/>
      </w:pPr>
    </w:lvl>
  </w:abstractNum>
  <w:abstractNum w:abstractNumId="247" w15:restartNumberingAfterBreak="0">
    <w:nsid w:val="50B158BB"/>
    <w:multiLevelType w:val="multilevel"/>
    <w:tmpl w:val="A10CC6C2"/>
    <w:lvl w:ilvl="0">
      <w:start w:val="1"/>
      <w:numFmt w:val="decimal"/>
      <w:lvlText w:val="%1."/>
      <w:lvlJc w:val="left"/>
      <w:pPr>
        <w:tabs>
          <w:tab w:val="num" w:pos="360"/>
        </w:tabs>
        <w:ind w:left="360" w:hanging="360"/>
      </w:pPr>
      <w:rPr>
        <w:rFonts w:hint="default"/>
        <w:b w:val="0"/>
        <w:strike w:val="0"/>
      </w:rPr>
    </w:lvl>
    <w:lvl w:ilvl="1">
      <w:start w:val="1"/>
      <w:numFmt w:val="decimal"/>
      <w:lvlText w:val="%2)"/>
      <w:lvlJc w:val="left"/>
      <w:pPr>
        <w:tabs>
          <w:tab w:val="num" w:pos="1800"/>
        </w:tabs>
        <w:ind w:left="1800" w:hanging="720"/>
      </w:pPr>
      <w:rPr>
        <w:rFonts w:ascii="Times New Roman" w:hAnsi="Times New Roman" w:cs="Times New Roman" w:hint="default"/>
        <w:i w:val="0"/>
        <w:iCs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8" w15:restartNumberingAfterBreak="0">
    <w:nsid w:val="54603E74"/>
    <w:multiLevelType w:val="multilevel"/>
    <w:tmpl w:val="B2B447E6"/>
    <w:name w:val="WW8Num12422"/>
    <w:lvl w:ilvl="0">
      <w:start w:val="1"/>
      <w:numFmt w:val="decimal"/>
      <w:lvlText w:val="%1."/>
      <w:lvlJc w:val="left"/>
      <w:pPr>
        <w:tabs>
          <w:tab w:val="num" w:pos="360"/>
        </w:tabs>
        <w:ind w:left="360" w:hanging="360"/>
      </w:pPr>
      <w:rPr>
        <w:rFonts w:ascii="Times New Roman" w:hAnsi="Times New Roman" w:cs="Times New Roman" w:hint="default"/>
        <w:b w:val="0"/>
        <w:sz w:val="24"/>
        <w:szCs w:val="24"/>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9" w15:restartNumberingAfterBreak="0">
    <w:nsid w:val="55AC7FF0"/>
    <w:multiLevelType w:val="hybridMultilevel"/>
    <w:tmpl w:val="0AACE708"/>
    <w:name w:val="WW8Num1642"/>
    <w:lvl w:ilvl="0" w:tplc="57609788">
      <w:start w:val="4"/>
      <w:numFmt w:val="decimal"/>
      <w:lvlText w:val="%1."/>
      <w:lvlJc w:val="left"/>
      <w:pPr>
        <w:tabs>
          <w:tab w:val="num" w:pos="360"/>
        </w:tabs>
        <w:ind w:left="360" w:hanging="360"/>
      </w:pPr>
      <w:rPr>
        <w:rFonts w:ascii="Times New Roman" w:hAnsi="Times New Roman" w:cs="Times New Roman"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55F02F1B"/>
    <w:multiLevelType w:val="multilevel"/>
    <w:tmpl w:val="B2B447E6"/>
    <w:name w:val="WW8Num12422"/>
    <w:lvl w:ilvl="0">
      <w:start w:val="1"/>
      <w:numFmt w:val="decimal"/>
      <w:lvlText w:val="%1."/>
      <w:lvlJc w:val="left"/>
      <w:pPr>
        <w:tabs>
          <w:tab w:val="num" w:pos="360"/>
        </w:tabs>
        <w:ind w:left="360" w:hanging="360"/>
      </w:pPr>
      <w:rPr>
        <w:rFonts w:ascii="Times New Roman" w:hAnsi="Times New Roman" w:cs="Times New Roman" w:hint="default"/>
        <w:b w:val="0"/>
        <w:sz w:val="24"/>
        <w:szCs w:val="24"/>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1" w15:restartNumberingAfterBreak="0">
    <w:nsid w:val="564602E1"/>
    <w:multiLevelType w:val="multilevel"/>
    <w:tmpl w:val="ACE20FA4"/>
    <w:lvl w:ilvl="0">
      <w:start w:val="3"/>
      <w:numFmt w:val="decimal"/>
      <w:lvlText w:val="%1)"/>
      <w:lvlJc w:val="left"/>
      <w:pPr>
        <w:tabs>
          <w:tab w:val="num" w:pos="1545"/>
        </w:tabs>
        <w:ind w:left="1545" w:hanging="360"/>
      </w:pPr>
      <w:rPr>
        <w:rFonts w:ascii="Times New Roman" w:hAnsi="Times New Roman" w:cs="Times New Roman"/>
        <w:i w:val="0"/>
        <w:iCs w:val="0"/>
      </w:rPr>
    </w:lvl>
    <w:lvl w:ilvl="1">
      <w:start w:val="1"/>
      <w:numFmt w:val="decimal"/>
      <w:lvlText w:val="%2."/>
      <w:lvlJc w:val="left"/>
      <w:pPr>
        <w:tabs>
          <w:tab w:val="num" w:pos="502"/>
        </w:tabs>
        <w:ind w:left="502" w:hanging="360"/>
      </w:pPr>
      <w:rPr>
        <w:rFonts w:ascii="Times New Roman" w:hAnsi="Times New Roman" w:cs="Times New Roman" w:hint="default"/>
        <w:strike w:val="0"/>
        <w:color w:val="auto"/>
      </w:rPr>
    </w:lvl>
    <w:lvl w:ilvl="2">
      <w:start w:val="1"/>
      <w:numFmt w:val="lowerRoman"/>
      <w:lvlText w:val="%3."/>
      <w:lvlJc w:val="right"/>
      <w:pPr>
        <w:tabs>
          <w:tab w:val="num" w:pos="2985"/>
        </w:tabs>
        <w:ind w:left="2985" w:hanging="180"/>
      </w:pPr>
    </w:lvl>
    <w:lvl w:ilvl="3">
      <w:start w:val="1"/>
      <w:numFmt w:val="decimal"/>
      <w:lvlText w:val="%4."/>
      <w:lvlJc w:val="left"/>
      <w:pPr>
        <w:tabs>
          <w:tab w:val="num" w:pos="3705"/>
        </w:tabs>
        <w:ind w:left="3705" w:hanging="360"/>
      </w:pPr>
    </w:lvl>
    <w:lvl w:ilvl="4">
      <w:start w:val="1"/>
      <w:numFmt w:val="lowerLetter"/>
      <w:lvlText w:val="%5."/>
      <w:lvlJc w:val="left"/>
      <w:pPr>
        <w:tabs>
          <w:tab w:val="num" w:pos="4425"/>
        </w:tabs>
        <w:ind w:left="4425" w:hanging="360"/>
      </w:pPr>
    </w:lvl>
    <w:lvl w:ilvl="5">
      <w:start w:val="1"/>
      <w:numFmt w:val="lowerRoman"/>
      <w:lvlText w:val="%6."/>
      <w:lvlJc w:val="right"/>
      <w:pPr>
        <w:tabs>
          <w:tab w:val="num" w:pos="5145"/>
        </w:tabs>
        <w:ind w:left="5145" w:hanging="180"/>
      </w:pPr>
    </w:lvl>
    <w:lvl w:ilvl="6">
      <w:start w:val="1"/>
      <w:numFmt w:val="decimal"/>
      <w:lvlText w:val="%7."/>
      <w:lvlJc w:val="left"/>
      <w:pPr>
        <w:tabs>
          <w:tab w:val="num" w:pos="5865"/>
        </w:tabs>
        <w:ind w:left="5865" w:hanging="360"/>
      </w:pPr>
    </w:lvl>
    <w:lvl w:ilvl="7">
      <w:start w:val="1"/>
      <w:numFmt w:val="lowerLetter"/>
      <w:lvlText w:val="%8."/>
      <w:lvlJc w:val="left"/>
      <w:pPr>
        <w:tabs>
          <w:tab w:val="num" w:pos="6585"/>
        </w:tabs>
        <w:ind w:left="6585" w:hanging="360"/>
      </w:pPr>
    </w:lvl>
    <w:lvl w:ilvl="8">
      <w:start w:val="1"/>
      <w:numFmt w:val="lowerRoman"/>
      <w:lvlText w:val="%9."/>
      <w:lvlJc w:val="right"/>
      <w:pPr>
        <w:tabs>
          <w:tab w:val="num" w:pos="7305"/>
        </w:tabs>
        <w:ind w:left="7305" w:hanging="180"/>
      </w:pPr>
    </w:lvl>
  </w:abstractNum>
  <w:abstractNum w:abstractNumId="252" w15:restartNumberingAfterBreak="0">
    <w:nsid w:val="575C2D7B"/>
    <w:multiLevelType w:val="multilevel"/>
    <w:tmpl w:val="4F307804"/>
    <w:lvl w:ilvl="0">
      <w:start w:val="1"/>
      <w:numFmt w:val="decimal"/>
      <w:lvlText w:val="%1)"/>
      <w:lvlJc w:val="left"/>
      <w:pPr>
        <w:ind w:left="360" w:hanging="360"/>
      </w:pPr>
      <w:rPr>
        <w:rFonts w:ascii="Times New Roman" w:eastAsia="Times New Roman" w:hAnsi="Times New Roman" w:cs="Times New Roman"/>
        <w:i w:val="0"/>
      </w:rPr>
    </w:lvl>
    <w:lvl w:ilvl="1">
      <w:start w:val="1"/>
      <w:numFmt w:val="decimal"/>
      <w:lvlText w:val="%2."/>
      <w:lvlJc w:val="left"/>
      <w:pPr>
        <w:ind w:left="720" w:hanging="360"/>
      </w:pPr>
      <w:rPr>
        <w:rFonts w:ascii="Times New Roman" w:eastAsia="Times New Roman" w:hAnsi="Times New Roman" w:cs="Times New Roman"/>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3" w15:restartNumberingAfterBreak="0">
    <w:nsid w:val="57F34401"/>
    <w:multiLevelType w:val="hybridMultilevel"/>
    <w:tmpl w:val="5C348D60"/>
    <w:name w:val="WW8Num1162"/>
    <w:lvl w:ilvl="0" w:tplc="CD90908C">
      <w:start w:val="1"/>
      <w:numFmt w:val="decimal"/>
      <w:lvlText w:val="%1."/>
      <w:lvlJc w:val="left"/>
      <w:pPr>
        <w:ind w:left="10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84351CF"/>
    <w:multiLevelType w:val="multilevel"/>
    <w:tmpl w:val="548A88EA"/>
    <w:lvl w:ilvl="0">
      <w:start w:val="3"/>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5" w15:restartNumberingAfterBreak="0">
    <w:nsid w:val="5880019A"/>
    <w:multiLevelType w:val="hybridMultilevel"/>
    <w:tmpl w:val="259884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593756AD"/>
    <w:multiLevelType w:val="multilevel"/>
    <w:tmpl w:val="C0C4A700"/>
    <w:lvl w:ilvl="0">
      <w:start w:val="1"/>
      <w:numFmt w:val="decimal"/>
      <w:lvlText w:val="%1)"/>
      <w:lvlJc w:val="left"/>
      <w:pPr>
        <w:ind w:left="1080" w:hanging="360"/>
      </w:pPr>
      <w:rPr>
        <w:rFonts w:ascii="Times New Roman" w:eastAsia="Times New Roman" w:hAnsi="Times New Roman" w:cs="Times New Roman"/>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7" w15:restartNumberingAfterBreak="0">
    <w:nsid w:val="5A832D57"/>
    <w:multiLevelType w:val="multilevel"/>
    <w:tmpl w:val="FA46F514"/>
    <w:name w:val="WW8Num712"/>
    <w:lvl w:ilvl="0">
      <w:start w:val="10"/>
      <w:numFmt w:val="decimal"/>
      <w:lvlText w:val="%1."/>
      <w:lvlJc w:val="left"/>
      <w:pPr>
        <w:tabs>
          <w:tab w:val="num" w:pos="720"/>
        </w:tabs>
        <w:ind w:left="720" w:hanging="360"/>
      </w:pPr>
      <w:rPr>
        <w:rFonts w:ascii="Times New Roman" w:hAnsi="Times New Roman" w:cs="Times New Roman" w:hint="default"/>
        <w:i w:val="0"/>
        <w:iCs w:val="0"/>
      </w:rPr>
    </w:lvl>
    <w:lvl w:ilvl="1">
      <w:start w:val="1"/>
      <w:numFmt w:val="decimal"/>
      <w:lvlText w:val="%2)"/>
      <w:lvlJc w:val="left"/>
      <w:pPr>
        <w:tabs>
          <w:tab w:val="num" w:pos="1440"/>
        </w:tabs>
        <w:ind w:left="1440" w:hanging="360"/>
      </w:pPr>
      <w:rPr>
        <w:rFonts w:hint="default"/>
        <w:i w:val="0"/>
        <w:iCs w:val="0"/>
      </w:rPr>
    </w:lvl>
    <w:lvl w:ilvl="2">
      <w:start w:val="1"/>
      <w:numFmt w:val="lowerLetter"/>
      <w:lvlText w:val="%3)"/>
      <w:lvlJc w:val="left"/>
      <w:pPr>
        <w:tabs>
          <w:tab w:val="num" w:pos="2340"/>
        </w:tabs>
        <w:ind w:left="2340" w:hanging="360"/>
      </w:pPr>
      <w:rPr>
        <w:rFonts w:ascii="Times New Roman" w:hAnsi="Times New Roman" w:cs="Times New Roman" w:hint="default"/>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8" w15:restartNumberingAfterBreak="0">
    <w:nsid w:val="5B145F18"/>
    <w:multiLevelType w:val="hybridMultilevel"/>
    <w:tmpl w:val="D20A6558"/>
    <w:name w:val="WW8Num169"/>
    <w:lvl w:ilvl="0" w:tplc="B7D4E38A">
      <w:start w:val="2"/>
      <w:numFmt w:val="decimal"/>
      <w:lvlText w:val="%1)"/>
      <w:lvlJc w:val="left"/>
      <w:pPr>
        <w:ind w:left="12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9D3E8A"/>
    <w:multiLevelType w:val="multilevel"/>
    <w:tmpl w:val="D1AC5D7C"/>
    <w:name w:val="WW8Num1322"/>
    <w:lvl w:ilvl="0">
      <w:start w:val="6"/>
      <w:numFmt w:val="decimal"/>
      <w:lvlText w:val="%1)"/>
      <w:lvlJc w:val="left"/>
      <w:pPr>
        <w:tabs>
          <w:tab w:val="num" w:pos="1545"/>
        </w:tabs>
        <w:ind w:left="1545" w:hanging="360"/>
      </w:pPr>
      <w:rPr>
        <w:rFonts w:ascii="Times New Roman" w:hAnsi="Times New Roman" w:cs="Times New Roman" w:hint="default"/>
        <w:i w:val="0"/>
        <w:iCs w:val="0"/>
      </w:rPr>
    </w:lvl>
    <w:lvl w:ilvl="1">
      <w:start w:val="1"/>
      <w:numFmt w:val="decimal"/>
      <w:lvlText w:val="%2."/>
      <w:lvlJc w:val="left"/>
      <w:pPr>
        <w:tabs>
          <w:tab w:val="num" w:pos="502"/>
        </w:tabs>
        <w:ind w:left="502" w:hanging="360"/>
      </w:pPr>
      <w:rPr>
        <w:rFonts w:ascii="Times New Roman" w:hAnsi="Times New Roman" w:cs="Times New Roman" w:hint="default"/>
      </w:rPr>
    </w:lvl>
    <w:lvl w:ilvl="2">
      <w:start w:val="1"/>
      <w:numFmt w:val="lowerRoman"/>
      <w:lvlText w:val="%3."/>
      <w:lvlJc w:val="right"/>
      <w:pPr>
        <w:tabs>
          <w:tab w:val="num" w:pos="2985"/>
        </w:tabs>
        <w:ind w:left="2985" w:hanging="180"/>
      </w:pPr>
      <w:rPr>
        <w:rFonts w:hint="default"/>
      </w:rPr>
    </w:lvl>
    <w:lvl w:ilvl="3">
      <w:start w:val="1"/>
      <w:numFmt w:val="decimal"/>
      <w:lvlText w:val="%4."/>
      <w:lvlJc w:val="left"/>
      <w:pPr>
        <w:tabs>
          <w:tab w:val="num" w:pos="3705"/>
        </w:tabs>
        <w:ind w:left="3705" w:hanging="360"/>
      </w:pPr>
      <w:rPr>
        <w:rFonts w:hint="default"/>
      </w:rPr>
    </w:lvl>
    <w:lvl w:ilvl="4">
      <w:start w:val="1"/>
      <w:numFmt w:val="lowerLetter"/>
      <w:lvlText w:val="%5."/>
      <w:lvlJc w:val="left"/>
      <w:pPr>
        <w:tabs>
          <w:tab w:val="num" w:pos="4425"/>
        </w:tabs>
        <w:ind w:left="4425" w:hanging="360"/>
      </w:pPr>
      <w:rPr>
        <w:rFonts w:hint="default"/>
      </w:rPr>
    </w:lvl>
    <w:lvl w:ilvl="5">
      <w:start w:val="1"/>
      <w:numFmt w:val="lowerRoman"/>
      <w:lvlText w:val="%6."/>
      <w:lvlJc w:val="right"/>
      <w:pPr>
        <w:tabs>
          <w:tab w:val="num" w:pos="5145"/>
        </w:tabs>
        <w:ind w:left="5145" w:hanging="180"/>
      </w:pPr>
      <w:rPr>
        <w:rFonts w:hint="default"/>
      </w:rPr>
    </w:lvl>
    <w:lvl w:ilvl="6">
      <w:start w:val="1"/>
      <w:numFmt w:val="decimal"/>
      <w:lvlText w:val="%7."/>
      <w:lvlJc w:val="left"/>
      <w:pPr>
        <w:tabs>
          <w:tab w:val="num" w:pos="5865"/>
        </w:tabs>
        <w:ind w:left="5865" w:hanging="360"/>
      </w:pPr>
      <w:rPr>
        <w:rFonts w:hint="default"/>
      </w:rPr>
    </w:lvl>
    <w:lvl w:ilvl="7">
      <w:start w:val="1"/>
      <w:numFmt w:val="lowerLetter"/>
      <w:lvlText w:val="%8."/>
      <w:lvlJc w:val="left"/>
      <w:pPr>
        <w:tabs>
          <w:tab w:val="num" w:pos="6585"/>
        </w:tabs>
        <w:ind w:left="6585" w:hanging="360"/>
      </w:pPr>
      <w:rPr>
        <w:rFonts w:hint="default"/>
      </w:rPr>
    </w:lvl>
    <w:lvl w:ilvl="8">
      <w:start w:val="1"/>
      <w:numFmt w:val="lowerRoman"/>
      <w:lvlText w:val="%9."/>
      <w:lvlJc w:val="right"/>
      <w:pPr>
        <w:tabs>
          <w:tab w:val="num" w:pos="7305"/>
        </w:tabs>
        <w:ind w:left="7305" w:hanging="180"/>
      </w:pPr>
      <w:rPr>
        <w:rFonts w:hint="default"/>
      </w:rPr>
    </w:lvl>
  </w:abstractNum>
  <w:abstractNum w:abstractNumId="260" w15:restartNumberingAfterBreak="0">
    <w:nsid w:val="5D23646C"/>
    <w:multiLevelType w:val="hybridMultilevel"/>
    <w:tmpl w:val="A940B010"/>
    <w:lvl w:ilvl="0" w:tplc="4822CEB0">
      <w:start w:val="1"/>
      <w:numFmt w:val="decimal"/>
      <w:lvlText w:val="%1)"/>
      <w:lvlJc w:val="left"/>
      <w:pPr>
        <w:ind w:left="1635" w:hanging="360"/>
      </w:pPr>
      <w:rPr>
        <w:rFonts w:ascii="Times New Roman" w:eastAsia="Times New Roman" w:hAnsi="Times New Roman" w:cs="Times New Roman"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5DE2790A"/>
    <w:multiLevelType w:val="multilevel"/>
    <w:tmpl w:val="B2B447E6"/>
    <w:lvl w:ilvl="0">
      <w:start w:val="1"/>
      <w:numFmt w:val="decimal"/>
      <w:lvlText w:val="%1."/>
      <w:lvlJc w:val="left"/>
      <w:pPr>
        <w:tabs>
          <w:tab w:val="num" w:pos="360"/>
        </w:tabs>
        <w:ind w:left="360" w:hanging="360"/>
      </w:pPr>
      <w:rPr>
        <w:rFonts w:ascii="Times New Roman" w:hAnsi="Times New Roman" w:cs="Times New Roman" w:hint="default"/>
        <w:b w:val="0"/>
        <w:sz w:val="24"/>
        <w:szCs w:val="24"/>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2" w15:restartNumberingAfterBreak="0">
    <w:nsid w:val="5EF940C0"/>
    <w:multiLevelType w:val="multilevel"/>
    <w:tmpl w:val="4F307804"/>
    <w:lvl w:ilvl="0">
      <w:start w:val="1"/>
      <w:numFmt w:val="decimal"/>
      <w:lvlText w:val="%1)"/>
      <w:lvlJc w:val="left"/>
      <w:pPr>
        <w:ind w:left="1069" w:hanging="360"/>
      </w:pPr>
      <w:rPr>
        <w:rFonts w:ascii="Times New Roman" w:eastAsia="Times New Roman" w:hAnsi="Times New Roman" w:cs="Times New Roman"/>
        <w:i w:val="0"/>
      </w:rPr>
    </w:lvl>
    <w:lvl w:ilvl="1">
      <w:start w:val="1"/>
      <w:numFmt w:val="decimal"/>
      <w:lvlText w:val="%2."/>
      <w:lvlJc w:val="left"/>
      <w:pPr>
        <w:ind w:left="1429" w:hanging="360"/>
      </w:pPr>
      <w:rPr>
        <w:rFonts w:ascii="Times New Roman" w:eastAsia="Times New Roman" w:hAnsi="Times New Roman" w:cs="Times New Roman"/>
        <w:i w:val="0"/>
      </w:r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263" w15:restartNumberingAfterBreak="0">
    <w:nsid w:val="5F156A1A"/>
    <w:multiLevelType w:val="multilevel"/>
    <w:tmpl w:val="8138C51C"/>
    <w:lvl w:ilvl="0">
      <w:start w:val="1"/>
      <w:numFmt w:val="decimal"/>
      <w:lvlText w:val="%1."/>
      <w:lvlJc w:val="left"/>
      <w:pPr>
        <w:tabs>
          <w:tab w:val="num" w:pos="720"/>
        </w:tabs>
        <w:ind w:left="720" w:hanging="360"/>
      </w:pPr>
      <w:rPr>
        <w:rFonts w:ascii="Times New Roman" w:hAnsi="Times New Roman" w:cs="Times New Roman"/>
        <w:b w:val="0"/>
      </w:r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15:restartNumberingAfterBreak="0">
    <w:nsid w:val="64600C39"/>
    <w:multiLevelType w:val="hybridMultilevel"/>
    <w:tmpl w:val="2710F1CC"/>
    <w:name w:val="WW8Num942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65" w15:restartNumberingAfterBreak="0">
    <w:nsid w:val="66127FE5"/>
    <w:multiLevelType w:val="multilevel"/>
    <w:tmpl w:val="875A1A78"/>
    <w:name w:val="WW8Num472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6" w15:restartNumberingAfterBreak="0">
    <w:nsid w:val="668B429F"/>
    <w:multiLevelType w:val="multilevel"/>
    <w:tmpl w:val="68947E2A"/>
    <w:lvl w:ilvl="0">
      <w:start w:val="1"/>
      <w:numFmt w:val="decimal"/>
      <w:lvlText w:val="%1."/>
      <w:lvlJc w:val="left"/>
      <w:pPr>
        <w:tabs>
          <w:tab w:val="num" w:pos="360"/>
        </w:tabs>
        <w:ind w:left="360" w:hanging="360"/>
      </w:pPr>
      <w:rPr>
        <w:b w:val="0"/>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7" w15:restartNumberingAfterBreak="0">
    <w:nsid w:val="674219A8"/>
    <w:multiLevelType w:val="hybridMultilevel"/>
    <w:tmpl w:val="E2DCB262"/>
    <w:name w:val="WW8Num902"/>
    <w:lvl w:ilvl="0" w:tplc="8B9C5EA8">
      <w:start w:val="11"/>
      <w:numFmt w:val="decimal"/>
      <w:lvlText w:val="%1)"/>
      <w:lvlJc w:val="left"/>
      <w:pPr>
        <w:tabs>
          <w:tab w:val="num" w:pos="709"/>
        </w:tabs>
        <w:ind w:left="1800" w:hanging="720"/>
      </w:pPr>
      <w:rPr>
        <w:rFonts w:ascii="Times New Roman" w:hAnsi="Times New Roman" w:cs="Times New Roman" w:hint="default"/>
        <w:strike w:val="0"/>
        <w:d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67B96B0B"/>
    <w:multiLevelType w:val="multilevel"/>
    <w:tmpl w:val="AAAC2AA8"/>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070" w:hanging="360"/>
      </w:pPr>
      <w:rPr>
        <w:rFonts w:ascii="Times New Roman" w:eastAsia="Times New Roman" w:hAnsi="Times New Roman" w:cs="Times New Roman"/>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9" w15:restartNumberingAfterBreak="0">
    <w:nsid w:val="6907048F"/>
    <w:multiLevelType w:val="hybridMultilevel"/>
    <w:tmpl w:val="423C7B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695001DE"/>
    <w:multiLevelType w:val="multilevel"/>
    <w:tmpl w:val="C9DEE5A6"/>
    <w:lvl w:ilvl="0">
      <w:start w:val="1"/>
      <w:numFmt w:val="decimal"/>
      <w:lvlText w:val="%1)"/>
      <w:lvlJc w:val="left"/>
      <w:pPr>
        <w:tabs>
          <w:tab w:val="num" w:pos="786"/>
        </w:tabs>
        <w:ind w:left="786" w:hanging="360"/>
      </w:pPr>
      <w:rPr>
        <w:b w:val="0"/>
        <w:i w:val="0"/>
        <w:iCs w:val="0"/>
      </w:rPr>
    </w:lvl>
    <w:lvl w:ilvl="1">
      <w:start w:val="1"/>
      <w:numFmt w:val="decimal"/>
      <w:lvlText w:val="%2)"/>
      <w:lvlJc w:val="left"/>
      <w:pPr>
        <w:tabs>
          <w:tab w:val="num" w:pos="2226"/>
        </w:tabs>
        <w:ind w:left="2226" w:hanging="720"/>
      </w:pPr>
      <w:rPr>
        <w:rFonts w:ascii="Times New Roman" w:hAnsi="Times New Roman" w:cs="Times New Roman"/>
        <w:i w:val="0"/>
        <w:iCs w:val="0"/>
        <w:color w:val="auto"/>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rPr>
        <w:rFonts w:ascii="Times New Roman" w:eastAsia="Times New Roman" w:hAnsi="Times New Roman" w:cs="Times New Roman"/>
      </w:r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271" w15:restartNumberingAfterBreak="0">
    <w:nsid w:val="6A0F7D3C"/>
    <w:multiLevelType w:val="multilevel"/>
    <w:tmpl w:val="4F68D7A2"/>
    <w:lvl w:ilvl="0">
      <w:start w:val="1"/>
      <w:numFmt w:val="decimal"/>
      <w:lvlText w:val="%1."/>
      <w:lvlJc w:val="left"/>
      <w:pPr>
        <w:ind w:left="720" w:hanging="72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2" w15:restartNumberingAfterBreak="0">
    <w:nsid w:val="6A6565F7"/>
    <w:multiLevelType w:val="multilevel"/>
    <w:tmpl w:val="14AE9FA6"/>
    <w:lvl w:ilvl="0">
      <w:start w:val="1"/>
      <w:numFmt w:val="decimal"/>
      <w:lvlText w:val="%1."/>
      <w:lvlJc w:val="left"/>
      <w:pPr>
        <w:ind w:left="0" w:firstLine="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3" w15:restartNumberingAfterBreak="0">
    <w:nsid w:val="6A76055A"/>
    <w:multiLevelType w:val="multilevel"/>
    <w:tmpl w:val="A4168378"/>
    <w:lvl w:ilvl="0">
      <w:start w:val="1"/>
      <w:numFmt w:val="decimal"/>
      <w:lvlText w:val="%1."/>
      <w:lvlJc w:val="left"/>
      <w:pPr>
        <w:ind w:left="360" w:hanging="360"/>
      </w:pPr>
    </w:lvl>
    <w:lvl w:ilvl="1">
      <w:start w:val="1"/>
      <w:numFmt w:val="decimal"/>
      <w:lvlText w:val="%2)"/>
      <w:lvlJc w:val="left"/>
      <w:pPr>
        <w:ind w:left="1288" w:hanging="720"/>
      </w:pPr>
      <w:rPr>
        <w:rFonts w:ascii="Times New Roman" w:eastAsia="Times New Roman" w:hAnsi="Times New Roman" w:cs="Times New Roman"/>
        <w:i w:val="0"/>
        <w:strike w:val="0"/>
        <w:color w:val="000000"/>
      </w:r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6ABE5893"/>
    <w:multiLevelType w:val="multilevel"/>
    <w:tmpl w:val="8AF43670"/>
    <w:name w:val="WW8Num802"/>
    <w:lvl w:ilvl="0">
      <w:start w:val="5"/>
      <w:numFmt w:val="decimal"/>
      <w:lvlText w:val="%1."/>
      <w:lvlJc w:val="left"/>
      <w:pPr>
        <w:tabs>
          <w:tab w:val="num" w:pos="360"/>
        </w:tabs>
        <w:ind w:left="360" w:hanging="360"/>
      </w:pPr>
      <w:rPr>
        <w:rFonts w:ascii="Times New Roman" w:hAnsi="Times New Roman" w:cs="Times New Roman" w:hint="default"/>
        <w:b w:val="0"/>
        <w:i w:val="0"/>
        <w:iCs w:val="0"/>
        <w:strike w:val="0"/>
        <w:d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430"/>
        </w:tabs>
        <w:ind w:left="2430" w:hanging="450"/>
      </w:pPr>
      <w:rPr>
        <w:rFonts w:hint="default"/>
      </w:rPr>
    </w:lvl>
    <w:lvl w:ilvl="3">
      <w:start w:val="1"/>
      <w:numFmt w:val="decimal"/>
      <w:lvlText w:val="%4."/>
      <w:lvlJc w:val="left"/>
      <w:pPr>
        <w:tabs>
          <w:tab w:val="num" w:pos="2880"/>
        </w:tabs>
        <w:ind w:left="2880" w:hanging="360"/>
      </w:pPr>
      <w:rPr>
        <w:rFonts w:hint="default"/>
        <w:color w:val="008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5" w15:restartNumberingAfterBreak="0">
    <w:nsid w:val="6AE35795"/>
    <w:multiLevelType w:val="hybridMultilevel"/>
    <w:tmpl w:val="423C7B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6C915582"/>
    <w:multiLevelType w:val="multilevel"/>
    <w:tmpl w:val="4F307804"/>
    <w:lvl w:ilvl="0">
      <w:start w:val="1"/>
      <w:numFmt w:val="decimal"/>
      <w:lvlText w:val="%1)"/>
      <w:lvlJc w:val="left"/>
      <w:pPr>
        <w:ind w:left="360" w:hanging="360"/>
      </w:pPr>
      <w:rPr>
        <w:rFonts w:ascii="Times New Roman" w:eastAsia="Times New Roman" w:hAnsi="Times New Roman" w:cs="Times New Roman"/>
        <w:i w:val="0"/>
      </w:rPr>
    </w:lvl>
    <w:lvl w:ilvl="1">
      <w:start w:val="1"/>
      <w:numFmt w:val="decimal"/>
      <w:lvlText w:val="%2."/>
      <w:lvlJc w:val="left"/>
      <w:pPr>
        <w:ind w:left="720" w:hanging="360"/>
      </w:pPr>
      <w:rPr>
        <w:rFonts w:ascii="Times New Roman" w:eastAsia="Times New Roman" w:hAnsi="Times New Roman" w:cs="Times New Roman"/>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7" w15:restartNumberingAfterBreak="0">
    <w:nsid w:val="6D744F21"/>
    <w:multiLevelType w:val="multilevel"/>
    <w:tmpl w:val="ACE20FA4"/>
    <w:name w:val="WW8Num1323"/>
    <w:lvl w:ilvl="0">
      <w:start w:val="3"/>
      <w:numFmt w:val="decimal"/>
      <w:lvlText w:val="%1)"/>
      <w:lvlJc w:val="left"/>
      <w:pPr>
        <w:tabs>
          <w:tab w:val="num" w:pos="644"/>
        </w:tabs>
        <w:ind w:left="644" w:hanging="360"/>
      </w:pPr>
      <w:rPr>
        <w:rFonts w:ascii="Times New Roman" w:hAnsi="Times New Roman" w:cs="Times New Roman"/>
        <w:i w:val="0"/>
        <w:iCs w:val="0"/>
      </w:rPr>
    </w:lvl>
    <w:lvl w:ilvl="1">
      <w:start w:val="1"/>
      <w:numFmt w:val="decimal"/>
      <w:lvlText w:val="%2."/>
      <w:lvlJc w:val="left"/>
      <w:pPr>
        <w:tabs>
          <w:tab w:val="num" w:pos="-399"/>
        </w:tabs>
        <w:ind w:left="-399" w:hanging="360"/>
      </w:pPr>
      <w:rPr>
        <w:rFonts w:ascii="Times New Roman" w:hAnsi="Times New Roman" w:cs="Times New Roman" w:hint="default"/>
        <w:strike w:val="0"/>
        <w:color w:val="auto"/>
      </w:r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78" w15:restartNumberingAfterBreak="0">
    <w:nsid w:val="6D81435B"/>
    <w:multiLevelType w:val="hybridMultilevel"/>
    <w:tmpl w:val="CDE8B128"/>
    <w:lvl w:ilvl="0" w:tplc="13E6D946">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6EB90096"/>
    <w:multiLevelType w:val="multilevel"/>
    <w:tmpl w:val="4F307804"/>
    <w:lvl w:ilvl="0">
      <w:start w:val="1"/>
      <w:numFmt w:val="decimal"/>
      <w:lvlText w:val="%1)"/>
      <w:lvlJc w:val="left"/>
      <w:pPr>
        <w:ind w:left="1069" w:hanging="360"/>
      </w:pPr>
      <w:rPr>
        <w:rFonts w:ascii="Times New Roman" w:eastAsia="Times New Roman" w:hAnsi="Times New Roman" w:cs="Times New Roman"/>
        <w:i w:val="0"/>
      </w:rPr>
    </w:lvl>
    <w:lvl w:ilvl="1">
      <w:start w:val="1"/>
      <w:numFmt w:val="decimal"/>
      <w:lvlText w:val="%2."/>
      <w:lvlJc w:val="left"/>
      <w:pPr>
        <w:ind w:left="1429" w:hanging="360"/>
      </w:pPr>
      <w:rPr>
        <w:rFonts w:ascii="Times New Roman" w:eastAsia="Times New Roman" w:hAnsi="Times New Roman" w:cs="Times New Roman"/>
        <w:i w:val="0"/>
      </w:r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280" w15:restartNumberingAfterBreak="0">
    <w:nsid w:val="72224194"/>
    <w:multiLevelType w:val="hybridMultilevel"/>
    <w:tmpl w:val="172667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384654E"/>
    <w:multiLevelType w:val="hybridMultilevel"/>
    <w:tmpl w:val="08C4A9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2" w15:restartNumberingAfterBreak="0">
    <w:nsid w:val="74064C15"/>
    <w:multiLevelType w:val="multilevel"/>
    <w:tmpl w:val="68947E2A"/>
    <w:lvl w:ilvl="0">
      <w:start w:val="1"/>
      <w:numFmt w:val="decimal"/>
      <w:lvlText w:val="%1."/>
      <w:lvlJc w:val="left"/>
      <w:pPr>
        <w:tabs>
          <w:tab w:val="num" w:pos="360"/>
        </w:tabs>
        <w:ind w:left="360" w:hanging="360"/>
      </w:pPr>
      <w:rPr>
        <w:b w:val="0"/>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3" w15:restartNumberingAfterBreak="0">
    <w:nsid w:val="74B46447"/>
    <w:multiLevelType w:val="hybridMultilevel"/>
    <w:tmpl w:val="F2B24732"/>
    <w:lvl w:ilvl="0" w:tplc="DBF2956C">
      <w:start w:val="1"/>
      <w:numFmt w:val="decimal"/>
      <w:lvlText w:val="%1."/>
      <w:lvlJc w:val="left"/>
      <w:pPr>
        <w:tabs>
          <w:tab w:val="num" w:pos="360"/>
        </w:tabs>
        <w:ind w:left="360" w:hanging="360"/>
      </w:pPr>
      <w:rPr>
        <w:color w:val="00000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84" w15:restartNumberingAfterBreak="0">
    <w:nsid w:val="775B3CF8"/>
    <w:multiLevelType w:val="hybridMultilevel"/>
    <w:tmpl w:val="5DB69E3E"/>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5" w15:restartNumberingAfterBreak="0">
    <w:nsid w:val="78B34233"/>
    <w:multiLevelType w:val="hybridMultilevel"/>
    <w:tmpl w:val="9D484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78B8031E"/>
    <w:multiLevelType w:val="hybridMultilevel"/>
    <w:tmpl w:val="3918CDB6"/>
    <w:name w:val="WW8Num1372"/>
    <w:lvl w:ilvl="0" w:tplc="F4EC8EE2">
      <w:start w:val="3"/>
      <w:numFmt w:val="decimal"/>
      <w:lvlText w:val="%1."/>
      <w:lvlJc w:val="left"/>
      <w:pPr>
        <w:tabs>
          <w:tab w:val="num" w:pos="3600"/>
        </w:tabs>
        <w:ind w:left="3600" w:hanging="360"/>
      </w:pPr>
      <w:rPr>
        <w:rFonts w:ascii="Times New Roman" w:hAnsi="Times New Roman" w:cs="Times New Roman" w:hint="default"/>
        <w:i w:val="0"/>
        <w:i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7D916AFC"/>
    <w:multiLevelType w:val="multilevel"/>
    <w:tmpl w:val="68947E2A"/>
    <w:lvl w:ilvl="0">
      <w:start w:val="1"/>
      <w:numFmt w:val="decimal"/>
      <w:lvlText w:val="%1."/>
      <w:lvlJc w:val="left"/>
      <w:pPr>
        <w:tabs>
          <w:tab w:val="num" w:pos="360"/>
        </w:tabs>
        <w:ind w:left="360" w:hanging="360"/>
      </w:pPr>
      <w:rPr>
        <w:b w:val="0"/>
      </w:rPr>
    </w:lvl>
    <w:lvl w:ilvl="1">
      <w:start w:val="1"/>
      <w:numFmt w:val="decimal"/>
      <w:lvlText w:val="%2)"/>
      <w:lvlJc w:val="left"/>
      <w:pPr>
        <w:tabs>
          <w:tab w:val="num" w:pos="1800"/>
        </w:tabs>
        <w:ind w:left="1800" w:hanging="720"/>
      </w:pPr>
      <w:rPr>
        <w:rFonts w:ascii="Times New Roman" w:hAnsi="Times New Roman" w:cs="Times New Roman"/>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8" w15:restartNumberingAfterBreak="0">
    <w:nsid w:val="7F871F7A"/>
    <w:multiLevelType w:val="singleLevel"/>
    <w:tmpl w:val="00000037"/>
    <w:lvl w:ilvl="0">
      <w:start w:val="1"/>
      <w:numFmt w:val="decimal"/>
      <w:lvlText w:val="%1."/>
      <w:lvlJc w:val="left"/>
      <w:pPr>
        <w:tabs>
          <w:tab w:val="num" w:pos="3600"/>
        </w:tabs>
        <w:ind w:left="3600" w:hanging="360"/>
      </w:pPr>
      <w:rPr>
        <w:rFonts w:ascii="Times New Roman" w:hAnsi="Times New Roman" w:cs="Times New Roman"/>
        <w:i w:val="0"/>
        <w:iCs w:val="0"/>
      </w:rPr>
    </w:lvl>
  </w:abstractNum>
  <w:num w:numId="1">
    <w:abstractNumId w:val="0"/>
  </w:num>
  <w:num w:numId="2">
    <w:abstractNumId w:val="16"/>
  </w:num>
  <w:num w:numId="3">
    <w:abstractNumId w:val="23"/>
  </w:num>
  <w:num w:numId="4">
    <w:abstractNumId w:val="51"/>
  </w:num>
  <w:num w:numId="5">
    <w:abstractNumId w:val="52"/>
  </w:num>
  <w:num w:numId="6">
    <w:abstractNumId w:val="68"/>
  </w:num>
  <w:num w:numId="7">
    <w:abstractNumId w:val="86"/>
  </w:num>
  <w:num w:numId="8">
    <w:abstractNumId w:val="89"/>
  </w:num>
  <w:num w:numId="9">
    <w:abstractNumId w:val="117"/>
  </w:num>
  <w:num w:numId="10">
    <w:abstractNumId w:val="123"/>
  </w:num>
  <w:num w:numId="11">
    <w:abstractNumId w:val="136"/>
  </w:num>
  <w:num w:numId="12">
    <w:abstractNumId w:val="149"/>
  </w:num>
  <w:num w:numId="13">
    <w:abstractNumId w:val="157"/>
  </w:num>
  <w:num w:numId="14">
    <w:abstractNumId w:val="259"/>
  </w:num>
  <w:num w:numId="15">
    <w:abstractNumId w:val="204"/>
  </w:num>
  <w:num w:numId="16">
    <w:abstractNumId w:val="214"/>
  </w:num>
  <w:num w:numId="17">
    <w:abstractNumId w:val="189"/>
  </w:num>
  <w:num w:numId="18">
    <w:abstractNumId w:val="261"/>
  </w:num>
  <w:num w:numId="19">
    <w:abstractNumId w:val="281"/>
  </w:num>
  <w:num w:numId="20">
    <w:abstractNumId w:val="278"/>
  </w:num>
  <w:num w:numId="21">
    <w:abstractNumId w:val="233"/>
  </w:num>
  <w:num w:numId="22">
    <w:abstractNumId w:val="263"/>
  </w:num>
  <w:num w:numId="23">
    <w:abstractNumId w:val="192"/>
  </w:num>
  <w:num w:numId="24">
    <w:abstractNumId w:val="162"/>
  </w:num>
  <w:num w:numId="25">
    <w:abstractNumId w:val="248"/>
  </w:num>
  <w:num w:numId="26">
    <w:abstractNumId w:val="158"/>
  </w:num>
  <w:num w:numId="27">
    <w:abstractNumId w:val="168"/>
  </w:num>
  <w:num w:numId="28">
    <w:abstractNumId w:val="223"/>
  </w:num>
  <w:num w:numId="29">
    <w:abstractNumId w:val="240"/>
  </w:num>
  <w:num w:numId="30">
    <w:abstractNumId w:val="196"/>
  </w:num>
  <w:num w:numId="31">
    <w:abstractNumId w:val="176"/>
  </w:num>
  <w:num w:numId="32">
    <w:abstractNumId w:val="228"/>
  </w:num>
  <w:num w:numId="33">
    <w:abstractNumId w:val="175"/>
  </w:num>
  <w:num w:numId="34">
    <w:abstractNumId w:val="164"/>
  </w:num>
  <w:num w:numId="35">
    <w:abstractNumId w:val="22"/>
  </w:num>
  <w:num w:numId="36">
    <w:abstractNumId w:val="43"/>
  </w:num>
  <w:num w:numId="37">
    <w:abstractNumId w:val="125"/>
  </w:num>
  <w:num w:numId="38">
    <w:abstractNumId w:val="167"/>
  </w:num>
  <w:num w:numId="39">
    <w:abstractNumId w:val="171"/>
  </w:num>
  <w:num w:numId="40">
    <w:abstractNumId w:val="181"/>
  </w:num>
  <w:num w:numId="41">
    <w:abstractNumId w:val="224"/>
  </w:num>
  <w:num w:numId="42">
    <w:abstractNumId w:val="237"/>
  </w:num>
  <w:num w:numId="43">
    <w:abstractNumId w:val="283"/>
  </w:num>
  <w:num w:numId="44">
    <w:abstractNumId w:val="260"/>
  </w:num>
  <w:num w:numId="45">
    <w:abstractNumId w:val="285"/>
  </w:num>
  <w:num w:numId="46">
    <w:abstractNumId w:val="210"/>
  </w:num>
  <w:num w:numId="47">
    <w:abstractNumId w:val="221"/>
  </w:num>
  <w:num w:numId="48">
    <w:abstractNumId w:val="180"/>
  </w:num>
  <w:num w:numId="49">
    <w:abstractNumId w:val="236"/>
  </w:num>
  <w:num w:numId="50">
    <w:abstractNumId w:val="232"/>
  </w:num>
  <w:num w:numId="51">
    <w:abstractNumId w:val="246"/>
  </w:num>
  <w:num w:numId="52">
    <w:abstractNumId w:val="254"/>
  </w:num>
  <w:num w:numId="53">
    <w:abstractNumId w:val="203"/>
  </w:num>
  <w:num w:numId="54">
    <w:abstractNumId w:val="234"/>
  </w:num>
  <w:num w:numId="55">
    <w:abstractNumId w:val="271"/>
  </w:num>
  <w:num w:numId="56">
    <w:abstractNumId w:val="178"/>
  </w:num>
  <w:num w:numId="57">
    <w:abstractNumId w:val="239"/>
  </w:num>
  <w:num w:numId="58">
    <w:abstractNumId w:val="197"/>
  </w:num>
  <w:num w:numId="59">
    <w:abstractNumId w:val="226"/>
  </w:num>
  <w:num w:numId="60">
    <w:abstractNumId w:val="256"/>
  </w:num>
  <w:num w:numId="61">
    <w:abstractNumId w:val="200"/>
  </w:num>
  <w:num w:numId="62">
    <w:abstractNumId w:val="276"/>
  </w:num>
  <w:num w:numId="63">
    <w:abstractNumId w:val="272"/>
  </w:num>
  <w:num w:numId="64">
    <w:abstractNumId w:val="219"/>
  </w:num>
  <w:num w:numId="65">
    <w:abstractNumId w:val="184"/>
  </w:num>
  <w:num w:numId="66">
    <w:abstractNumId w:val="185"/>
  </w:num>
  <w:num w:numId="67">
    <w:abstractNumId w:val="268"/>
  </w:num>
  <w:num w:numId="68">
    <w:abstractNumId w:val="209"/>
  </w:num>
  <w:num w:numId="69">
    <w:abstractNumId w:val="198"/>
  </w:num>
  <w:num w:numId="70">
    <w:abstractNumId w:val="188"/>
  </w:num>
  <w:num w:numId="71">
    <w:abstractNumId w:val="173"/>
  </w:num>
  <w:num w:numId="72">
    <w:abstractNumId w:val="193"/>
  </w:num>
  <w:num w:numId="73">
    <w:abstractNumId w:val="166"/>
  </w:num>
  <w:num w:numId="74">
    <w:abstractNumId w:val="183"/>
  </w:num>
  <w:num w:numId="75">
    <w:abstractNumId w:val="244"/>
  </w:num>
  <w:num w:numId="76">
    <w:abstractNumId w:val="201"/>
  </w:num>
  <w:num w:numId="77">
    <w:abstractNumId w:val="247"/>
  </w:num>
  <w:num w:numId="78">
    <w:abstractNumId w:val="284"/>
  </w:num>
  <w:num w:numId="79">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5"/>
  </w:num>
  <w:num w:numId="81">
    <w:abstractNumId w:val="187"/>
  </w:num>
  <w:num w:numId="82">
    <w:abstractNumId w:val="273"/>
  </w:num>
  <w:num w:numId="83">
    <w:abstractNumId w:val="194"/>
  </w:num>
  <w:num w:numId="84">
    <w:abstractNumId w:val="211"/>
  </w:num>
  <w:num w:numId="85">
    <w:abstractNumId w:val="212"/>
  </w:num>
  <w:num w:numId="86">
    <w:abstractNumId w:val="172"/>
  </w:num>
  <w:num w:numId="87">
    <w:abstractNumId w:val="252"/>
  </w:num>
  <w:num w:numId="88">
    <w:abstractNumId w:val="169"/>
  </w:num>
  <w:num w:numId="89">
    <w:abstractNumId w:val="174"/>
  </w:num>
  <w:num w:numId="90">
    <w:abstractNumId w:val="186"/>
  </w:num>
  <w:num w:numId="91">
    <w:abstractNumId w:val="262"/>
  </w:num>
  <w:num w:numId="92">
    <w:abstractNumId w:val="279"/>
  </w:num>
  <w:num w:numId="93">
    <w:abstractNumId w:val="245"/>
  </w:num>
  <w:num w:numId="94">
    <w:abstractNumId w:val="229"/>
  </w:num>
  <w:num w:numId="95">
    <w:abstractNumId w:val="170"/>
  </w:num>
  <w:num w:numId="96">
    <w:abstractNumId w:val="238"/>
  </w:num>
  <w:num w:numId="97">
    <w:abstractNumId w:val="163"/>
  </w:num>
  <w:num w:numId="98">
    <w:abstractNumId w:val="191"/>
  </w:num>
  <w:num w:numId="99">
    <w:abstractNumId w:val="288"/>
  </w:num>
  <w:num w:numId="100">
    <w:abstractNumId w:val="251"/>
  </w:num>
  <w:num w:numId="101">
    <w:abstractNumId w:val="266"/>
  </w:num>
  <w:num w:numId="102">
    <w:abstractNumId w:val="287"/>
  </w:num>
  <w:num w:numId="103">
    <w:abstractNumId w:val="270"/>
  </w:num>
  <w:num w:numId="104">
    <w:abstractNumId w:val="269"/>
  </w:num>
  <w:num w:numId="105">
    <w:abstractNumId w:val="275"/>
  </w:num>
  <w:num w:numId="106">
    <w:abstractNumId w:val="161"/>
  </w:num>
  <w:num w:numId="107">
    <w:abstractNumId w:val="280"/>
  </w:num>
  <w:num w:numId="108">
    <w:abstractNumId w:val="182"/>
  </w:num>
  <w:num w:numId="109">
    <w:abstractNumId w:val="265"/>
  </w:num>
  <w:num w:numId="110">
    <w:abstractNumId w:val="242"/>
  </w:num>
  <w:num w:numId="111">
    <w:abstractNumId w:val="179"/>
  </w:num>
  <w:num w:numId="112">
    <w:abstractNumId w:val="241"/>
  </w:num>
  <w:num w:numId="113">
    <w:abstractNumId w:val="230"/>
  </w:num>
  <w:num w:numId="114">
    <w:abstractNumId w:val="243"/>
  </w:num>
  <w:num w:numId="115">
    <w:abstractNumId w:val="222"/>
  </w:num>
  <w:num w:numId="116">
    <w:abstractNumId w:val="208"/>
  </w:num>
  <w:num w:numId="117">
    <w:abstractNumId w:val="207"/>
  </w:num>
  <w:num w:numId="118">
    <w:abstractNumId w:val="202"/>
  </w:num>
  <w:num w:numId="119">
    <w:abstractNumId w:val="255"/>
  </w:num>
  <w:num w:numId="120">
    <w:abstractNumId w:val="264"/>
  </w:num>
  <w:num w:numId="121">
    <w:abstractNumId w:val="159"/>
  </w:num>
  <w:num w:numId="122">
    <w:abstractNumId w:val="227"/>
  </w:num>
  <w:num w:numId="123">
    <w:abstractNumId w:val="220"/>
  </w:num>
  <w:num w:numId="124">
    <w:abstractNumId w:val="213"/>
  </w:num>
  <w:num w:numId="125">
    <w:abstractNumId w:val="282"/>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kadiusz Wójs">
    <w15:presenceInfo w15:providerId="Windows Live" w15:userId="7195c58d5d3af115"/>
  </w15:person>
  <w15:person w15:author="Arkadiusz Wójs [2]">
    <w15:presenceInfo w15:providerId="None" w15:userId="Arkadiusz Wó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0E0"/>
    <w:rsid w:val="00000344"/>
    <w:rsid w:val="000003D6"/>
    <w:rsid w:val="00000851"/>
    <w:rsid w:val="000009EE"/>
    <w:rsid w:val="00000A1E"/>
    <w:rsid w:val="00000B43"/>
    <w:rsid w:val="00000B9C"/>
    <w:rsid w:val="00000D30"/>
    <w:rsid w:val="0000220B"/>
    <w:rsid w:val="0000247A"/>
    <w:rsid w:val="00002FEF"/>
    <w:rsid w:val="000038AE"/>
    <w:rsid w:val="00003EBC"/>
    <w:rsid w:val="0000416B"/>
    <w:rsid w:val="000045DE"/>
    <w:rsid w:val="00005208"/>
    <w:rsid w:val="00005660"/>
    <w:rsid w:val="00005BE2"/>
    <w:rsid w:val="00005F31"/>
    <w:rsid w:val="0000649E"/>
    <w:rsid w:val="00006C42"/>
    <w:rsid w:val="00007246"/>
    <w:rsid w:val="0001003A"/>
    <w:rsid w:val="0001033A"/>
    <w:rsid w:val="0001060D"/>
    <w:rsid w:val="00011339"/>
    <w:rsid w:val="00011D8F"/>
    <w:rsid w:val="00012527"/>
    <w:rsid w:val="0001257A"/>
    <w:rsid w:val="00012FC0"/>
    <w:rsid w:val="0001380E"/>
    <w:rsid w:val="0001538A"/>
    <w:rsid w:val="000153FF"/>
    <w:rsid w:val="0001556B"/>
    <w:rsid w:val="0001565C"/>
    <w:rsid w:val="0001600D"/>
    <w:rsid w:val="00016217"/>
    <w:rsid w:val="00017156"/>
    <w:rsid w:val="00017408"/>
    <w:rsid w:val="0002094F"/>
    <w:rsid w:val="00020DA7"/>
    <w:rsid w:val="00021775"/>
    <w:rsid w:val="00021A12"/>
    <w:rsid w:val="00022590"/>
    <w:rsid w:val="0002328B"/>
    <w:rsid w:val="00023319"/>
    <w:rsid w:val="000237B1"/>
    <w:rsid w:val="00023AE6"/>
    <w:rsid w:val="000241A7"/>
    <w:rsid w:val="000241C4"/>
    <w:rsid w:val="00025390"/>
    <w:rsid w:val="000256BC"/>
    <w:rsid w:val="00025796"/>
    <w:rsid w:val="00025F90"/>
    <w:rsid w:val="00026528"/>
    <w:rsid w:val="00026DA2"/>
    <w:rsid w:val="000271D3"/>
    <w:rsid w:val="00027620"/>
    <w:rsid w:val="0002795D"/>
    <w:rsid w:val="00027A64"/>
    <w:rsid w:val="00027DD9"/>
    <w:rsid w:val="00027ED9"/>
    <w:rsid w:val="000304A7"/>
    <w:rsid w:val="00030A74"/>
    <w:rsid w:val="000323A6"/>
    <w:rsid w:val="00032822"/>
    <w:rsid w:val="00032CFF"/>
    <w:rsid w:val="000338EF"/>
    <w:rsid w:val="000342A0"/>
    <w:rsid w:val="000344A0"/>
    <w:rsid w:val="00034732"/>
    <w:rsid w:val="000348D8"/>
    <w:rsid w:val="00034BD6"/>
    <w:rsid w:val="0003525D"/>
    <w:rsid w:val="00036180"/>
    <w:rsid w:val="00036BC2"/>
    <w:rsid w:val="00036C68"/>
    <w:rsid w:val="00036D36"/>
    <w:rsid w:val="00037290"/>
    <w:rsid w:val="00037376"/>
    <w:rsid w:val="00040891"/>
    <w:rsid w:val="00040AE1"/>
    <w:rsid w:val="00040F3F"/>
    <w:rsid w:val="000412AA"/>
    <w:rsid w:val="00041555"/>
    <w:rsid w:val="0004182B"/>
    <w:rsid w:val="000422A3"/>
    <w:rsid w:val="000424E6"/>
    <w:rsid w:val="00042529"/>
    <w:rsid w:val="00042593"/>
    <w:rsid w:val="000428A5"/>
    <w:rsid w:val="00043086"/>
    <w:rsid w:val="000444EC"/>
    <w:rsid w:val="000446A6"/>
    <w:rsid w:val="00044893"/>
    <w:rsid w:val="000453BB"/>
    <w:rsid w:val="00045803"/>
    <w:rsid w:val="00045B7D"/>
    <w:rsid w:val="00045CFC"/>
    <w:rsid w:val="000462D7"/>
    <w:rsid w:val="000465B3"/>
    <w:rsid w:val="00047AC3"/>
    <w:rsid w:val="00047ED0"/>
    <w:rsid w:val="00050BEE"/>
    <w:rsid w:val="00051041"/>
    <w:rsid w:val="000511CB"/>
    <w:rsid w:val="0005140C"/>
    <w:rsid w:val="00051956"/>
    <w:rsid w:val="00051A9E"/>
    <w:rsid w:val="00051E8E"/>
    <w:rsid w:val="000520D6"/>
    <w:rsid w:val="00052556"/>
    <w:rsid w:val="00053BCD"/>
    <w:rsid w:val="00054B2D"/>
    <w:rsid w:val="000551EB"/>
    <w:rsid w:val="00055367"/>
    <w:rsid w:val="00055C24"/>
    <w:rsid w:val="00057484"/>
    <w:rsid w:val="000579A5"/>
    <w:rsid w:val="00057FAB"/>
    <w:rsid w:val="0006057A"/>
    <w:rsid w:val="00060E2B"/>
    <w:rsid w:val="0006137D"/>
    <w:rsid w:val="0006157B"/>
    <w:rsid w:val="00061762"/>
    <w:rsid w:val="00061775"/>
    <w:rsid w:val="000619C5"/>
    <w:rsid w:val="00061F3E"/>
    <w:rsid w:val="00061FDE"/>
    <w:rsid w:val="00063551"/>
    <w:rsid w:val="0006378B"/>
    <w:rsid w:val="000640F7"/>
    <w:rsid w:val="000645E0"/>
    <w:rsid w:val="00064AD5"/>
    <w:rsid w:val="00064B49"/>
    <w:rsid w:val="00064EFC"/>
    <w:rsid w:val="000653C4"/>
    <w:rsid w:val="00065408"/>
    <w:rsid w:val="000659BE"/>
    <w:rsid w:val="0006611D"/>
    <w:rsid w:val="000661E8"/>
    <w:rsid w:val="0006649F"/>
    <w:rsid w:val="0006682C"/>
    <w:rsid w:val="000671C2"/>
    <w:rsid w:val="0006757B"/>
    <w:rsid w:val="0006793F"/>
    <w:rsid w:val="00067E36"/>
    <w:rsid w:val="00067E6F"/>
    <w:rsid w:val="00070405"/>
    <w:rsid w:val="00070C00"/>
    <w:rsid w:val="00070C3A"/>
    <w:rsid w:val="00070FF0"/>
    <w:rsid w:val="00071D01"/>
    <w:rsid w:val="000723AB"/>
    <w:rsid w:val="00072AC1"/>
    <w:rsid w:val="0007304C"/>
    <w:rsid w:val="000735A2"/>
    <w:rsid w:val="000739F6"/>
    <w:rsid w:val="00073DEC"/>
    <w:rsid w:val="00073FDE"/>
    <w:rsid w:val="00074048"/>
    <w:rsid w:val="000758F5"/>
    <w:rsid w:val="0007607B"/>
    <w:rsid w:val="000764FF"/>
    <w:rsid w:val="0007694A"/>
    <w:rsid w:val="00076952"/>
    <w:rsid w:val="00076EAD"/>
    <w:rsid w:val="00077260"/>
    <w:rsid w:val="00080376"/>
    <w:rsid w:val="00080673"/>
    <w:rsid w:val="000806A7"/>
    <w:rsid w:val="000807A6"/>
    <w:rsid w:val="00080E2A"/>
    <w:rsid w:val="00081D19"/>
    <w:rsid w:val="00082474"/>
    <w:rsid w:val="000826BF"/>
    <w:rsid w:val="000827A3"/>
    <w:rsid w:val="00082AED"/>
    <w:rsid w:val="00082E73"/>
    <w:rsid w:val="00082F1C"/>
    <w:rsid w:val="00083521"/>
    <w:rsid w:val="0008435E"/>
    <w:rsid w:val="0008449B"/>
    <w:rsid w:val="0008492A"/>
    <w:rsid w:val="0008535C"/>
    <w:rsid w:val="00085AF3"/>
    <w:rsid w:val="00085BAB"/>
    <w:rsid w:val="0008689A"/>
    <w:rsid w:val="000868FA"/>
    <w:rsid w:val="00086A89"/>
    <w:rsid w:val="0008773D"/>
    <w:rsid w:val="0009007C"/>
    <w:rsid w:val="0009073C"/>
    <w:rsid w:val="00090E95"/>
    <w:rsid w:val="00091DB0"/>
    <w:rsid w:val="00092530"/>
    <w:rsid w:val="00092617"/>
    <w:rsid w:val="00092680"/>
    <w:rsid w:val="00092AC4"/>
    <w:rsid w:val="00092ED5"/>
    <w:rsid w:val="00093132"/>
    <w:rsid w:val="00093299"/>
    <w:rsid w:val="00093349"/>
    <w:rsid w:val="0009339F"/>
    <w:rsid w:val="000934B2"/>
    <w:rsid w:val="00093D83"/>
    <w:rsid w:val="00094099"/>
    <w:rsid w:val="0009448D"/>
    <w:rsid w:val="0009463F"/>
    <w:rsid w:val="0009574E"/>
    <w:rsid w:val="00096FD9"/>
    <w:rsid w:val="00097926"/>
    <w:rsid w:val="000A01D4"/>
    <w:rsid w:val="000A07DD"/>
    <w:rsid w:val="000A2BED"/>
    <w:rsid w:val="000A2CEF"/>
    <w:rsid w:val="000A33A5"/>
    <w:rsid w:val="000A3F7D"/>
    <w:rsid w:val="000A4099"/>
    <w:rsid w:val="000A44C6"/>
    <w:rsid w:val="000A4855"/>
    <w:rsid w:val="000A49A0"/>
    <w:rsid w:val="000A4A02"/>
    <w:rsid w:val="000A51E0"/>
    <w:rsid w:val="000A5937"/>
    <w:rsid w:val="000A62E2"/>
    <w:rsid w:val="000A6439"/>
    <w:rsid w:val="000A67D0"/>
    <w:rsid w:val="000A7612"/>
    <w:rsid w:val="000A7C1B"/>
    <w:rsid w:val="000A7FFA"/>
    <w:rsid w:val="000B0D0C"/>
    <w:rsid w:val="000B17C1"/>
    <w:rsid w:val="000B194F"/>
    <w:rsid w:val="000B1B35"/>
    <w:rsid w:val="000B234C"/>
    <w:rsid w:val="000B2C05"/>
    <w:rsid w:val="000B2DDC"/>
    <w:rsid w:val="000B366F"/>
    <w:rsid w:val="000B3D90"/>
    <w:rsid w:val="000B4167"/>
    <w:rsid w:val="000B46A6"/>
    <w:rsid w:val="000B47B0"/>
    <w:rsid w:val="000B4C40"/>
    <w:rsid w:val="000B611D"/>
    <w:rsid w:val="000B657A"/>
    <w:rsid w:val="000B6868"/>
    <w:rsid w:val="000B6EC5"/>
    <w:rsid w:val="000B79C5"/>
    <w:rsid w:val="000B7B72"/>
    <w:rsid w:val="000B7B85"/>
    <w:rsid w:val="000B7D98"/>
    <w:rsid w:val="000B7E0A"/>
    <w:rsid w:val="000C02D1"/>
    <w:rsid w:val="000C1120"/>
    <w:rsid w:val="000C14F1"/>
    <w:rsid w:val="000C15E3"/>
    <w:rsid w:val="000C15F6"/>
    <w:rsid w:val="000C1F8D"/>
    <w:rsid w:val="000C225F"/>
    <w:rsid w:val="000C2AAA"/>
    <w:rsid w:val="000C2D79"/>
    <w:rsid w:val="000C3375"/>
    <w:rsid w:val="000C392F"/>
    <w:rsid w:val="000C3EBD"/>
    <w:rsid w:val="000C4248"/>
    <w:rsid w:val="000C4264"/>
    <w:rsid w:val="000C435B"/>
    <w:rsid w:val="000C4AC3"/>
    <w:rsid w:val="000C4CFE"/>
    <w:rsid w:val="000C51BF"/>
    <w:rsid w:val="000C59A6"/>
    <w:rsid w:val="000C5C36"/>
    <w:rsid w:val="000C5F9C"/>
    <w:rsid w:val="000C60EA"/>
    <w:rsid w:val="000C62CD"/>
    <w:rsid w:val="000C68E1"/>
    <w:rsid w:val="000C6926"/>
    <w:rsid w:val="000C6E62"/>
    <w:rsid w:val="000C76FB"/>
    <w:rsid w:val="000C79AD"/>
    <w:rsid w:val="000C7F87"/>
    <w:rsid w:val="000D0165"/>
    <w:rsid w:val="000D0491"/>
    <w:rsid w:val="000D0523"/>
    <w:rsid w:val="000D064C"/>
    <w:rsid w:val="000D0838"/>
    <w:rsid w:val="000D0B95"/>
    <w:rsid w:val="000D1AE5"/>
    <w:rsid w:val="000D1B81"/>
    <w:rsid w:val="000D1BA0"/>
    <w:rsid w:val="000D1E1E"/>
    <w:rsid w:val="000D209B"/>
    <w:rsid w:val="000D39DC"/>
    <w:rsid w:val="000D39F3"/>
    <w:rsid w:val="000D3AF6"/>
    <w:rsid w:val="000D41D6"/>
    <w:rsid w:val="000D474F"/>
    <w:rsid w:val="000D4D37"/>
    <w:rsid w:val="000D6569"/>
    <w:rsid w:val="000D7C11"/>
    <w:rsid w:val="000D7D28"/>
    <w:rsid w:val="000D7F99"/>
    <w:rsid w:val="000E0AF0"/>
    <w:rsid w:val="000E0BB7"/>
    <w:rsid w:val="000E0DEA"/>
    <w:rsid w:val="000E131C"/>
    <w:rsid w:val="000E1920"/>
    <w:rsid w:val="000E31F5"/>
    <w:rsid w:val="000E3359"/>
    <w:rsid w:val="000E39B4"/>
    <w:rsid w:val="000E3A6A"/>
    <w:rsid w:val="000E4079"/>
    <w:rsid w:val="000E407B"/>
    <w:rsid w:val="000E44F6"/>
    <w:rsid w:val="000E6379"/>
    <w:rsid w:val="000E6D18"/>
    <w:rsid w:val="000E6D41"/>
    <w:rsid w:val="000E6FA9"/>
    <w:rsid w:val="000E7548"/>
    <w:rsid w:val="000E7804"/>
    <w:rsid w:val="000E7A12"/>
    <w:rsid w:val="000E7B5D"/>
    <w:rsid w:val="000F003A"/>
    <w:rsid w:val="000F023D"/>
    <w:rsid w:val="000F0C08"/>
    <w:rsid w:val="000F0C89"/>
    <w:rsid w:val="000F1690"/>
    <w:rsid w:val="000F16E6"/>
    <w:rsid w:val="000F18D1"/>
    <w:rsid w:val="000F1A70"/>
    <w:rsid w:val="000F1F09"/>
    <w:rsid w:val="000F27F2"/>
    <w:rsid w:val="000F2BD3"/>
    <w:rsid w:val="000F2C97"/>
    <w:rsid w:val="000F2CD4"/>
    <w:rsid w:val="000F37D4"/>
    <w:rsid w:val="000F3B5E"/>
    <w:rsid w:val="000F442E"/>
    <w:rsid w:val="000F48A0"/>
    <w:rsid w:val="000F53DA"/>
    <w:rsid w:val="000F53FD"/>
    <w:rsid w:val="000F712C"/>
    <w:rsid w:val="000F767F"/>
    <w:rsid w:val="000F76D0"/>
    <w:rsid w:val="000F7EB2"/>
    <w:rsid w:val="00100369"/>
    <w:rsid w:val="00100566"/>
    <w:rsid w:val="00100C09"/>
    <w:rsid w:val="001013E0"/>
    <w:rsid w:val="00101856"/>
    <w:rsid w:val="00101E1D"/>
    <w:rsid w:val="0010243F"/>
    <w:rsid w:val="0010257A"/>
    <w:rsid w:val="00102F42"/>
    <w:rsid w:val="00103615"/>
    <w:rsid w:val="001037D8"/>
    <w:rsid w:val="00103B40"/>
    <w:rsid w:val="00103E68"/>
    <w:rsid w:val="00104A0D"/>
    <w:rsid w:val="0010506F"/>
    <w:rsid w:val="00105F93"/>
    <w:rsid w:val="00106E25"/>
    <w:rsid w:val="00106EB5"/>
    <w:rsid w:val="00107807"/>
    <w:rsid w:val="00110219"/>
    <w:rsid w:val="00110397"/>
    <w:rsid w:val="00110545"/>
    <w:rsid w:val="0011058D"/>
    <w:rsid w:val="00110885"/>
    <w:rsid w:val="00110959"/>
    <w:rsid w:val="00110989"/>
    <w:rsid w:val="001109A1"/>
    <w:rsid w:val="00110A8D"/>
    <w:rsid w:val="00111034"/>
    <w:rsid w:val="0011186D"/>
    <w:rsid w:val="00111FD5"/>
    <w:rsid w:val="0011213F"/>
    <w:rsid w:val="00112962"/>
    <w:rsid w:val="00112B38"/>
    <w:rsid w:val="00112B9D"/>
    <w:rsid w:val="00113207"/>
    <w:rsid w:val="001132D6"/>
    <w:rsid w:val="001135EA"/>
    <w:rsid w:val="001135ED"/>
    <w:rsid w:val="00113935"/>
    <w:rsid w:val="00113EA1"/>
    <w:rsid w:val="00113F16"/>
    <w:rsid w:val="0011448E"/>
    <w:rsid w:val="001144C7"/>
    <w:rsid w:val="00114D0E"/>
    <w:rsid w:val="00114E64"/>
    <w:rsid w:val="00114F24"/>
    <w:rsid w:val="00115003"/>
    <w:rsid w:val="0011531C"/>
    <w:rsid w:val="001156FC"/>
    <w:rsid w:val="0011570C"/>
    <w:rsid w:val="00116AD6"/>
    <w:rsid w:val="00116AF6"/>
    <w:rsid w:val="00116B15"/>
    <w:rsid w:val="00116F63"/>
    <w:rsid w:val="00116FD2"/>
    <w:rsid w:val="00117D46"/>
    <w:rsid w:val="001211A2"/>
    <w:rsid w:val="00121DFF"/>
    <w:rsid w:val="0012246E"/>
    <w:rsid w:val="00122534"/>
    <w:rsid w:val="00122FF1"/>
    <w:rsid w:val="0012302D"/>
    <w:rsid w:val="001231CE"/>
    <w:rsid w:val="00123CC7"/>
    <w:rsid w:val="00123EEC"/>
    <w:rsid w:val="0012450C"/>
    <w:rsid w:val="00124841"/>
    <w:rsid w:val="00124870"/>
    <w:rsid w:val="001249F4"/>
    <w:rsid w:val="00124A22"/>
    <w:rsid w:val="00124A55"/>
    <w:rsid w:val="00125431"/>
    <w:rsid w:val="00125AAB"/>
    <w:rsid w:val="00125E0E"/>
    <w:rsid w:val="001265A2"/>
    <w:rsid w:val="001265B0"/>
    <w:rsid w:val="00126A66"/>
    <w:rsid w:val="00126ED2"/>
    <w:rsid w:val="00127188"/>
    <w:rsid w:val="001278C4"/>
    <w:rsid w:val="00127E06"/>
    <w:rsid w:val="00127E0F"/>
    <w:rsid w:val="00130406"/>
    <w:rsid w:val="00130D65"/>
    <w:rsid w:val="00131EF7"/>
    <w:rsid w:val="00133320"/>
    <w:rsid w:val="00133891"/>
    <w:rsid w:val="00134077"/>
    <w:rsid w:val="001343E1"/>
    <w:rsid w:val="001345E6"/>
    <w:rsid w:val="00134826"/>
    <w:rsid w:val="0013559C"/>
    <w:rsid w:val="00135663"/>
    <w:rsid w:val="00135994"/>
    <w:rsid w:val="00135B00"/>
    <w:rsid w:val="00136239"/>
    <w:rsid w:val="00136B5F"/>
    <w:rsid w:val="0013758C"/>
    <w:rsid w:val="00137E6E"/>
    <w:rsid w:val="00137F85"/>
    <w:rsid w:val="0014055C"/>
    <w:rsid w:val="00140581"/>
    <w:rsid w:val="00140A21"/>
    <w:rsid w:val="00141173"/>
    <w:rsid w:val="00141FD4"/>
    <w:rsid w:val="00142205"/>
    <w:rsid w:val="00142C20"/>
    <w:rsid w:val="00142D35"/>
    <w:rsid w:val="00143221"/>
    <w:rsid w:val="001432CB"/>
    <w:rsid w:val="00143449"/>
    <w:rsid w:val="001435C0"/>
    <w:rsid w:val="00143A47"/>
    <w:rsid w:val="00143AB3"/>
    <w:rsid w:val="00143B3C"/>
    <w:rsid w:val="00143DB1"/>
    <w:rsid w:val="00144721"/>
    <w:rsid w:val="00144A47"/>
    <w:rsid w:val="00144AED"/>
    <w:rsid w:val="00145EE7"/>
    <w:rsid w:val="001463F0"/>
    <w:rsid w:val="00146BFB"/>
    <w:rsid w:val="00146C1D"/>
    <w:rsid w:val="00150272"/>
    <w:rsid w:val="0015056A"/>
    <w:rsid w:val="00150EC9"/>
    <w:rsid w:val="00151EB4"/>
    <w:rsid w:val="00151F01"/>
    <w:rsid w:val="00152133"/>
    <w:rsid w:val="001524B3"/>
    <w:rsid w:val="00152724"/>
    <w:rsid w:val="00152CC5"/>
    <w:rsid w:val="00152F21"/>
    <w:rsid w:val="00154424"/>
    <w:rsid w:val="0015475E"/>
    <w:rsid w:val="00154952"/>
    <w:rsid w:val="00155F2B"/>
    <w:rsid w:val="001569D9"/>
    <w:rsid w:val="00156AA7"/>
    <w:rsid w:val="00156E4E"/>
    <w:rsid w:val="00157550"/>
    <w:rsid w:val="00157A14"/>
    <w:rsid w:val="00157BC1"/>
    <w:rsid w:val="00157E8E"/>
    <w:rsid w:val="00160FF8"/>
    <w:rsid w:val="00161627"/>
    <w:rsid w:val="00161B09"/>
    <w:rsid w:val="00162345"/>
    <w:rsid w:val="00162E0C"/>
    <w:rsid w:val="0016315E"/>
    <w:rsid w:val="001640A0"/>
    <w:rsid w:val="001642DA"/>
    <w:rsid w:val="0016441E"/>
    <w:rsid w:val="00164B2D"/>
    <w:rsid w:val="00165A75"/>
    <w:rsid w:val="00165DD8"/>
    <w:rsid w:val="001662D2"/>
    <w:rsid w:val="00166613"/>
    <w:rsid w:val="00166AEE"/>
    <w:rsid w:val="00166C46"/>
    <w:rsid w:val="00166EE4"/>
    <w:rsid w:val="001670D2"/>
    <w:rsid w:val="001671F1"/>
    <w:rsid w:val="00167821"/>
    <w:rsid w:val="00171652"/>
    <w:rsid w:val="0017172F"/>
    <w:rsid w:val="0017181F"/>
    <w:rsid w:val="00171DE4"/>
    <w:rsid w:val="00171F5B"/>
    <w:rsid w:val="001723AD"/>
    <w:rsid w:val="0017258B"/>
    <w:rsid w:val="001727E7"/>
    <w:rsid w:val="00172E86"/>
    <w:rsid w:val="0017352F"/>
    <w:rsid w:val="00173739"/>
    <w:rsid w:val="00174340"/>
    <w:rsid w:val="00174D93"/>
    <w:rsid w:val="0017559B"/>
    <w:rsid w:val="001755EB"/>
    <w:rsid w:val="00175715"/>
    <w:rsid w:val="00176001"/>
    <w:rsid w:val="001771B1"/>
    <w:rsid w:val="001771FE"/>
    <w:rsid w:val="0017788B"/>
    <w:rsid w:val="00177CCD"/>
    <w:rsid w:val="00180213"/>
    <w:rsid w:val="001804FB"/>
    <w:rsid w:val="001807E6"/>
    <w:rsid w:val="001815E5"/>
    <w:rsid w:val="001822B7"/>
    <w:rsid w:val="00182C08"/>
    <w:rsid w:val="00183250"/>
    <w:rsid w:val="001835D1"/>
    <w:rsid w:val="00183BAD"/>
    <w:rsid w:val="001840F7"/>
    <w:rsid w:val="00184A63"/>
    <w:rsid w:val="001850A7"/>
    <w:rsid w:val="001854E1"/>
    <w:rsid w:val="00185601"/>
    <w:rsid w:val="00186EE2"/>
    <w:rsid w:val="00187228"/>
    <w:rsid w:val="00190470"/>
    <w:rsid w:val="00190E83"/>
    <w:rsid w:val="00191FA0"/>
    <w:rsid w:val="00191FC3"/>
    <w:rsid w:val="001923E7"/>
    <w:rsid w:val="00193283"/>
    <w:rsid w:val="00193310"/>
    <w:rsid w:val="00194C61"/>
    <w:rsid w:val="00194D86"/>
    <w:rsid w:val="0019574A"/>
    <w:rsid w:val="0019595E"/>
    <w:rsid w:val="00196C73"/>
    <w:rsid w:val="00197D8B"/>
    <w:rsid w:val="00197F57"/>
    <w:rsid w:val="001A06F7"/>
    <w:rsid w:val="001A07CC"/>
    <w:rsid w:val="001A0F4A"/>
    <w:rsid w:val="001A1503"/>
    <w:rsid w:val="001A1A9A"/>
    <w:rsid w:val="001A1B7C"/>
    <w:rsid w:val="001A2DDF"/>
    <w:rsid w:val="001A3395"/>
    <w:rsid w:val="001A3EF9"/>
    <w:rsid w:val="001A4A39"/>
    <w:rsid w:val="001A5319"/>
    <w:rsid w:val="001A5A2E"/>
    <w:rsid w:val="001A6549"/>
    <w:rsid w:val="001A6675"/>
    <w:rsid w:val="001A6947"/>
    <w:rsid w:val="001A6E4E"/>
    <w:rsid w:val="001A7514"/>
    <w:rsid w:val="001A77C7"/>
    <w:rsid w:val="001A7E2A"/>
    <w:rsid w:val="001B0699"/>
    <w:rsid w:val="001B09FE"/>
    <w:rsid w:val="001B1DD0"/>
    <w:rsid w:val="001B1E32"/>
    <w:rsid w:val="001B23E4"/>
    <w:rsid w:val="001B2809"/>
    <w:rsid w:val="001B2C6B"/>
    <w:rsid w:val="001B2CA9"/>
    <w:rsid w:val="001B2D3F"/>
    <w:rsid w:val="001B2DFD"/>
    <w:rsid w:val="001B3315"/>
    <w:rsid w:val="001B386E"/>
    <w:rsid w:val="001B4034"/>
    <w:rsid w:val="001B43A7"/>
    <w:rsid w:val="001B4F7D"/>
    <w:rsid w:val="001B4FB5"/>
    <w:rsid w:val="001B50A8"/>
    <w:rsid w:val="001B59C6"/>
    <w:rsid w:val="001B5D9E"/>
    <w:rsid w:val="001B61CF"/>
    <w:rsid w:val="001B665A"/>
    <w:rsid w:val="001B6954"/>
    <w:rsid w:val="001B6AB9"/>
    <w:rsid w:val="001B6EE4"/>
    <w:rsid w:val="001B77ED"/>
    <w:rsid w:val="001B7D48"/>
    <w:rsid w:val="001B7DE9"/>
    <w:rsid w:val="001C0704"/>
    <w:rsid w:val="001C0DC8"/>
    <w:rsid w:val="001C0EEE"/>
    <w:rsid w:val="001C10B6"/>
    <w:rsid w:val="001C1444"/>
    <w:rsid w:val="001C1A60"/>
    <w:rsid w:val="001C29C5"/>
    <w:rsid w:val="001C32D9"/>
    <w:rsid w:val="001C32F6"/>
    <w:rsid w:val="001C3460"/>
    <w:rsid w:val="001C34BB"/>
    <w:rsid w:val="001C3C06"/>
    <w:rsid w:val="001C40B6"/>
    <w:rsid w:val="001C44D1"/>
    <w:rsid w:val="001C4BEF"/>
    <w:rsid w:val="001C5289"/>
    <w:rsid w:val="001C5A20"/>
    <w:rsid w:val="001C5B28"/>
    <w:rsid w:val="001C5E81"/>
    <w:rsid w:val="001C61F9"/>
    <w:rsid w:val="001C62BC"/>
    <w:rsid w:val="001C6A40"/>
    <w:rsid w:val="001C6F60"/>
    <w:rsid w:val="001C6FAD"/>
    <w:rsid w:val="001C71EE"/>
    <w:rsid w:val="001D0871"/>
    <w:rsid w:val="001D0873"/>
    <w:rsid w:val="001D0E22"/>
    <w:rsid w:val="001D14FB"/>
    <w:rsid w:val="001D1B55"/>
    <w:rsid w:val="001D27B3"/>
    <w:rsid w:val="001D280C"/>
    <w:rsid w:val="001D32C7"/>
    <w:rsid w:val="001D331B"/>
    <w:rsid w:val="001D343A"/>
    <w:rsid w:val="001D37FF"/>
    <w:rsid w:val="001D396D"/>
    <w:rsid w:val="001D3ED2"/>
    <w:rsid w:val="001D4336"/>
    <w:rsid w:val="001D4567"/>
    <w:rsid w:val="001D531F"/>
    <w:rsid w:val="001D53E2"/>
    <w:rsid w:val="001D55A4"/>
    <w:rsid w:val="001D55D0"/>
    <w:rsid w:val="001D5609"/>
    <w:rsid w:val="001D56D6"/>
    <w:rsid w:val="001D5921"/>
    <w:rsid w:val="001D5B4D"/>
    <w:rsid w:val="001D60C9"/>
    <w:rsid w:val="001D6A30"/>
    <w:rsid w:val="001D6DE0"/>
    <w:rsid w:val="001D70B3"/>
    <w:rsid w:val="001D792C"/>
    <w:rsid w:val="001D7B6F"/>
    <w:rsid w:val="001E06BA"/>
    <w:rsid w:val="001E1386"/>
    <w:rsid w:val="001E1496"/>
    <w:rsid w:val="001E2C17"/>
    <w:rsid w:val="001E328E"/>
    <w:rsid w:val="001E3676"/>
    <w:rsid w:val="001E3F08"/>
    <w:rsid w:val="001E43CA"/>
    <w:rsid w:val="001E455B"/>
    <w:rsid w:val="001E468C"/>
    <w:rsid w:val="001E4B10"/>
    <w:rsid w:val="001E4C38"/>
    <w:rsid w:val="001E4C55"/>
    <w:rsid w:val="001E531B"/>
    <w:rsid w:val="001E5A73"/>
    <w:rsid w:val="001E616D"/>
    <w:rsid w:val="001E6935"/>
    <w:rsid w:val="001E6F0B"/>
    <w:rsid w:val="001E7365"/>
    <w:rsid w:val="001E7737"/>
    <w:rsid w:val="001F00DE"/>
    <w:rsid w:val="001F19FD"/>
    <w:rsid w:val="001F1BE7"/>
    <w:rsid w:val="001F2409"/>
    <w:rsid w:val="001F311A"/>
    <w:rsid w:val="001F32F9"/>
    <w:rsid w:val="001F3AB0"/>
    <w:rsid w:val="001F3FD8"/>
    <w:rsid w:val="001F423F"/>
    <w:rsid w:val="001F5993"/>
    <w:rsid w:val="001F615D"/>
    <w:rsid w:val="001F6434"/>
    <w:rsid w:val="001F6858"/>
    <w:rsid w:val="001F72A3"/>
    <w:rsid w:val="001F753A"/>
    <w:rsid w:val="001F7822"/>
    <w:rsid w:val="001F7EC0"/>
    <w:rsid w:val="002007D0"/>
    <w:rsid w:val="00200E3C"/>
    <w:rsid w:val="0020102E"/>
    <w:rsid w:val="00201099"/>
    <w:rsid w:val="0020137A"/>
    <w:rsid w:val="00201385"/>
    <w:rsid w:val="002015A1"/>
    <w:rsid w:val="00201B2A"/>
    <w:rsid w:val="00202B0F"/>
    <w:rsid w:val="00202E78"/>
    <w:rsid w:val="0020314F"/>
    <w:rsid w:val="002035B3"/>
    <w:rsid w:val="00203DC5"/>
    <w:rsid w:val="00204AF3"/>
    <w:rsid w:val="00204F32"/>
    <w:rsid w:val="00205433"/>
    <w:rsid w:val="002054D0"/>
    <w:rsid w:val="00205511"/>
    <w:rsid w:val="00205789"/>
    <w:rsid w:val="00205D7C"/>
    <w:rsid w:val="00205FFA"/>
    <w:rsid w:val="002061C2"/>
    <w:rsid w:val="0020629E"/>
    <w:rsid w:val="0020642A"/>
    <w:rsid w:val="002069C3"/>
    <w:rsid w:val="00206CB3"/>
    <w:rsid w:val="00207015"/>
    <w:rsid w:val="002070CE"/>
    <w:rsid w:val="00207727"/>
    <w:rsid w:val="00207915"/>
    <w:rsid w:val="00207B8E"/>
    <w:rsid w:val="00210013"/>
    <w:rsid w:val="0021046E"/>
    <w:rsid w:val="00210952"/>
    <w:rsid w:val="00210A74"/>
    <w:rsid w:val="00210CCB"/>
    <w:rsid w:val="0021110B"/>
    <w:rsid w:val="002112B7"/>
    <w:rsid w:val="00211AAB"/>
    <w:rsid w:val="00211BC9"/>
    <w:rsid w:val="00211C21"/>
    <w:rsid w:val="0021253B"/>
    <w:rsid w:val="0021350F"/>
    <w:rsid w:val="0021370C"/>
    <w:rsid w:val="0021397C"/>
    <w:rsid w:val="002139E1"/>
    <w:rsid w:val="00213D4D"/>
    <w:rsid w:val="00213E3C"/>
    <w:rsid w:val="002141BD"/>
    <w:rsid w:val="002144BE"/>
    <w:rsid w:val="00214BFC"/>
    <w:rsid w:val="00214F8A"/>
    <w:rsid w:val="0021518C"/>
    <w:rsid w:val="0021547F"/>
    <w:rsid w:val="00215A16"/>
    <w:rsid w:val="002161A7"/>
    <w:rsid w:val="00216AFE"/>
    <w:rsid w:val="00216C42"/>
    <w:rsid w:val="002170D7"/>
    <w:rsid w:val="00220C7C"/>
    <w:rsid w:val="00221E03"/>
    <w:rsid w:val="002227FF"/>
    <w:rsid w:val="00222838"/>
    <w:rsid w:val="00223758"/>
    <w:rsid w:val="00223ED1"/>
    <w:rsid w:val="00224759"/>
    <w:rsid w:val="002252B8"/>
    <w:rsid w:val="002253CA"/>
    <w:rsid w:val="00225D5A"/>
    <w:rsid w:val="0022651F"/>
    <w:rsid w:val="0022666D"/>
    <w:rsid w:val="002266D2"/>
    <w:rsid w:val="00226A6B"/>
    <w:rsid w:val="00226CAA"/>
    <w:rsid w:val="00226F75"/>
    <w:rsid w:val="00227C84"/>
    <w:rsid w:val="00227EB6"/>
    <w:rsid w:val="00230044"/>
    <w:rsid w:val="00231265"/>
    <w:rsid w:val="002312D3"/>
    <w:rsid w:val="00231378"/>
    <w:rsid w:val="002316B3"/>
    <w:rsid w:val="002321A1"/>
    <w:rsid w:val="00232368"/>
    <w:rsid w:val="00232FDB"/>
    <w:rsid w:val="002339CA"/>
    <w:rsid w:val="0023442D"/>
    <w:rsid w:val="00234CEA"/>
    <w:rsid w:val="002350A5"/>
    <w:rsid w:val="002352D5"/>
    <w:rsid w:val="00235B9C"/>
    <w:rsid w:val="0023632F"/>
    <w:rsid w:val="0023633C"/>
    <w:rsid w:val="002367A8"/>
    <w:rsid w:val="00236EAE"/>
    <w:rsid w:val="002371F9"/>
    <w:rsid w:val="0024054F"/>
    <w:rsid w:val="00240736"/>
    <w:rsid w:val="00240BCF"/>
    <w:rsid w:val="00240F7F"/>
    <w:rsid w:val="002411CF"/>
    <w:rsid w:val="00241E71"/>
    <w:rsid w:val="00241E7A"/>
    <w:rsid w:val="00241F97"/>
    <w:rsid w:val="00242114"/>
    <w:rsid w:val="002423ED"/>
    <w:rsid w:val="0024259B"/>
    <w:rsid w:val="00243033"/>
    <w:rsid w:val="0024346E"/>
    <w:rsid w:val="00243574"/>
    <w:rsid w:val="00243B28"/>
    <w:rsid w:val="00244B9E"/>
    <w:rsid w:val="002454AB"/>
    <w:rsid w:val="002455D0"/>
    <w:rsid w:val="002455EA"/>
    <w:rsid w:val="00245CC8"/>
    <w:rsid w:val="002461B8"/>
    <w:rsid w:val="00246366"/>
    <w:rsid w:val="00246467"/>
    <w:rsid w:val="0024692C"/>
    <w:rsid w:val="00246A62"/>
    <w:rsid w:val="00247085"/>
    <w:rsid w:val="00247100"/>
    <w:rsid w:val="00247997"/>
    <w:rsid w:val="00250007"/>
    <w:rsid w:val="00251369"/>
    <w:rsid w:val="002517BF"/>
    <w:rsid w:val="00251D27"/>
    <w:rsid w:val="00251E08"/>
    <w:rsid w:val="002521CC"/>
    <w:rsid w:val="00253FEB"/>
    <w:rsid w:val="00255949"/>
    <w:rsid w:val="00255CC6"/>
    <w:rsid w:val="002565B5"/>
    <w:rsid w:val="00256642"/>
    <w:rsid w:val="0025675B"/>
    <w:rsid w:val="00256AB1"/>
    <w:rsid w:val="00256B16"/>
    <w:rsid w:val="00256C9C"/>
    <w:rsid w:val="00256EBC"/>
    <w:rsid w:val="0025720D"/>
    <w:rsid w:val="0025756D"/>
    <w:rsid w:val="0025778A"/>
    <w:rsid w:val="00257DC6"/>
    <w:rsid w:val="002604FB"/>
    <w:rsid w:val="00260736"/>
    <w:rsid w:val="002607C1"/>
    <w:rsid w:val="00261179"/>
    <w:rsid w:val="002616B3"/>
    <w:rsid w:val="00261D9A"/>
    <w:rsid w:val="00261D9B"/>
    <w:rsid w:val="00262274"/>
    <w:rsid w:val="00262BFD"/>
    <w:rsid w:val="002631F6"/>
    <w:rsid w:val="002636E1"/>
    <w:rsid w:val="00263AF3"/>
    <w:rsid w:val="00263E3E"/>
    <w:rsid w:val="002649EE"/>
    <w:rsid w:val="0026510B"/>
    <w:rsid w:val="00265656"/>
    <w:rsid w:val="00265C03"/>
    <w:rsid w:val="00265E9D"/>
    <w:rsid w:val="00266318"/>
    <w:rsid w:val="002672D8"/>
    <w:rsid w:val="00270B50"/>
    <w:rsid w:val="00272C46"/>
    <w:rsid w:val="00273009"/>
    <w:rsid w:val="00273585"/>
    <w:rsid w:val="0027400B"/>
    <w:rsid w:val="002743A5"/>
    <w:rsid w:val="00274B9B"/>
    <w:rsid w:val="0027568E"/>
    <w:rsid w:val="0027633B"/>
    <w:rsid w:val="00276911"/>
    <w:rsid w:val="00276C1B"/>
    <w:rsid w:val="00277308"/>
    <w:rsid w:val="002775E9"/>
    <w:rsid w:val="00277AFD"/>
    <w:rsid w:val="00280327"/>
    <w:rsid w:val="00280737"/>
    <w:rsid w:val="0028078C"/>
    <w:rsid w:val="0028080C"/>
    <w:rsid w:val="00280EF7"/>
    <w:rsid w:val="00281039"/>
    <w:rsid w:val="00281455"/>
    <w:rsid w:val="0028227E"/>
    <w:rsid w:val="00282B61"/>
    <w:rsid w:val="00282EFD"/>
    <w:rsid w:val="00282FAC"/>
    <w:rsid w:val="00283065"/>
    <w:rsid w:val="0028372C"/>
    <w:rsid w:val="00283B09"/>
    <w:rsid w:val="002840E2"/>
    <w:rsid w:val="0028444F"/>
    <w:rsid w:val="00284861"/>
    <w:rsid w:val="002849AC"/>
    <w:rsid w:val="00284DE7"/>
    <w:rsid w:val="00286883"/>
    <w:rsid w:val="00286A2E"/>
    <w:rsid w:val="002872FC"/>
    <w:rsid w:val="00287419"/>
    <w:rsid w:val="002877B3"/>
    <w:rsid w:val="00290205"/>
    <w:rsid w:val="0029163B"/>
    <w:rsid w:val="00291A12"/>
    <w:rsid w:val="00292BC0"/>
    <w:rsid w:val="0029301B"/>
    <w:rsid w:val="00293611"/>
    <w:rsid w:val="00293700"/>
    <w:rsid w:val="00293F7C"/>
    <w:rsid w:val="002943E8"/>
    <w:rsid w:val="0029440E"/>
    <w:rsid w:val="002945EE"/>
    <w:rsid w:val="00294706"/>
    <w:rsid w:val="002947F3"/>
    <w:rsid w:val="00294A2D"/>
    <w:rsid w:val="00294CB4"/>
    <w:rsid w:val="002950A1"/>
    <w:rsid w:val="002951D9"/>
    <w:rsid w:val="0029560E"/>
    <w:rsid w:val="00295E2F"/>
    <w:rsid w:val="00295EB0"/>
    <w:rsid w:val="002961C1"/>
    <w:rsid w:val="002968EC"/>
    <w:rsid w:val="00296947"/>
    <w:rsid w:val="00297558"/>
    <w:rsid w:val="00297701"/>
    <w:rsid w:val="002978EB"/>
    <w:rsid w:val="00297BF3"/>
    <w:rsid w:val="002A0941"/>
    <w:rsid w:val="002A13E0"/>
    <w:rsid w:val="002A1A2C"/>
    <w:rsid w:val="002A1F88"/>
    <w:rsid w:val="002A25A7"/>
    <w:rsid w:val="002A2DE3"/>
    <w:rsid w:val="002A306B"/>
    <w:rsid w:val="002A31BE"/>
    <w:rsid w:val="002A3564"/>
    <w:rsid w:val="002A3BD0"/>
    <w:rsid w:val="002A4F7D"/>
    <w:rsid w:val="002A5098"/>
    <w:rsid w:val="002A5113"/>
    <w:rsid w:val="002A514F"/>
    <w:rsid w:val="002A56B6"/>
    <w:rsid w:val="002A5818"/>
    <w:rsid w:val="002A591C"/>
    <w:rsid w:val="002A5B31"/>
    <w:rsid w:val="002A5B80"/>
    <w:rsid w:val="002A63D5"/>
    <w:rsid w:val="002A69F6"/>
    <w:rsid w:val="002A6ACB"/>
    <w:rsid w:val="002A6FD7"/>
    <w:rsid w:val="002A735C"/>
    <w:rsid w:val="002A797C"/>
    <w:rsid w:val="002A7B18"/>
    <w:rsid w:val="002A7CE0"/>
    <w:rsid w:val="002A7DB5"/>
    <w:rsid w:val="002B034C"/>
    <w:rsid w:val="002B0B49"/>
    <w:rsid w:val="002B0BB0"/>
    <w:rsid w:val="002B0F91"/>
    <w:rsid w:val="002B1212"/>
    <w:rsid w:val="002B1429"/>
    <w:rsid w:val="002B168A"/>
    <w:rsid w:val="002B1768"/>
    <w:rsid w:val="002B1D48"/>
    <w:rsid w:val="002B2061"/>
    <w:rsid w:val="002B269A"/>
    <w:rsid w:val="002B2E7D"/>
    <w:rsid w:val="002B2F3C"/>
    <w:rsid w:val="002B2FE0"/>
    <w:rsid w:val="002B347E"/>
    <w:rsid w:val="002B348B"/>
    <w:rsid w:val="002B3912"/>
    <w:rsid w:val="002B3E7B"/>
    <w:rsid w:val="002B479F"/>
    <w:rsid w:val="002B4893"/>
    <w:rsid w:val="002B491C"/>
    <w:rsid w:val="002B4AD5"/>
    <w:rsid w:val="002B4C20"/>
    <w:rsid w:val="002B5050"/>
    <w:rsid w:val="002B5C7B"/>
    <w:rsid w:val="002B61FA"/>
    <w:rsid w:val="002B67D2"/>
    <w:rsid w:val="002B6D91"/>
    <w:rsid w:val="002B6DB8"/>
    <w:rsid w:val="002B70F6"/>
    <w:rsid w:val="002B730A"/>
    <w:rsid w:val="002B73ED"/>
    <w:rsid w:val="002C01BA"/>
    <w:rsid w:val="002C0B9C"/>
    <w:rsid w:val="002C0D5F"/>
    <w:rsid w:val="002C0F27"/>
    <w:rsid w:val="002C163D"/>
    <w:rsid w:val="002C1B94"/>
    <w:rsid w:val="002C2634"/>
    <w:rsid w:val="002C2D68"/>
    <w:rsid w:val="002C2F49"/>
    <w:rsid w:val="002C2FBF"/>
    <w:rsid w:val="002C3739"/>
    <w:rsid w:val="002C388B"/>
    <w:rsid w:val="002C3B59"/>
    <w:rsid w:val="002C3FD5"/>
    <w:rsid w:val="002C4380"/>
    <w:rsid w:val="002C458F"/>
    <w:rsid w:val="002C4604"/>
    <w:rsid w:val="002C4739"/>
    <w:rsid w:val="002C4B62"/>
    <w:rsid w:val="002C4D77"/>
    <w:rsid w:val="002C4FC8"/>
    <w:rsid w:val="002C53E4"/>
    <w:rsid w:val="002C5A1A"/>
    <w:rsid w:val="002C6CDB"/>
    <w:rsid w:val="002C754D"/>
    <w:rsid w:val="002C7FCA"/>
    <w:rsid w:val="002D0655"/>
    <w:rsid w:val="002D0FE3"/>
    <w:rsid w:val="002D1402"/>
    <w:rsid w:val="002D159C"/>
    <w:rsid w:val="002D163F"/>
    <w:rsid w:val="002D2383"/>
    <w:rsid w:val="002D250A"/>
    <w:rsid w:val="002D2B05"/>
    <w:rsid w:val="002D2E1A"/>
    <w:rsid w:val="002D2E43"/>
    <w:rsid w:val="002D363D"/>
    <w:rsid w:val="002D36D2"/>
    <w:rsid w:val="002D388A"/>
    <w:rsid w:val="002D3C63"/>
    <w:rsid w:val="002D464E"/>
    <w:rsid w:val="002D4F89"/>
    <w:rsid w:val="002D5388"/>
    <w:rsid w:val="002D53F9"/>
    <w:rsid w:val="002D5B49"/>
    <w:rsid w:val="002D5E4C"/>
    <w:rsid w:val="002D676A"/>
    <w:rsid w:val="002D6892"/>
    <w:rsid w:val="002D6FC8"/>
    <w:rsid w:val="002D719E"/>
    <w:rsid w:val="002D7AC7"/>
    <w:rsid w:val="002E04F3"/>
    <w:rsid w:val="002E0511"/>
    <w:rsid w:val="002E0667"/>
    <w:rsid w:val="002E0D60"/>
    <w:rsid w:val="002E1075"/>
    <w:rsid w:val="002E10B4"/>
    <w:rsid w:val="002E168A"/>
    <w:rsid w:val="002E1D2C"/>
    <w:rsid w:val="002E259D"/>
    <w:rsid w:val="002E260B"/>
    <w:rsid w:val="002E31CC"/>
    <w:rsid w:val="002E3269"/>
    <w:rsid w:val="002E352A"/>
    <w:rsid w:val="002E35F3"/>
    <w:rsid w:val="002E4301"/>
    <w:rsid w:val="002E4A5C"/>
    <w:rsid w:val="002E62F3"/>
    <w:rsid w:val="002E6D63"/>
    <w:rsid w:val="002F0277"/>
    <w:rsid w:val="002F0D18"/>
    <w:rsid w:val="002F0FD6"/>
    <w:rsid w:val="002F140E"/>
    <w:rsid w:val="002F147A"/>
    <w:rsid w:val="002F15C1"/>
    <w:rsid w:val="002F1BC4"/>
    <w:rsid w:val="002F1EA5"/>
    <w:rsid w:val="002F225B"/>
    <w:rsid w:val="002F24E9"/>
    <w:rsid w:val="002F2542"/>
    <w:rsid w:val="002F2E36"/>
    <w:rsid w:val="002F2F12"/>
    <w:rsid w:val="002F2F6A"/>
    <w:rsid w:val="002F304E"/>
    <w:rsid w:val="002F3439"/>
    <w:rsid w:val="002F3441"/>
    <w:rsid w:val="002F35A7"/>
    <w:rsid w:val="002F370B"/>
    <w:rsid w:val="002F3E7A"/>
    <w:rsid w:val="002F4309"/>
    <w:rsid w:val="002F4E65"/>
    <w:rsid w:val="002F517E"/>
    <w:rsid w:val="002F5863"/>
    <w:rsid w:val="002F7143"/>
    <w:rsid w:val="002F7791"/>
    <w:rsid w:val="002F77A6"/>
    <w:rsid w:val="002F7CDC"/>
    <w:rsid w:val="002F7FE1"/>
    <w:rsid w:val="00300142"/>
    <w:rsid w:val="00300461"/>
    <w:rsid w:val="00301E8E"/>
    <w:rsid w:val="00301FF5"/>
    <w:rsid w:val="0030208F"/>
    <w:rsid w:val="00302416"/>
    <w:rsid w:val="00302792"/>
    <w:rsid w:val="0030387E"/>
    <w:rsid w:val="003041CB"/>
    <w:rsid w:val="00304576"/>
    <w:rsid w:val="00304973"/>
    <w:rsid w:val="00304D45"/>
    <w:rsid w:val="003050C0"/>
    <w:rsid w:val="00305186"/>
    <w:rsid w:val="00305199"/>
    <w:rsid w:val="00305378"/>
    <w:rsid w:val="003053A0"/>
    <w:rsid w:val="00305728"/>
    <w:rsid w:val="0030574F"/>
    <w:rsid w:val="00305AC7"/>
    <w:rsid w:val="00306294"/>
    <w:rsid w:val="00306501"/>
    <w:rsid w:val="00306A60"/>
    <w:rsid w:val="003072E0"/>
    <w:rsid w:val="00307A2A"/>
    <w:rsid w:val="003109E6"/>
    <w:rsid w:val="00310A8B"/>
    <w:rsid w:val="00310EC3"/>
    <w:rsid w:val="00311632"/>
    <w:rsid w:val="00311ED2"/>
    <w:rsid w:val="00311EF3"/>
    <w:rsid w:val="0031205D"/>
    <w:rsid w:val="00312AF3"/>
    <w:rsid w:val="00312CBB"/>
    <w:rsid w:val="00312D69"/>
    <w:rsid w:val="00313D14"/>
    <w:rsid w:val="00313D5B"/>
    <w:rsid w:val="00313F0E"/>
    <w:rsid w:val="0031405B"/>
    <w:rsid w:val="003142EE"/>
    <w:rsid w:val="003155E2"/>
    <w:rsid w:val="0031566B"/>
    <w:rsid w:val="00315B75"/>
    <w:rsid w:val="00315CD4"/>
    <w:rsid w:val="0031657C"/>
    <w:rsid w:val="003169F9"/>
    <w:rsid w:val="003174A5"/>
    <w:rsid w:val="003177B3"/>
    <w:rsid w:val="003201FA"/>
    <w:rsid w:val="00320D7C"/>
    <w:rsid w:val="003215AE"/>
    <w:rsid w:val="00321913"/>
    <w:rsid w:val="00321E39"/>
    <w:rsid w:val="00321E87"/>
    <w:rsid w:val="003228EF"/>
    <w:rsid w:val="00322A10"/>
    <w:rsid w:val="003230B0"/>
    <w:rsid w:val="003231DE"/>
    <w:rsid w:val="003236BB"/>
    <w:rsid w:val="003236E5"/>
    <w:rsid w:val="0032392F"/>
    <w:rsid w:val="00324629"/>
    <w:rsid w:val="00324967"/>
    <w:rsid w:val="00325D84"/>
    <w:rsid w:val="00325FE6"/>
    <w:rsid w:val="003266EF"/>
    <w:rsid w:val="00326BC9"/>
    <w:rsid w:val="00327568"/>
    <w:rsid w:val="00327808"/>
    <w:rsid w:val="003279C1"/>
    <w:rsid w:val="00330A46"/>
    <w:rsid w:val="00330BD4"/>
    <w:rsid w:val="00331ECE"/>
    <w:rsid w:val="0033202C"/>
    <w:rsid w:val="00332193"/>
    <w:rsid w:val="0033283B"/>
    <w:rsid w:val="00332ECE"/>
    <w:rsid w:val="00333070"/>
    <w:rsid w:val="00333444"/>
    <w:rsid w:val="00333577"/>
    <w:rsid w:val="00333782"/>
    <w:rsid w:val="00333A98"/>
    <w:rsid w:val="00333B20"/>
    <w:rsid w:val="00333CC9"/>
    <w:rsid w:val="003346B5"/>
    <w:rsid w:val="003346E0"/>
    <w:rsid w:val="00334DFE"/>
    <w:rsid w:val="0033510F"/>
    <w:rsid w:val="0033523C"/>
    <w:rsid w:val="00335295"/>
    <w:rsid w:val="00335685"/>
    <w:rsid w:val="00335ACD"/>
    <w:rsid w:val="00335AF2"/>
    <w:rsid w:val="00335E32"/>
    <w:rsid w:val="0033617B"/>
    <w:rsid w:val="00336567"/>
    <w:rsid w:val="00336E0D"/>
    <w:rsid w:val="003402B0"/>
    <w:rsid w:val="003424DF"/>
    <w:rsid w:val="003429B5"/>
    <w:rsid w:val="00343C60"/>
    <w:rsid w:val="003446E1"/>
    <w:rsid w:val="00344C90"/>
    <w:rsid w:val="003450DD"/>
    <w:rsid w:val="00345325"/>
    <w:rsid w:val="00345D68"/>
    <w:rsid w:val="00345EAF"/>
    <w:rsid w:val="00346077"/>
    <w:rsid w:val="003461FC"/>
    <w:rsid w:val="00346FEF"/>
    <w:rsid w:val="0034766E"/>
    <w:rsid w:val="0034775B"/>
    <w:rsid w:val="003479C3"/>
    <w:rsid w:val="00347C94"/>
    <w:rsid w:val="00351234"/>
    <w:rsid w:val="00351585"/>
    <w:rsid w:val="0035187F"/>
    <w:rsid w:val="0035209D"/>
    <w:rsid w:val="00352142"/>
    <w:rsid w:val="00352388"/>
    <w:rsid w:val="0035259D"/>
    <w:rsid w:val="003530E9"/>
    <w:rsid w:val="00354B92"/>
    <w:rsid w:val="00354BAE"/>
    <w:rsid w:val="00354F3C"/>
    <w:rsid w:val="00355207"/>
    <w:rsid w:val="00355797"/>
    <w:rsid w:val="00355F94"/>
    <w:rsid w:val="00356771"/>
    <w:rsid w:val="00356BDB"/>
    <w:rsid w:val="00356CEE"/>
    <w:rsid w:val="00356E27"/>
    <w:rsid w:val="00356F1A"/>
    <w:rsid w:val="00356F94"/>
    <w:rsid w:val="003578E6"/>
    <w:rsid w:val="00357B5E"/>
    <w:rsid w:val="00357E5B"/>
    <w:rsid w:val="00357F13"/>
    <w:rsid w:val="00357FE9"/>
    <w:rsid w:val="0036033F"/>
    <w:rsid w:val="003603B1"/>
    <w:rsid w:val="003607C6"/>
    <w:rsid w:val="00360882"/>
    <w:rsid w:val="00360E1A"/>
    <w:rsid w:val="00361551"/>
    <w:rsid w:val="00361E31"/>
    <w:rsid w:val="00361ECB"/>
    <w:rsid w:val="003626FE"/>
    <w:rsid w:val="00362AEF"/>
    <w:rsid w:val="00362C56"/>
    <w:rsid w:val="00362C7B"/>
    <w:rsid w:val="00363134"/>
    <w:rsid w:val="00363285"/>
    <w:rsid w:val="00363469"/>
    <w:rsid w:val="00363605"/>
    <w:rsid w:val="003638C2"/>
    <w:rsid w:val="003638C5"/>
    <w:rsid w:val="003639BD"/>
    <w:rsid w:val="00363A97"/>
    <w:rsid w:val="00363C7C"/>
    <w:rsid w:val="00363D15"/>
    <w:rsid w:val="00363FEC"/>
    <w:rsid w:val="0036414A"/>
    <w:rsid w:val="00364BFB"/>
    <w:rsid w:val="00365053"/>
    <w:rsid w:val="003656A7"/>
    <w:rsid w:val="0036590E"/>
    <w:rsid w:val="003659F1"/>
    <w:rsid w:val="00365A2E"/>
    <w:rsid w:val="0036662F"/>
    <w:rsid w:val="003666E9"/>
    <w:rsid w:val="00366CB5"/>
    <w:rsid w:val="00366FC4"/>
    <w:rsid w:val="003673A0"/>
    <w:rsid w:val="0036771A"/>
    <w:rsid w:val="00367F9B"/>
    <w:rsid w:val="00370000"/>
    <w:rsid w:val="003701FB"/>
    <w:rsid w:val="00370841"/>
    <w:rsid w:val="003708AC"/>
    <w:rsid w:val="00370B16"/>
    <w:rsid w:val="00370C4E"/>
    <w:rsid w:val="0037103A"/>
    <w:rsid w:val="003713CE"/>
    <w:rsid w:val="00371480"/>
    <w:rsid w:val="00371BA7"/>
    <w:rsid w:val="00371C8B"/>
    <w:rsid w:val="00371F12"/>
    <w:rsid w:val="00371F8C"/>
    <w:rsid w:val="00372069"/>
    <w:rsid w:val="00372522"/>
    <w:rsid w:val="00372A03"/>
    <w:rsid w:val="00372C44"/>
    <w:rsid w:val="003731D7"/>
    <w:rsid w:val="00373A67"/>
    <w:rsid w:val="0037402F"/>
    <w:rsid w:val="00374E21"/>
    <w:rsid w:val="00374F83"/>
    <w:rsid w:val="00375367"/>
    <w:rsid w:val="00375C9B"/>
    <w:rsid w:val="00376601"/>
    <w:rsid w:val="0037688E"/>
    <w:rsid w:val="00376D6C"/>
    <w:rsid w:val="00377C95"/>
    <w:rsid w:val="00380619"/>
    <w:rsid w:val="00380984"/>
    <w:rsid w:val="00380AC8"/>
    <w:rsid w:val="0038178E"/>
    <w:rsid w:val="003819E1"/>
    <w:rsid w:val="00382409"/>
    <w:rsid w:val="003831B3"/>
    <w:rsid w:val="00383509"/>
    <w:rsid w:val="00383524"/>
    <w:rsid w:val="00383576"/>
    <w:rsid w:val="0038365D"/>
    <w:rsid w:val="0038407A"/>
    <w:rsid w:val="0038511A"/>
    <w:rsid w:val="003851D7"/>
    <w:rsid w:val="0038543E"/>
    <w:rsid w:val="003854D9"/>
    <w:rsid w:val="00385A08"/>
    <w:rsid w:val="00385EC8"/>
    <w:rsid w:val="00386316"/>
    <w:rsid w:val="00386418"/>
    <w:rsid w:val="003866E0"/>
    <w:rsid w:val="00386770"/>
    <w:rsid w:val="00387B14"/>
    <w:rsid w:val="003903F2"/>
    <w:rsid w:val="00390525"/>
    <w:rsid w:val="0039062C"/>
    <w:rsid w:val="00390B34"/>
    <w:rsid w:val="00390E60"/>
    <w:rsid w:val="00391C98"/>
    <w:rsid w:val="00391D1E"/>
    <w:rsid w:val="00391E92"/>
    <w:rsid w:val="00392441"/>
    <w:rsid w:val="003925A9"/>
    <w:rsid w:val="0039281D"/>
    <w:rsid w:val="00392829"/>
    <w:rsid w:val="00392875"/>
    <w:rsid w:val="00392CAE"/>
    <w:rsid w:val="00392FDB"/>
    <w:rsid w:val="003935E5"/>
    <w:rsid w:val="00393852"/>
    <w:rsid w:val="003939E5"/>
    <w:rsid w:val="00393A59"/>
    <w:rsid w:val="00394145"/>
    <w:rsid w:val="00394B00"/>
    <w:rsid w:val="00395183"/>
    <w:rsid w:val="0039528A"/>
    <w:rsid w:val="00395A2B"/>
    <w:rsid w:val="00395F2B"/>
    <w:rsid w:val="00396C1E"/>
    <w:rsid w:val="00396CFB"/>
    <w:rsid w:val="00396E2A"/>
    <w:rsid w:val="00396E47"/>
    <w:rsid w:val="0039704B"/>
    <w:rsid w:val="00397330"/>
    <w:rsid w:val="0039778B"/>
    <w:rsid w:val="003977C0"/>
    <w:rsid w:val="0039780F"/>
    <w:rsid w:val="00397A0C"/>
    <w:rsid w:val="003A0335"/>
    <w:rsid w:val="003A0DAF"/>
    <w:rsid w:val="003A1ECD"/>
    <w:rsid w:val="003A1F8C"/>
    <w:rsid w:val="003A2959"/>
    <w:rsid w:val="003A2C27"/>
    <w:rsid w:val="003A2E22"/>
    <w:rsid w:val="003A3C22"/>
    <w:rsid w:val="003A3CBF"/>
    <w:rsid w:val="003A48EE"/>
    <w:rsid w:val="003A495B"/>
    <w:rsid w:val="003A4AF4"/>
    <w:rsid w:val="003A53CC"/>
    <w:rsid w:val="003A589E"/>
    <w:rsid w:val="003B00DF"/>
    <w:rsid w:val="003B0191"/>
    <w:rsid w:val="003B01A4"/>
    <w:rsid w:val="003B020A"/>
    <w:rsid w:val="003B084F"/>
    <w:rsid w:val="003B0D21"/>
    <w:rsid w:val="003B1B20"/>
    <w:rsid w:val="003B1F18"/>
    <w:rsid w:val="003B21EC"/>
    <w:rsid w:val="003B2579"/>
    <w:rsid w:val="003B2C7D"/>
    <w:rsid w:val="003B2D5F"/>
    <w:rsid w:val="003B2DCC"/>
    <w:rsid w:val="003B3F52"/>
    <w:rsid w:val="003B4375"/>
    <w:rsid w:val="003B4A62"/>
    <w:rsid w:val="003B50FB"/>
    <w:rsid w:val="003B536C"/>
    <w:rsid w:val="003B60F1"/>
    <w:rsid w:val="003B6373"/>
    <w:rsid w:val="003B64CE"/>
    <w:rsid w:val="003B6E02"/>
    <w:rsid w:val="003C040A"/>
    <w:rsid w:val="003C0D9A"/>
    <w:rsid w:val="003C0DC1"/>
    <w:rsid w:val="003C10B9"/>
    <w:rsid w:val="003C25C9"/>
    <w:rsid w:val="003C287B"/>
    <w:rsid w:val="003C2BDA"/>
    <w:rsid w:val="003C3717"/>
    <w:rsid w:val="003C3D06"/>
    <w:rsid w:val="003C3DBE"/>
    <w:rsid w:val="003C3EE8"/>
    <w:rsid w:val="003C3F49"/>
    <w:rsid w:val="003C4DFB"/>
    <w:rsid w:val="003C4FB3"/>
    <w:rsid w:val="003C5109"/>
    <w:rsid w:val="003C63FB"/>
    <w:rsid w:val="003C738D"/>
    <w:rsid w:val="003C75A1"/>
    <w:rsid w:val="003C77CF"/>
    <w:rsid w:val="003D102F"/>
    <w:rsid w:val="003D14C4"/>
    <w:rsid w:val="003D16D9"/>
    <w:rsid w:val="003D16F1"/>
    <w:rsid w:val="003D1A82"/>
    <w:rsid w:val="003D1C1A"/>
    <w:rsid w:val="003D22BD"/>
    <w:rsid w:val="003D254B"/>
    <w:rsid w:val="003D29A6"/>
    <w:rsid w:val="003D375A"/>
    <w:rsid w:val="003D4024"/>
    <w:rsid w:val="003D43A9"/>
    <w:rsid w:val="003D4635"/>
    <w:rsid w:val="003D5268"/>
    <w:rsid w:val="003D5C8D"/>
    <w:rsid w:val="003D6056"/>
    <w:rsid w:val="003D6194"/>
    <w:rsid w:val="003D7139"/>
    <w:rsid w:val="003D7E96"/>
    <w:rsid w:val="003E0410"/>
    <w:rsid w:val="003E0532"/>
    <w:rsid w:val="003E0912"/>
    <w:rsid w:val="003E0EF9"/>
    <w:rsid w:val="003E152A"/>
    <w:rsid w:val="003E2F08"/>
    <w:rsid w:val="003E3354"/>
    <w:rsid w:val="003E353E"/>
    <w:rsid w:val="003E3EF8"/>
    <w:rsid w:val="003E437D"/>
    <w:rsid w:val="003E4E23"/>
    <w:rsid w:val="003E5B9D"/>
    <w:rsid w:val="003E6770"/>
    <w:rsid w:val="003E69D3"/>
    <w:rsid w:val="003E6FCD"/>
    <w:rsid w:val="003E78F4"/>
    <w:rsid w:val="003F0286"/>
    <w:rsid w:val="003F0924"/>
    <w:rsid w:val="003F0A27"/>
    <w:rsid w:val="003F0B14"/>
    <w:rsid w:val="003F0B5A"/>
    <w:rsid w:val="003F10F7"/>
    <w:rsid w:val="003F1ECE"/>
    <w:rsid w:val="003F1EE0"/>
    <w:rsid w:val="003F2137"/>
    <w:rsid w:val="003F25BC"/>
    <w:rsid w:val="003F2E21"/>
    <w:rsid w:val="003F2F19"/>
    <w:rsid w:val="003F3326"/>
    <w:rsid w:val="003F3457"/>
    <w:rsid w:val="003F3A91"/>
    <w:rsid w:val="003F47D6"/>
    <w:rsid w:val="003F4C91"/>
    <w:rsid w:val="003F4DE6"/>
    <w:rsid w:val="003F55D9"/>
    <w:rsid w:val="003F5B63"/>
    <w:rsid w:val="003F5FD8"/>
    <w:rsid w:val="003F65BC"/>
    <w:rsid w:val="003F6609"/>
    <w:rsid w:val="003F66E3"/>
    <w:rsid w:val="003F6CF4"/>
    <w:rsid w:val="003F6D2E"/>
    <w:rsid w:val="003F6F91"/>
    <w:rsid w:val="003F7691"/>
    <w:rsid w:val="003F7CA3"/>
    <w:rsid w:val="003F7DF1"/>
    <w:rsid w:val="00400C6B"/>
    <w:rsid w:val="00400EF7"/>
    <w:rsid w:val="00401089"/>
    <w:rsid w:val="00402338"/>
    <w:rsid w:val="004025EA"/>
    <w:rsid w:val="0040287F"/>
    <w:rsid w:val="00402A47"/>
    <w:rsid w:val="00402D02"/>
    <w:rsid w:val="004034AA"/>
    <w:rsid w:val="004035C6"/>
    <w:rsid w:val="004037F7"/>
    <w:rsid w:val="00403C74"/>
    <w:rsid w:val="00403D7A"/>
    <w:rsid w:val="00404097"/>
    <w:rsid w:val="0040446D"/>
    <w:rsid w:val="004046C6"/>
    <w:rsid w:val="00405230"/>
    <w:rsid w:val="00405882"/>
    <w:rsid w:val="00405A9F"/>
    <w:rsid w:val="00405C9E"/>
    <w:rsid w:val="00405E6C"/>
    <w:rsid w:val="004065DE"/>
    <w:rsid w:val="00406AD7"/>
    <w:rsid w:val="00406FA4"/>
    <w:rsid w:val="00407593"/>
    <w:rsid w:val="00407D63"/>
    <w:rsid w:val="004102B7"/>
    <w:rsid w:val="00410392"/>
    <w:rsid w:val="00410880"/>
    <w:rsid w:val="00410959"/>
    <w:rsid w:val="00410C27"/>
    <w:rsid w:val="004118BA"/>
    <w:rsid w:val="00411A2A"/>
    <w:rsid w:val="00411CD9"/>
    <w:rsid w:val="00412110"/>
    <w:rsid w:val="00412386"/>
    <w:rsid w:val="0041243B"/>
    <w:rsid w:val="00412628"/>
    <w:rsid w:val="004129D3"/>
    <w:rsid w:val="004132EB"/>
    <w:rsid w:val="00413851"/>
    <w:rsid w:val="004139C3"/>
    <w:rsid w:val="00413D6A"/>
    <w:rsid w:val="00413E48"/>
    <w:rsid w:val="00414A50"/>
    <w:rsid w:val="00414B67"/>
    <w:rsid w:val="00414C8F"/>
    <w:rsid w:val="0041546A"/>
    <w:rsid w:val="004156C7"/>
    <w:rsid w:val="00415C46"/>
    <w:rsid w:val="00415CD5"/>
    <w:rsid w:val="0041605E"/>
    <w:rsid w:val="004175E9"/>
    <w:rsid w:val="0041762A"/>
    <w:rsid w:val="00417704"/>
    <w:rsid w:val="0042018C"/>
    <w:rsid w:val="00420284"/>
    <w:rsid w:val="0042059F"/>
    <w:rsid w:val="0042078B"/>
    <w:rsid w:val="00420C2B"/>
    <w:rsid w:val="00420D66"/>
    <w:rsid w:val="004218F2"/>
    <w:rsid w:val="00422735"/>
    <w:rsid w:val="004228B9"/>
    <w:rsid w:val="004229CF"/>
    <w:rsid w:val="00422F67"/>
    <w:rsid w:val="004237F8"/>
    <w:rsid w:val="004239C4"/>
    <w:rsid w:val="00423CF5"/>
    <w:rsid w:val="00423E39"/>
    <w:rsid w:val="00423EC5"/>
    <w:rsid w:val="0042405E"/>
    <w:rsid w:val="004240C7"/>
    <w:rsid w:val="004246CD"/>
    <w:rsid w:val="00424C07"/>
    <w:rsid w:val="00424E41"/>
    <w:rsid w:val="00424F51"/>
    <w:rsid w:val="00424FDA"/>
    <w:rsid w:val="004250E3"/>
    <w:rsid w:val="0042520A"/>
    <w:rsid w:val="004253D4"/>
    <w:rsid w:val="00425726"/>
    <w:rsid w:val="004257FE"/>
    <w:rsid w:val="004268F6"/>
    <w:rsid w:val="00426FF7"/>
    <w:rsid w:val="004271D5"/>
    <w:rsid w:val="0042789E"/>
    <w:rsid w:val="004301A7"/>
    <w:rsid w:val="0043070C"/>
    <w:rsid w:val="00430969"/>
    <w:rsid w:val="00430F08"/>
    <w:rsid w:val="00431296"/>
    <w:rsid w:val="00431599"/>
    <w:rsid w:val="004326E5"/>
    <w:rsid w:val="004330CD"/>
    <w:rsid w:val="004331DC"/>
    <w:rsid w:val="004331E9"/>
    <w:rsid w:val="0043327D"/>
    <w:rsid w:val="004335AE"/>
    <w:rsid w:val="00433D27"/>
    <w:rsid w:val="00433E5F"/>
    <w:rsid w:val="004342A3"/>
    <w:rsid w:val="004344C0"/>
    <w:rsid w:val="004344F4"/>
    <w:rsid w:val="00436EA6"/>
    <w:rsid w:val="00436FE5"/>
    <w:rsid w:val="00437016"/>
    <w:rsid w:val="00437D5E"/>
    <w:rsid w:val="00437E76"/>
    <w:rsid w:val="0044099F"/>
    <w:rsid w:val="00440D13"/>
    <w:rsid w:val="00440EE2"/>
    <w:rsid w:val="00440F72"/>
    <w:rsid w:val="004410B4"/>
    <w:rsid w:val="0044158C"/>
    <w:rsid w:val="004418CF"/>
    <w:rsid w:val="00441C1F"/>
    <w:rsid w:val="00441FB5"/>
    <w:rsid w:val="004422CC"/>
    <w:rsid w:val="00442D1B"/>
    <w:rsid w:val="00442D59"/>
    <w:rsid w:val="00443AE9"/>
    <w:rsid w:val="00443C63"/>
    <w:rsid w:val="00443E70"/>
    <w:rsid w:val="00443FED"/>
    <w:rsid w:val="004442C1"/>
    <w:rsid w:val="0044439E"/>
    <w:rsid w:val="004447AA"/>
    <w:rsid w:val="00444DB2"/>
    <w:rsid w:val="00444F4A"/>
    <w:rsid w:val="004456D5"/>
    <w:rsid w:val="00445A60"/>
    <w:rsid w:val="00445FAB"/>
    <w:rsid w:val="004471B3"/>
    <w:rsid w:val="00447241"/>
    <w:rsid w:val="00447AD9"/>
    <w:rsid w:val="004516C3"/>
    <w:rsid w:val="00451835"/>
    <w:rsid w:val="00451977"/>
    <w:rsid w:val="004528DB"/>
    <w:rsid w:val="00452EE9"/>
    <w:rsid w:val="004535D3"/>
    <w:rsid w:val="00453606"/>
    <w:rsid w:val="00453798"/>
    <w:rsid w:val="00453AA8"/>
    <w:rsid w:val="00453DA5"/>
    <w:rsid w:val="004544B3"/>
    <w:rsid w:val="004546BB"/>
    <w:rsid w:val="004548FF"/>
    <w:rsid w:val="00454B52"/>
    <w:rsid w:val="00454C50"/>
    <w:rsid w:val="00454FFB"/>
    <w:rsid w:val="00455008"/>
    <w:rsid w:val="00455CEA"/>
    <w:rsid w:val="00455F65"/>
    <w:rsid w:val="004569D3"/>
    <w:rsid w:val="004570F3"/>
    <w:rsid w:val="004574CC"/>
    <w:rsid w:val="004600F5"/>
    <w:rsid w:val="004607FC"/>
    <w:rsid w:val="004608C4"/>
    <w:rsid w:val="00461002"/>
    <w:rsid w:val="00461269"/>
    <w:rsid w:val="004612A3"/>
    <w:rsid w:val="00461358"/>
    <w:rsid w:val="00461923"/>
    <w:rsid w:val="00461FE7"/>
    <w:rsid w:val="00462DDD"/>
    <w:rsid w:val="00462F5A"/>
    <w:rsid w:val="004631E6"/>
    <w:rsid w:val="0046347C"/>
    <w:rsid w:val="00463F58"/>
    <w:rsid w:val="00464AAF"/>
    <w:rsid w:val="00464BBF"/>
    <w:rsid w:val="00464E55"/>
    <w:rsid w:val="00464F0B"/>
    <w:rsid w:val="00465898"/>
    <w:rsid w:val="00465E25"/>
    <w:rsid w:val="00466013"/>
    <w:rsid w:val="00466066"/>
    <w:rsid w:val="00466DAE"/>
    <w:rsid w:val="00466E9C"/>
    <w:rsid w:val="00466FDD"/>
    <w:rsid w:val="00467CBD"/>
    <w:rsid w:val="00467F4B"/>
    <w:rsid w:val="00470366"/>
    <w:rsid w:val="00470433"/>
    <w:rsid w:val="004705A8"/>
    <w:rsid w:val="00470CD4"/>
    <w:rsid w:val="00471068"/>
    <w:rsid w:val="004717C3"/>
    <w:rsid w:val="004727D3"/>
    <w:rsid w:val="00472935"/>
    <w:rsid w:val="004740C4"/>
    <w:rsid w:val="004746C7"/>
    <w:rsid w:val="004767FA"/>
    <w:rsid w:val="00476C62"/>
    <w:rsid w:val="00476D6D"/>
    <w:rsid w:val="004773FD"/>
    <w:rsid w:val="00477F00"/>
    <w:rsid w:val="004802C4"/>
    <w:rsid w:val="00481A68"/>
    <w:rsid w:val="00481C79"/>
    <w:rsid w:val="0048205E"/>
    <w:rsid w:val="00482078"/>
    <w:rsid w:val="00482626"/>
    <w:rsid w:val="00482628"/>
    <w:rsid w:val="004829D7"/>
    <w:rsid w:val="00482E06"/>
    <w:rsid w:val="00483733"/>
    <w:rsid w:val="00483B93"/>
    <w:rsid w:val="00483FC8"/>
    <w:rsid w:val="00484275"/>
    <w:rsid w:val="004843E0"/>
    <w:rsid w:val="0048441B"/>
    <w:rsid w:val="004847AD"/>
    <w:rsid w:val="00484A99"/>
    <w:rsid w:val="00484B21"/>
    <w:rsid w:val="00484C5F"/>
    <w:rsid w:val="004856BF"/>
    <w:rsid w:val="00485D62"/>
    <w:rsid w:val="0048632D"/>
    <w:rsid w:val="004868E3"/>
    <w:rsid w:val="00486BB3"/>
    <w:rsid w:val="00486CF3"/>
    <w:rsid w:val="0048739C"/>
    <w:rsid w:val="00487642"/>
    <w:rsid w:val="00490701"/>
    <w:rsid w:val="00490A9B"/>
    <w:rsid w:val="00490E08"/>
    <w:rsid w:val="004910F9"/>
    <w:rsid w:val="00491CBE"/>
    <w:rsid w:val="004922FC"/>
    <w:rsid w:val="00492605"/>
    <w:rsid w:val="00492AB7"/>
    <w:rsid w:val="00492BA0"/>
    <w:rsid w:val="00492F91"/>
    <w:rsid w:val="00493B24"/>
    <w:rsid w:val="00493E48"/>
    <w:rsid w:val="00493F1E"/>
    <w:rsid w:val="004950CE"/>
    <w:rsid w:val="004952FE"/>
    <w:rsid w:val="0049689C"/>
    <w:rsid w:val="004968C1"/>
    <w:rsid w:val="004969AF"/>
    <w:rsid w:val="0049766A"/>
    <w:rsid w:val="004979B4"/>
    <w:rsid w:val="00497CEC"/>
    <w:rsid w:val="004A02DE"/>
    <w:rsid w:val="004A04CF"/>
    <w:rsid w:val="004A056D"/>
    <w:rsid w:val="004A0764"/>
    <w:rsid w:val="004A09D5"/>
    <w:rsid w:val="004A156A"/>
    <w:rsid w:val="004A18C9"/>
    <w:rsid w:val="004A1E2C"/>
    <w:rsid w:val="004A1FEB"/>
    <w:rsid w:val="004A29D9"/>
    <w:rsid w:val="004A2BA3"/>
    <w:rsid w:val="004A2CF8"/>
    <w:rsid w:val="004A2E1C"/>
    <w:rsid w:val="004A2F66"/>
    <w:rsid w:val="004A31AA"/>
    <w:rsid w:val="004A3A75"/>
    <w:rsid w:val="004A3CC9"/>
    <w:rsid w:val="004A3D4C"/>
    <w:rsid w:val="004A3DA1"/>
    <w:rsid w:val="004A40D5"/>
    <w:rsid w:val="004A42B1"/>
    <w:rsid w:val="004A436A"/>
    <w:rsid w:val="004A4A7B"/>
    <w:rsid w:val="004A4AEC"/>
    <w:rsid w:val="004A4D8D"/>
    <w:rsid w:val="004A4DDF"/>
    <w:rsid w:val="004A5458"/>
    <w:rsid w:val="004A5DF2"/>
    <w:rsid w:val="004A60E4"/>
    <w:rsid w:val="004A6188"/>
    <w:rsid w:val="004A622B"/>
    <w:rsid w:val="004A6A0C"/>
    <w:rsid w:val="004A6B1C"/>
    <w:rsid w:val="004A6B2C"/>
    <w:rsid w:val="004A6F8B"/>
    <w:rsid w:val="004A7076"/>
    <w:rsid w:val="004A73B5"/>
    <w:rsid w:val="004A7BFF"/>
    <w:rsid w:val="004B054D"/>
    <w:rsid w:val="004B0A24"/>
    <w:rsid w:val="004B0A3B"/>
    <w:rsid w:val="004B0FE9"/>
    <w:rsid w:val="004B21E4"/>
    <w:rsid w:val="004B29F2"/>
    <w:rsid w:val="004B3182"/>
    <w:rsid w:val="004B37F6"/>
    <w:rsid w:val="004B3DD8"/>
    <w:rsid w:val="004B41DA"/>
    <w:rsid w:val="004B47A3"/>
    <w:rsid w:val="004B4C6F"/>
    <w:rsid w:val="004B5278"/>
    <w:rsid w:val="004B5488"/>
    <w:rsid w:val="004B5D68"/>
    <w:rsid w:val="004B5E88"/>
    <w:rsid w:val="004B6ABD"/>
    <w:rsid w:val="004B6F0A"/>
    <w:rsid w:val="004B7898"/>
    <w:rsid w:val="004B7EF1"/>
    <w:rsid w:val="004C021A"/>
    <w:rsid w:val="004C02D8"/>
    <w:rsid w:val="004C10CE"/>
    <w:rsid w:val="004C14C3"/>
    <w:rsid w:val="004C14F5"/>
    <w:rsid w:val="004C1645"/>
    <w:rsid w:val="004C179B"/>
    <w:rsid w:val="004C1AE2"/>
    <w:rsid w:val="004C1FE7"/>
    <w:rsid w:val="004C2139"/>
    <w:rsid w:val="004C27D9"/>
    <w:rsid w:val="004C3C99"/>
    <w:rsid w:val="004C4EC5"/>
    <w:rsid w:val="004C500D"/>
    <w:rsid w:val="004C547B"/>
    <w:rsid w:val="004C56C7"/>
    <w:rsid w:val="004C5A45"/>
    <w:rsid w:val="004C5C3E"/>
    <w:rsid w:val="004C65B5"/>
    <w:rsid w:val="004C6BD5"/>
    <w:rsid w:val="004C6EA4"/>
    <w:rsid w:val="004C7B81"/>
    <w:rsid w:val="004D018E"/>
    <w:rsid w:val="004D0A69"/>
    <w:rsid w:val="004D0CFF"/>
    <w:rsid w:val="004D166D"/>
    <w:rsid w:val="004D1761"/>
    <w:rsid w:val="004D17C9"/>
    <w:rsid w:val="004D1A1B"/>
    <w:rsid w:val="004D2026"/>
    <w:rsid w:val="004D233D"/>
    <w:rsid w:val="004D2799"/>
    <w:rsid w:val="004D34E4"/>
    <w:rsid w:val="004D3A8D"/>
    <w:rsid w:val="004D40A7"/>
    <w:rsid w:val="004D48D9"/>
    <w:rsid w:val="004D4BAC"/>
    <w:rsid w:val="004D4CE2"/>
    <w:rsid w:val="004D58FA"/>
    <w:rsid w:val="004D5C75"/>
    <w:rsid w:val="004D6111"/>
    <w:rsid w:val="004D629C"/>
    <w:rsid w:val="004D6713"/>
    <w:rsid w:val="004D6880"/>
    <w:rsid w:val="004D6A99"/>
    <w:rsid w:val="004D6CAB"/>
    <w:rsid w:val="004D718B"/>
    <w:rsid w:val="004D7412"/>
    <w:rsid w:val="004D78F6"/>
    <w:rsid w:val="004D791B"/>
    <w:rsid w:val="004D7B59"/>
    <w:rsid w:val="004D7C68"/>
    <w:rsid w:val="004E1089"/>
    <w:rsid w:val="004E136A"/>
    <w:rsid w:val="004E13AA"/>
    <w:rsid w:val="004E2010"/>
    <w:rsid w:val="004E24AE"/>
    <w:rsid w:val="004E355D"/>
    <w:rsid w:val="004E359A"/>
    <w:rsid w:val="004E3FBA"/>
    <w:rsid w:val="004E4581"/>
    <w:rsid w:val="004E4E79"/>
    <w:rsid w:val="004E4F50"/>
    <w:rsid w:val="004E5102"/>
    <w:rsid w:val="004E524E"/>
    <w:rsid w:val="004E53F6"/>
    <w:rsid w:val="004E5594"/>
    <w:rsid w:val="004E567F"/>
    <w:rsid w:val="004E5B56"/>
    <w:rsid w:val="004E7281"/>
    <w:rsid w:val="004E743E"/>
    <w:rsid w:val="004E7628"/>
    <w:rsid w:val="004E79DD"/>
    <w:rsid w:val="004F06C5"/>
    <w:rsid w:val="004F08C7"/>
    <w:rsid w:val="004F1339"/>
    <w:rsid w:val="004F13FB"/>
    <w:rsid w:val="004F14B7"/>
    <w:rsid w:val="004F15AC"/>
    <w:rsid w:val="004F1BDB"/>
    <w:rsid w:val="004F1E6D"/>
    <w:rsid w:val="004F2155"/>
    <w:rsid w:val="004F24CD"/>
    <w:rsid w:val="004F2604"/>
    <w:rsid w:val="004F2D26"/>
    <w:rsid w:val="004F31FB"/>
    <w:rsid w:val="004F32ED"/>
    <w:rsid w:val="004F3388"/>
    <w:rsid w:val="004F38F7"/>
    <w:rsid w:val="004F42C0"/>
    <w:rsid w:val="004F4517"/>
    <w:rsid w:val="004F499C"/>
    <w:rsid w:val="004F4C04"/>
    <w:rsid w:val="004F4CC4"/>
    <w:rsid w:val="004F52E3"/>
    <w:rsid w:val="004F5A50"/>
    <w:rsid w:val="004F5A51"/>
    <w:rsid w:val="004F62BA"/>
    <w:rsid w:val="004F71A4"/>
    <w:rsid w:val="004F79C0"/>
    <w:rsid w:val="004F7A87"/>
    <w:rsid w:val="004F7BF3"/>
    <w:rsid w:val="004F7E99"/>
    <w:rsid w:val="00500CC4"/>
    <w:rsid w:val="005014A9"/>
    <w:rsid w:val="00501CAB"/>
    <w:rsid w:val="00502351"/>
    <w:rsid w:val="005024C5"/>
    <w:rsid w:val="00503B64"/>
    <w:rsid w:val="00503CE5"/>
    <w:rsid w:val="00504000"/>
    <w:rsid w:val="00505846"/>
    <w:rsid w:val="005063A7"/>
    <w:rsid w:val="00506556"/>
    <w:rsid w:val="00507152"/>
    <w:rsid w:val="005105DF"/>
    <w:rsid w:val="005107CD"/>
    <w:rsid w:val="00510920"/>
    <w:rsid w:val="005112C8"/>
    <w:rsid w:val="0051145A"/>
    <w:rsid w:val="005118F5"/>
    <w:rsid w:val="005119F5"/>
    <w:rsid w:val="00511F9C"/>
    <w:rsid w:val="005120C6"/>
    <w:rsid w:val="0051224F"/>
    <w:rsid w:val="005123BF"/>
    <w:rsid w:val="00512EB1"/>
    <w:rsid w:val="00513D1F"/>
    <w:rsid w:val="00513DFE"/>
    <w:rsid w:val="0051400F"/>
    <w:rsid w:val="005145D2"/>
    <w:rsid w:val="005147D7"/>
    <w:rsid w:val="00514B07"/>
    <w:rsid w:val="00514BFB"/>
    <w:rsid w:val="005154E1"/>
    <w:rsid w:val="00515A14"/>
    <w:rsid w:val="00515E97"/>
    <w:rsid w:val="00516088"/>
    <w:rsid w:val="00516435"/>
    <w:rsid w:val="00516811"/>
    <w:rsid w:val="005169C1"/>
    <w:rsid w:val="00516B42"/>
    <w:rsid w:val="005170DA"/>
    <w:rsid w:val="00517419"/>
    <w:rsid w:val="0051781F"/>
    <w:rsid w:val="00520112"/>
    <w:rsid w:val="00520177"/>
    <w:rsid w:val="00520936"/>
    <w:rsid w:val="00520FA7"/>
    <w:rsid w:val="00524050"/>
    <w:rsid w:val="005241C5"/>
    <w:rsid w:val="00524296"/>
    <w:rsid w:val="005243AD"/>
    <w:rsid w:val="0052485B"/>
    <w:rsid w:val="00524C1C"/>
    <w:rsid w:val="005252B3"/>
    <w:rsid w:val="00525A68"/>
    <w:rsid w:val="00525F36"/>
    <w:rsid w:val="0052623E"/>
    <w:rsid w:val="005263E8"/>
    <w:rsid w:val="00526555"/>
    <w:rsid w:val="005270C1"/>
    <w:rsid w:val="00527162"/>
    <w:rsid w:val="005273C2"/>
    <w:rsid w:val="005306E3"/>
    <w:rsid w:val="00530C3A"/>
    <w:rsid w:val="00530DE6"/>
    <w:rsid w:val="00530FF7"/>
    <w:rsid w:val="0053143F"/>
    <w:rsid w:val="00531805"/>
    <w:rsid w:val="00531D7A"/>
    <w:rsid w:val="0053214F"/>
    <w:rsid w:val="0053234C"/>
    <w:rsid w:val="0053235E"/>
    <w:rsid w:val="00532F4B"/>
    <w:rsid w:val="0053339C"/>
    <w:rsid w:val="005343CD"/>
    <w:rsid w:val="00535404"/>
    <w:rsid w:val="00535938"/>
    <w:rsid w:val="00535CBC"/>
    <w:rsid w:val="00535E50"/>
    <w:rsid w:val="00536C9C"/>
    <w:rsid w:val="005371ED"/>
    <w:rsid w:val="005377C6"/>
    <w:rsid w:val="005378DA"/>
    <w:rsid w:val="00537BB6"/>
    <w:rsid w:val="00537CB8"/>
    <w:rsid w:val="00537D3D"/>
    <w:rsid w:val="00537EC6"/>
    <w:rsid w:val="00537EF5"/>
    <w:rsid w:val="005402C6"/>
    <w:rsid w:val="00540793"/>
    <w:rsid w:val="00540B6B"/>
    <w:rsid w:val="00540C74"/>
    <w:rsid w:val="00541B2C"/>
    <w:rsid w:val="00541C57"/>
    <w:rsid w:val="00541FBD"/>
    <w:rsid w:val="005420CD"/>
    <w:rsid w:val="0054229B"/>
    <w:rsid w:val="005423E0"/>
    <w:rsid w:val="00542C1C"/>
    <w:rsid w:val="00542D84"/>
    <w:rsid w:val="0054322A"/>
    <w:rsid w:val="005433DB"/>
    <w:rsid w:val="005437B2"/>
    <w:rsid w:val="00543D94"/>
    <w:rsid w:val="00544036"/>
    <w:rsid w:val="0054429A"/>
    <w:rsid w:val="00544A44"/>
    <w:rsid w:val="00544EFF"/>
    <w:rsid w:val="0054519C"/>
    <w:rsid w:val="00545960"/>
    <w:rsid w:val="00545B08"/>
    <w:rsid w:val="00545C05"/>
    <w:rsid w:val="00545CB6"/>
    <w:rsid w:val="00546087"/>
    <w:rsid w:val="00546A87"/>
    <w:rsid w:val="00551339"/>
    <w:rsid w:val="0055193E"/>
    <w:rsid w:val="005524CA"/>
    <w:rsid w:val="0055253D"/>
    <w:rsid w:val="00552667"/>
    <w:rsid w:val="005529DD"/>
    <w:rsid w:val="005529FF"/>
    <w:rsid w:val="005531FB"/>
    <w:rsid w:val="005536FA"/>
    <w:rsid w:val="00553C84"/>
    <w:rsid w:val="00554CCC"/>
    <w:rsid w:val="00554FA8"/>
    <w:rsid w:val="0055508C"/>
    <w:rsid w:val="005552FB"/>
    <w:rsid w:val="00555691"/>
    <w:rsid w:val="0055593E"/>
    <w:rsid w:val="005560ED"/>
    <w:rsid w:val="005563C6"/>
    <w:rsid w:val="00556B27"/>
    <w:rsid w:val="00556D97"/>
    <w:rsid w:val="00556F55"/>
    <w:rsid w:val="005570FA"/>
    <w:rsid w:val="00557CA8"/>
    <w:rsid w:val="005611E4"/>
    <w:rsid w:val="005611E7"/>
    <w:rsid w:val="00561CFC"/>
    <w:rsid w:val="005623B6"/>
    <w:rsid w:val="00563541"/>
    <w:rsid w:val="005654FE"/>
    <w:rsid w:val="00565A32"/>
    <w:rsid w:val="005660FB"/>
    <w:rsid w:val="00566C8F"/>
    <w:rsid w:val="00566EF5"/>
    <w:rsid w:val="0056733A"/>
    <w:rsid w:val="005679E7"/>
    <w:rsid w:val="00567AE8"/>
    <w:rsid w:val="00567B56"/>
    <w:rsid w:val="005709F8"/>
    <w:rsid w:val="00571094"/>
    <w:rsid w:val="00571458"/>
    <w:rsid w:val="00571886"/>
    <w:rsid w:val="00571DA9"/>
    <w:rsid w:val="00572126"/>
    <w:rsid w:val="00572553"/>
    <w:rsid w:val="00572DDE"/>
    <w:rsid w:val="0057376A"/>
    <w:rsid w:val="00573845"/>
    <w:rsid w:val="005743F1"/>
    <w:rsid w:val="00574C55"/>
    <w:rsid w:val="00574D3C"/>
    <w:rsid w:val="00575106"/>
    <w:rsid w:val="00575242"/>
    <w:rsid w:val="005759A4"/>
    <w:rsid w:val="005761B0"/>
    <w:rsid w:val="00576492"/>
    <w:rsid w:val="0057650F"/>
    <w:rsid w:val="005765FD"/>
    <w:rsid w:val="005769E4"/>
    <w:rsid w:val="00576A53"/>
    <w:rsid w:val="00576E14"/>
    <w:rsid w:val="00576E3F"/>
    <w:rsid w:val="005774F2"/>
    <w:rsid w:val="00577C27"/>
    <w:rsid w:val="00577E0D"/>
    <w:rsid w:val="005801CB"/>
    <w:rsid w:val="005801D6"/>
    <w:rsid w:val="005803BA"/>
    <w:rsid w:val="0058098A"/>
    <w:rsid w:val="00580A64"/>
    <w:rsid w:val="00580CE2"/>
    <w:rsid w:val="00580F41"/>
    <w:rsid w:val="0058191F"/>
    <w:rsid w:val="00581C6B"/>
    <w:rsid w:val="00581DEB"/>
    <w:rsid w:val="00582353"/>
    <w:rsid w:val="00582BC7"/>
    <w:rsid w:val="00583036"/>
    <w:rsid w:val="00583353"/>
    <w:rsid w:val="00583DE2"/>
    <w:rsid w:val="00583F49"/>
    <w:rsid w:val="0059090D"/>
    <w:rsid w:val="00590A2E"/>
    <w:rsid w:val="00590E87"/>
    <w:rsid w:val="0059114B"/>
    <w:rsid w:val="0059151E"/>
    <w:rsid w:val="00591D9F"/>
    <w:rsid w:val="00592193"/>
    <w:rsid w:val="005922EB"/>
    <w:rsid w:val="005924EB"/>
    <w:rsid w:val="005930A3"/>
    <w:rsid w:val="00593351"/>
    <w:rsid w:val="00593745"/>
    <w:rsid w:val="00593E33"/>
    <w:rsid w:val="005948D7"/>
    <w:rsid w:val="00594A1D"/>
    <w:rsid w:val="00594DE0"/>
    <w:rsid w:val="00594F71"/>
    <w:rsid w:val="005956CB"/>
    <w:rsid w:val="005956F9"/>
    <w:rsid w:val="00595BFE"/>
    <w:rsid w:val="00596449"/>
    <w:rsid w:val="005972C8"/>
    <w:rsid w:val="005A02DA"/>
    <w:rsid w:val="005A0561"/>
    <w:rsid w:val="005A0650"/>
    <w:rsid w:val="005A0748"/>
    <w:rsid w:val="005A08A4"/>
    <w:rsid w:val="005A0FD9"/>
    <w:rsid w:val="005A1EE0"/>
    <w:rsid w:val="005A284A"/>
    <w:rsid w:val="005A2ED4"/>
    <w:rsid w:val="005A329F"/>
    <w:rsid w:val="005A3801"/>
    <w:rsid w:val="005A3A0D"/>
    <w:rsid w:val="005A3E3C"/>
    <w:rsid w:val="005A4C7A"/>
    <w:rsid w:val="005A4EE2"/>
    <w:rsid w:val="005A4FA7"/>
    <w:rsid w:val="005A552D"/>
    <w:rsid w:val="005A588E"/>
    <w:rsid w:val="005A5ABD"/>
    <w:rsid w:val="005A5E67"/>
    <w:rsid w:val="005A64A1"/>
    <w:rsid w:val="005A6649"/>
    <w:rsid w:val="005A6C05"/>
    <w:rsid w:val="005A6C61"/>
    <w:rsid w:val="005A6E01"/>
    <w:rsid w:val="005A7061"/>
    <w:rsid w:val="005A77F1"/>
    <w:rsid w:val="005B04F0"/>
    <w:rsid w:val="005B073E"/>
    <w:rsid w:val="005B0861"/>
    <w:rsid w:val="005B0BFA"/>
    <w:rsid w:val="005B169D"/>
    <w:rsid w:val="005B16E7"/>
    <w:rsid w:val="005B1CD0"/>
    <w:rsid w:val="005B1F5F"/>
    <w:rsid w:val="005B2135"/>
    <w:rsid w:val="005B21A7"/>
    <w:rsid w:val="005B2245"/>
    <w:rsid w:val="005B26F1"/>
    <w:rsid w:val="005B2984"/>
    <w:rsid w:val="005B2C5E"/>
    <w:rsid w:val="005B2E61"/>
    <w:rsid w:val="005B3256"/>
    <w:rsid w:val="005B4178"/>
    <w:rsid w:val="005B4198"/>
    <w:rsid w:val="005B4D00"/>
    <w:rsid w:val="005B4D56"/>
    <w:rsid w:val="005B4F82"/>
    <w:rsid w:val="005B5524"/>
    <w:rsid w:val="005B57B3"/>
    <w:rsid w:val="005B5A0C"/>
    <w:rsid w:val="005B5F89"/>
    <w:rsid w:val="005B64BE"/>
    <w:rsid w:val="005B71A4"/>
    <w:rsid w:val="005B7803"/>
    <w:rsid w:val="005B7BCC"/>
    <w:rsid w:val="005C09C7"/>
    <w:rsid w:val="005C107D"/>
    <w:rsid w:val="005C130E"/>
    <w:rsid w:val="005C18E8"/>
    <w:rsid w:val="005C3AFB"/>
    <w:rsid w:val="005C3DCD"/>
    <w:rsid w:val="005C4373"/>
    <w:rsid w:val="005C486A"/>
    <w:rsid w:val="005C4DA7"/>
    <w:rsid w:val="005C4F54"/>
    <w:rsid w:val="005C5699"/>
    <w:rsid w:val="005C640A"/>
    <w:rsid w:val="005C65C1"/>
    <w:rsid w:val="005C6EDE"/>
    <w:rsid w:val="005C7B17"/>
    <w:rsid w:val="005C7D39"/>
    <w:rsid w:val="005D03C9"/>
    <w:rsid w:val="005D080A"/>
    <w:rsid w:val="005D18C9"/>
    <w:rsid w:val="005D1914"/>
    <w:rsid w:val="005D1E40"/>
    <w:rsid w:val="005D26EE"/>
    <w:rsid w:val="005D2A4B"/>
    <w:rsid w:val="005D326A"/>
    <w:rsid w:val="005D3378"/>
    <w:rsid w:val="005D4812"/>
    <w:rsid w:val="005D4BCB"/>
    <w:rsid w:val="005D50FA"/>
    <w:rsid w:val="005D57E2"/>
    <w:rsid w:val="005D57FD"/>
    <w:rsid w:val="005D5B61"/>
    <w:rsid w:val="005D5C9E"/>
    <w:rsid w:val="005D6129"/>
    <w:rsid w:val="005D640F"/>
    <w:rsid w:val="005D6726"/>
    <w:rsid w:val="005D6802"/>
    <w:rsid w:val="005D7078"/>
    <w:rsid w:val="005D70E3"/>
    <w:rsid w:val="005D7208"/>
    <w:rsid w:val="005D725D"/>
    <w:rsid w:val="005D7A8C"/>
    <w:rsid w:val="005E07A0"/>
    <w:rsid w:val="005E0BA8"/>
    <w:rsid w:val="005E119F"/>
    <w:rsid w:val="005E12F7"/>
    <w:rsid w:val="005E13E5"/>
    <w:rsid w:val="005E1BE6"/>
    <w:rsid w:val="005E2203"/>
    <w:rsid w:val="005E3291"/>
    <w:rsid w:val="005E32CF"/>
    <w:rsid w:val="005E345F"/>
    <w:rsid w:val="005E52E4"/>
    <w:rsid w:val="005E52F0"/>
    <w:rsid w:val="005E557D"/>
    <w:rsid w:val="005E5788"/>
    <w:rsid w:val="005E57B8"/>
    <w:rsid w:val="005E58F4"/>
    <w:rsid w:val="005E5AF1"/>
    <w:rsid w:val="005E7782"/>
    <w:rsid w:val="005E79BB"/>
    <w:rsid w:val="005E7D2D"/>
    <w:rsid w:val="005F07E6"/>
    <w:rsid w:val="005F097B"/>
    <w:rsid w:val="005F0A60"/>
    <w:rsid w:val="005F1784"/>
    <w:rsid w:val="005F205E"/>
    <w:rsid w:val="005F27FC"/>
    <w:rsid w:val="005F3223"/>
    <w:rsid w:val="005F34A1"/>
    <w:rsid w:val="005F3511"/>
    <w:rsid w:val="005F3ABC"/>
    <w:rsid w:val="005F47BF"/>
    <w:rsid w:val="005F5467"/>
    <w:rsid w:val="005F5E4F"/>
    <w:rsid w:val="005F6272"/>
    <w:rsid w:val="005F74C8"/>
    <w:rsid w:val="005F7505"/>
    <w:rsid w:val="005F7F6D"/>
    <w:rsid w:val="006003B0"/>
    <w:rsid w:val="00600B6D"/>
    <w:rsid w:val="00600B82"/>
    <w:rsid w:val="00601BC0"/>
    <w:rsid w:val="00601DC9"/>
    <w:rsid w:val="00602324"/>
    <w:rsid w:val="006027F1"/>
    <w:rsid w:val="006030F4"/>
    <w:rsid w:val="006035AD"/>
    <w:rsid w:val="00603B5B"/>
    <w:rsid w:val="00604C2D"/>
    <w:rsid w:val="00604D60"/>
    <w:rsid w:val="00605628"/>
    <w:rsid w:val="00605729"/>
    <w:rsid w:val="006062DD"/>
    <w:rsid w:val="00606617"/>
    <w:rsid w:val="006066BC"/>
    <w:rsid w:val="0060693D"/>
    <w:rsid w:val="00606F8A"/>
    <w:rsid w:val="0060720B"/>
    <w:rsid w:val="00607284"/>
    <w:rsid w:val="00607458"/>
    <w:rsid w:val="006074ED"/>
    <w:rsid w:val="006079EF"/>
    <w:rsid w:val="00607DF8"/>
    <w:rsid w:val="00607F9E"/>
    <w:rsid w:val="00610326"/>
    <w:rsid w:val="006104D9"/>
    <w:rsid w:val="006106C1"/>
    <w:rsid w:val="00610839"/>
    <w:rsid w:val="00610BEF"/>
    <w:rsid w:val="00610C9E"/>
    <w:rsid w:val="00610E1C"/>
    <w:rsid w:val="0061105D"/>
    <w:rsid w:val="0061110D"/>
    <w:rsid w:val="00611191"/>
    <w:rsid w:val="006114E2"/>
    <w:rsid w:val="00611BBB"/>
    <w:rsid w:val="00611C6A"/>
    <w:rsid w:val="006129F9"/>
    <w:rsid w:val="00612AEB"/>
    <w:rsid w:val="0061337D"/>
    <w:rsid w:val="006136BF"/>
    <w:rsid w:val="006136C9"/>
    <w:rsid w:val="00613735"/>
    <w:rsid w:val="0061373F"/>
    <w:rsid w:val="00614808"/>
    <w:rsid w:val="00615524"/>
    <w:rsid w:val="00616233"/>
    <w:rsid w:val="0061657C"/>
    <w:rsid w:val="006165EB"/>
    <w:rsid w:val="0061673F"/>
    <w:rsid w:val="00616A5A"/>
    <w:rsid w:val="006172FF"/>
    <w:rsid w:val="00617660"/>
    <w:rsid w:val="0061783F"/>
    <w:rsid w:val="00617C7E"/>
    <w:rsid w:val="00617FA0"/>
    <w:rsid w:val="00620015"/>
    <w:rsid w:val="006203EF"/>
    <w:rsid w:val="0062079A"/>
    <w:rsid w:val="00620B0A"/>
    <w:rsid w:val="00621B66"/>
    <w:rsid w:val="00621F08"/>
    <w:rsid w:val="00622CE2"/>
    <w:rsid w:val="00622D05"/>
    <w:rsid w:val="00623017"/>
    <w:rsid w:val="0062304D"/>
    <w:rsid w:val="00623C75"/>
    <w:rsid w:val="00623E25"/>
    <w:rsid w:val="0062418E"/>
    <w:rsid w:val="00624C00"/>
    <w:rsid w:val="0062576D"/>
    <w:rsid w:val="00625824"/>
    <w:rsid w:val="0062592C"/>
    <w:rsid w:val="00625B8E"/>
    <w:rsid w:val="00626767"/>
    <w:rsid w:val="006268AC"/>
    <w:rsid w:val="00627704"/>
    <w:rsid w:val="006300BD"/>
    <w:rsid w:val="00630222"/>
    <w:rsid w:val="00630478"/>
    <w:rsid w:val="006308D5"/>
    <w:rsid w:val="00630BDE"/>
    <w:rsid w:val="00630DF1"/>
    <w:rsid w:val="00631177"/>
    <w:rsid w:val="00631FC4"/>
    <w:rsid w:val="00632669"/>
    <w:rsid w:val="00632690"/>
    <w:rsid w:val="00632DA3"/>
    <w:rsid w:val="00633CF7"/>
    <w:rsid w:val="00633E26"/>
    <w:rsid w:val="0063495E"/>
    <w:rsid w:val="00635814"/>
    <w:rsid w:val="00635FDC"/>
    <w:rsid w:val="0063622E"/>
    <w:rsid w:val="00636418"/>
    <w:rsid w:val="00636A7C"/>
    <w:rsid w:val="00637239"/>
    <w:rsid w:val="00637349"/>
    <w:rsid w:val="006378D4"/>
    <w:rsid w:val="006401D6"/>
    <w:rsid w:val="00640526"/>
    <w:rsid w:val="006411A6"/>
    <w:rsid w:val="0064170A"/>
    <w:rsid w:val="00641906"/>
    <w:rsid w:val="00641E47"/>
    <w:rsid w:val="006426E1"/>
    <w:rsid w:val="00642C61"/>
    <w:rsid w:val="006431E5"/>
    <w:rsid w:val="006433E5"/>
    <w:rsid w:val="006448ED"/>
    <w:rsid w:val="00645147"/>
    <w:rsid w:val="006452CF"/>
    <w:rsid w:val="0064660C"/>
    <w:rsid w:val="00646AD7"/>
    <w:rsid w:val="00647003"/>
    <w:rsid w:val="006471B7"/>
    <w:rsid w:val="00647527"/>
    <w:rsid w:val="00651F10"/>
    <w:rsid w:val="0065220E"/>
    <w:rsid w:val="00652558"/>
    <w:rsid w:val="006527DE"/>
    <w:rsid w:val="00653173"/>
    <w:rsid w:val="00653264"/>
    <w:rsid w:val="006537FB"/>
    <w:rsid w:val="006541C3"/>
    <w:rsid w:val="0065488E"/>
    <w:rsid w:val="00654B3C"/>
    <w:rsid w:val="00654E62"/>
    <w:rsid w:val="00656742"/>
    <w:rsid w:val="00656B4E"/>
    <w:rsid w:val="00656D50"/>
    <w:rsid w:val="00657AF4"/>
    <w:rsid w:val="00657E76"/>
    <w:rsid w:val="00660D2C"/>
    <w:rsid w:val="00661400"/>
    <w:rsid w:val="006614B4"/>
    <w:rsid w:val="00661E68"/>
    <w:rsid w:val="00663378"/>
    <w:rsid w:val="006635F5"/>
    <w:rsid w:val="0066375A"/>
    <w:rsid w:val="00663B3C"/>
    <w:rsid w:val="00663EA3"/>
    <w:rsid w:val="006647A7"/>
    <w:rsid w:val="00664F7C"/>
    <w:rsid w:val="00664FCE"/>
    <w:rsid w:val="00665C0B"/>
    <w:rsid w:val="00665C14"/>
    <w:rsid w:val="00665C22"/>
    <w:rsid w:val="0066671C"/>
    <w:rsid w:val="00666BFE"/>
    <w:rsid w:val="006672F8"/>
    <w:rsid w:val="00667419"/>
    <w:rsid w:val="00667720"/>
    <w:rsid w:val="006700B4"/>
    <w:rsid w:val="00670267"/>
    <w:rsid w:val="00670B11"/>
    <w:rsid w:val="00670BDD"/>
    <w:rsid w:val="00671050"/>
    <w:rsid w:val="0067121B"/>
    <w:rsid w:val="006716E0"/>
    <w:rsid w:val="00671910"/>
    <w:rsid w:val="00671F7F"/>
    <w:rsid w:val="006722AB"/>
    <w:rsid w:val="00672A06"/>
    <w:rsid w:val="006730E0"/>
    <w:rsid w:val="006737D2"/>
    <w:rsid w:val="006737E3"/>
    <w:rsid w:val="006739DB"/>
    <w:rsid w:val="00673EEA"/>
    <w:rsid w:val="00675B6A"/>
    <w:rsid w:val="00675CF6"/>
    <w:rsid w:val="0067621B"/>
    <w:rsid w:val="00676999"/>
    <w:rsid w:val="00676A84"/>
    <w:rsid w:val="00676C00"/>
    <w:rsid w:val="00677266"/>
    <w:rsid w:val="0067743B"/>
    <w:rsid w:val="00677D0B"/>
    <w:rsid w:val="00677E18"/>
    <w:rsid w:val="00680255"/>
    <w:rsid w:val="006803FE"/>
    <w:rsid w:val="00680DB8"/>
    <w:rsid w:val="00680F87"/>
    <w:rsid w:val="006813A1"/>
    <w:rsid w:val="006816A5"/>
    <w:rsid w:val="00681B38"/>
    <w:rsid w:val="00682151"/>
    <w:rsid w:val="0068258C"/>
    <w:rsid w:val="00682B1A"/>
    <w:rsid w:val="00682B54"/>
    <w:rsid w:val="00682C7B"/>
    <w:rsid w:val="00682E24"/>
    <w:rsid w:val="00683F02"/>
    <w:rsid w:val="00684119"/>
    <w:rsid w:val="00684595"/>
    <w:rsid w:val="00684939"/>
    <w:rsid w:val="00684CAD"/>
    <w:rsid w:val="006859B6"/>
    <w:rsid w:val="00686080"/>
    <w:rsid w:val="006868B0"/>
    <w:rsid w:val="00686991"/>
    <w:rsid w:val="006869CF"/>
    <w:rsid w:val="00686D0E"/>
    <w:rsid w:val="0068735B"/>
    <w:rsid w:val="006875AF"/>
    <w:rsid w:val="006878F6"/>
    <w:rsid w:val="00687D29"/>
    <w:rsid w:val="006904D1"/>
    <w:rsid w:val="00690C37"/>
    <w:rsid w:val="006917F2"/>
    <w:rsid w:val="00691884"/>
    <w:rsid w:val="00691BCA"/>
    <w:rsid w:val="00691FAB"/>
    <w:rsid w:val="00691FB5"/>
    <w:rsid w:val="006923A3"/>
    <w:rsid w:val="00692654"/>
    <w:rsid w:val="00692971"/>
    <w:rsid w:val="00693006"/>
    <w:rsid w:val="0069331B"/>
    <w:rsid w:val="0069362B"/>
    <w:rsid w:val="006937E4"/>
    <w:rsid w:val="0069399C"/>
    <w:rsid w:val="00694041"/>
    <w:rsid w:val="00694114"/>
    <w:rsid w:val="006943E1"/>
    <w:rsid w:val="006944F0"/>
    <w:rsid w:val="00694945"/>
    <w:rsid w:val="00694BEB"/>
    <w:rsid w:val="0069505F"/>
    <w:rsid w:val="00695DB5"/>
    <w:rsid w:val="00695DE7"/>
    <w:rsid w:val="006969D5"/>
    <w:rsid w:val="00696EEC"/>
    <w:rsid w:val="0069780F"/>
    <w:rsid w:val="00697AD0"/>
    <w:rsid w:val="00697CDB"/>
    <w:rsid w:val="00697EA2"/>
    <w:rsid w:val="006A058A"/>
    <w:rsid w:val="006A1224"/>
    <w:rsid w:val="006A13D6"/>
    <w:rsid w:val="006A1491"/>
    <w:rsid w:val="006A166D"/>
    <w:rsid w:val="006A2B0D"/>
    <w:rsid w:val="006A2FAD"/>
    <w:rsid w:val="006A4190"/>
    <w:rsid w:val="006A4593"/>
    <w:rsid w:val="006A4942"/>
    <w:rsid w:val="006A4957"/>
    <w:rsid w:val="006A4DB9"/>
    <w:rsid w:val="006A50EF"/>
    <w:rsid w:val="006A5293"/>
    <w:rsid w:val="006A5397"/>
    <w:rsid w:val="006A6777"/>
    <w:rsid w:val="006A6ABA"/>
    <w:rsid w:val="006A723D"/>
    <w:rsid w:val="006A7885"/>
    <w:rsid w:val="006A7B41"/>
    <w:rsid w:val="006A7D93"/>
    <w:rsid w:val="006B0843"/>
    <w:rsid w:val="006B0857"/>
    <w:rsid w:val="006B0A26"/>
    <w:rsid w:val="006B0B61"/>
    <w:rsid w:val="006B0BCD"/>
    <w:rsid w:val="006B11F2"/>
    <w:rsid w:val="006B1B17"/>
    <w:rsid w:val="006B2092"/>
    <w:rsid w:val="006B248A"/>
    <w:rsid w:val="006B258E"/>
    <w:rsid w:val="006B28EB"/>
    <w:rsid w:val="006B2FDA"/>
    <w:rsid w:val="006B2FE3"/>
    <w:rsid w:val="006B33C8"/>
    <w:rsid w:val="006B3B59"/>
    <w:rsid w:val="006B3D53"/>
    <w:rsid w:val="006B3E2D"/>
    <w:rsid w:val="006B3F2B"/>
    <w:rsid w:val="006B4CF9"/>
    <w:rsid w:val="006B4F3F"/>
    <w:rsid w:val="006B5639"/>
    <w:rsid w:val="006B56F4"/>
    <w:rsid w:val="006B59FD"/>
    <w:rsid w:val="006B681B"/>
    <w:rsid w:val="006B69C1"/>
    <w:rsid w:val="006B6EA8"/>
    <w:rsid w:val="006B7BCF"/>
    <w:rsid w:val="006B7F54"/>
    <w:rsid w:val="006B7FC8"/>
    <w:rsid w:val="006C03B8"/>
    <w:rsid w:val="006C05A0"/>
    <w:rsid w:val="006C092A"/>
    <w:rsid w:val="006C0A18"/>
    <w:rsid w:val="006C13FB"/>
    <w:rsid w:val="006C1A42"/>
    <w:rsid w:val="006C1EA8"/>
    <w:rsid w:val="006C1F93"/>
    <w:rsid w:val="006C2681"/>
    <w:rsid w:val="006C2B18"/>
    <w:rsid w:val="006C2D2C"/>
    <w:rsid w:val="006C33D1"/>
    <w:rsid w:val="006C3CF7"/>
    <w:rsid w:val="006C4657"/>
    <w:rsid w:val="006C4A04"/>
    <w:rsid w:val="006C4BAA"/>
    <w:rsid w:val="006C4C64"/>
    <w:rsid w:val="006C5260"/>
    <w:rsid w:val="006C57E1"/>
    <w:rsid w:val="006C5F50"/>
    <w:rsid w:val="006C6129"/>
    <w:rsid w:val="006D00F9"/>
    <w:rsid w:val="006D032B"/>
    <w:rsid w:val="006D0C8C"/>
    <w:rsid w:val="006D0CC6"/>
    <w:rsid w:val="006D16DE"/>
    <w:rsid w:val="006D1961"/>
    <w:rsid w:val="006D1D0C"/>
    <w:rsid w:val="006D1F71"/>
    <w:rsid w:val="006D2E53"/>
    <w:rsid w:val="006D341E"/>
    <w:rsid w:val="006D3C33"/>
    <w:rsid w:val="006D4019"/>
    <w:rsid w:val="006D412A"/>
    <w:rsid w:val="006D44A6"/>
    <w:rsid w:val="006D530C"/>
    <w:rsid w:val="006D54FF"/>
    <w:rsid w:val="006D559F"/>
    <w:rsid w:val="006D591C"/>
    <w:rsid w:val="006D5FB1"/>
    <w:rsid w:val="006D68A3"/>
    <w:rsid w:val="006D6EA7"/>
    <w:rsid w:val="006D73B9"/>
    <w:rsid w:val="006E009E"/>
    <w:rsid w:val="006E022D"/>
    <w:rsid w:val="006E0844"/>
    <w:rsid w:val="006E0A1D"/>
    <w:rsid w:val="006E1A91"/>
    <w:rsid w:val="006E1C18"/>
    <w:rsid w:val="006E208C"/>
    <w:rsid w:val="006E20DF"/>
    <w:rsid w:val="006E3975"/>
    <w:rsid w:val="006E4035"/>
    <w:rsid w:val="006E44C7"/>
    <w:rsid w:val="006E4A42"/>
    <w:rsid w:val="006E4A9A"/>
    <w:rsid w:val="006E4AD8"/>
    <w:rsid w:val="006E4C1C"/>
    <w:rsid w:val="006E511B"/>
    <w:rsid w:val="006E55E7"/>
    <w:rsid w:val="006E5783"/>
    <w:rsid w:val="006E640E"/>
    <w:rsid w:val="006E65A3"/>
    <w:rsid w:val="006E689A"/>
    <w:rsid w:val="006E6CE2"/>
    <w:rsid w:val="006E788A"/>
    <w:rsid w:val="006E7B19"/>
    <w:rsid w:val="006E7D19"/>
    <w:rsid w:val="006E7F54"/>
    <w:rsid w:val="006F0040"/>
    <w:rsid w:val="006F0539"/>
    <w:rsid w:val="006F0FF0"/>
    <w:rsid w:val="006F1744"/>
    <w:rsid w:val="006F197E"/>
    <w:rsid w:val="006F1E77"/>
    <w:rsid w:val="006F2096"/>
    <w:rsid w:val="006F23B5"/>
    <w:rsid w:val="006F2988"/>
    <w:rsid w:val="006F2CCD"/>
    <w:rsid w:val="006F31A2"/>
    <w:rsid w:val="006F3561"/>
    <w:rsid w:val="006F35B3"/>
    <w:rsid w:val="006F395E"/>
    <w:rsid w:val="006F3AE2"/>
    <w:rsid w:val="006F3EBC"/>
    <w:rsid w:val="006F419F"/>
    <w:rsid w:val="006F43B8"/>
    <w:rsid w:val="006F43D4"/>
    <w:rsid w:val="006F480D"/>
    <w:rsid w:val="006F5E27"/>
    <w:rsid w:val="006F613E"/>
    <w:rsid w:val="006F61B7"/>
    <w:rsid w:val="006F6C95"/>
    <w:rsid w:val="006F77B3"/>
    <w:rsid w:val="006F7A2F"/>
    <w:rsid w:val="00700044"/>
    <w:rsid w:val="00700577"/>
    <w:rsid w:val="00700D85"/>
    <w:rsid w:val="00701A3E"/>
    <w:rsid w:val="00702363"/>
    <w:rsid w:val="00702D3F"/>
    <w:rsid w:val="00703053"/>
    <w:rsid w:val="0070358E"/>
    <w:rsid w:val="007035B7"/>
    <w:rsid w:val="0070367B"/>
    <w:rsid w:val="00704230"/>
    <w:rsid w:val="0070426C"/>
    <w:rsid w:val="007042BC"/>
    <w:rsid w:val="007045A3"/>
    <w:rsid w:val="00704663"/>
    <w:rsid w:val="00704927"/>
    <w:rsid w:val="007049EB"/>
    <w:rsid w:val="00704A9D"/>
    <w:rsid w:val="00704FD2"/>
    <w:rsid w:val="007051E6"/>
    <w:rsid w:val="00706115"/>
    <w:rsid w:val="007066CA"/>
    <w:rsid w:val="00707CEB"/>
    <w:rsid w:val="00710AFC"/>
    <w:rsid w:val="00710DC3"/>
    <w:rsid w:val="007110EE"/>
    <w:rsid w:val="0071135D"/>
    <w:rsid w:val="00711566"/>
    <w:rsid w:val="00711C48"/>
    <w:rsid w:val="00711D35"/>
    <w:rsid w:val="0071397A"/>
    <w:rsid w:val="00713E5C"/>
    <w:rsid w:val="00713F39"/>
    <w:rsid w:val="007140E4"/>
    <w:rsid w:val="007144D9"/>
    <w:rsid w:val="00714599"/>
    <w:rsid w:val="00714D13"/>
    <w:rsid w:val="00714F33"/>
    <w:rsid w:val="00714F97"/>
    <w:rsid w:val="0071501D"/>
    <w:rsid w:val="0071525A"/>
    <w:rsid w:val="00715914"/>
    <w:rsid w:val="00715B91"/>
    <w:rsid w:val="00715C1D"/>
    <w:rsid w:val="0071631B"/>
    <w:rsid w:val="007164B7"/>
    <w:rsid w:val="00716C7B"/>
    <w:rsid w:val="00716D48"/>
    <w:rsid w:val="007174AA"/>
    <w:rsid w:val="007174F9"/>
    <w:rsid w:val="0071792F"/>
    <w:rsid w:val="0071796A"/>
    <w:rsid w:val="0072000F"/>
    <w:rsid w:val="00720756"/>
    <w:rsid w:val="00720A36"/>
    <w:rsid w:val="00721222"/>
    <w:rsid w:val="0072127E"/>
    <w:rsid w:val="007213E3"/>
    <w:rsid w:val="007216FB"/>
    <w:rsid w:val="007222ED"/>
    <w:rsid w:val="0072311A"/>
    <w:rsid w:val="00723719"/>
    <w:rsid w:val="00723988"/>
    <w:rsid w:val="00723D85"/>
    <w:rsid w:val="00724044"/>
    <w:rsid w:val="007245A2"/>
    <w:rsid w:val="007248C9"/>
    <w:rsid w:val="00724DA6"/>
    <w:rsid w:val="00725724"/>
    <w:rsid w:val="0072577F"/>
    <w:rsid w:val="00725792"/>
    <w:rsid w:val="00726877"/>
    <w:rsid w:val="00726884"/>
    <w:rsid w:val="007272A6"/>
    <w:rsid w:val="007278BF"/>
    <w:rsid w:val="007279F0"/>
    <w:rsid w:val="00730730"/>
    <w:rsid w:val="00730A5A"/>
    <w:rsid w:val="00730F39"/>
    <w:rsid w:val="00731133"/>
    <w:rsid w:val="00731839"/>
    <w:rsid w:val="00731A9F"/>
    <w:rsid w:val="00731BDF"/>
    <w:rsid w:val="00731D7A"/>
    <w:rsid w:val="00732309"/>
    <w:rsid w:val="00732588"/>
    <w:rsid w:val="00732617"/>
    <w:rsid w:val="0073276C"/>
    <w:rsid w:val="00732B8B"/>
    <w:rsid w:val="00732FE1"/>
    <w:rsid w:val="007331FD"/>
    <w:rsid w:val="0073384D"/>
    <w:rsid w:val="0073396C"/>
    <w:rsid w:val="00733A0A"/>
    <w:rsid w:val="00733B80"/>
    <w:rsid w:val="00733DF7"/>
    <w:rsid w:val="00733E3B"/>
    <w:rsid w:val="0073424A"/>
    <w:rsid w:val="00734340"/>
    <w:rsid w:val="0073472A"/>
    <w:rsid w:val="007349B0"/>
    <w:rsid w:val="00734D0A"/>
    <w:rsid w:val="00735421"/>
    <w:rsid w:val="00736956"/>
    <w:rsid w:val="0073792F"/>
    <w:rsid w:val="00737D30"/>
    <w:rsid w:val="00737DB6"/>
    <w:rsid w:val="0074043E"/>
    <w:rsid w:val="00740BFF"/>
    <w:rsid w:val="00740E31"/>
    <w:rsid w:val="00741489"/>
    <w:rsid w:val="00741867"/>
    <w:rsid w:val="00741B40"/>
    <w:rsid w:val="00741C69"/>
    <w:rsid w:val="00742029"/>
    <w:rsid w:val="007438D8"/>
    <w:rsid w:val="00743919"/>
    <w:rsid w:val="007449C9"/>
    <w:rsid w:val="00744EC8"/>
    <w:rsid w:val="00746274"/>
    <w:rsid w:val="0074660C"/>
    <w:rsid w:val="007467E2"/>
    <w:rsid w:val="00746D1F"/>
    <w:rsid w:val="00746F95"/>
    <w:rsid w:val="00747025"/>
    <w:rsid w:val="00747129"/>
    <w:rsid w:val="007474D0"/>
    <w:rsid w:val="00747598"/>
    <w:rsid w:val="007505DA"/>
    <w:rsid w:val="00752575"/>
    <w:rsid w:val="007525CF"/>
    <w:rsid w:val="007528F9"/>
    <w:rsid w:val="007530FC"/>
    <w:rsid w:val="00753489"/>
    <w:rsid w:val="007537C5"/>
    <w:rsid w:val="00754A52"/>
    <w:rsid w:val="00755696"/>
    <w:rsid w:val="007559F4"/>
    <w:rsid w:val="00755FB8"/>
    <w:rsid w:val="007561A5"/>
    <w:rsid w:val="00756A21"/>
    <w:rsid w:val="00756BD7"/>
    <w:rsid w:val="00756D6F"/>
    <w:rsid w:val="00757315"/>
    <w:rsid w:val="007573F1"/>
    <w:rsid w:val="00757B05"/>
    <w:rsid w:val="00757BE3"/>
    <w:rsid w:val="00760B89"/>
    <w:rsid w:val="00760C1B"/>
    <w:rsid w:val="00760D90"/>
    <w:rsid w:val="00760E5D"/>
    <w:rsid w:val="0076133C"/>
    <w:rsid w:val="007614D8"/>
    <w:rsid w:val="007616B2"/>
    <w:rsid w:val="0076183E"/>
    <w:rsid w:val="00761F5F"/>
    <w:rsid w:val="00762167"/>
    <w:rsid w:val="00762651"/>
    <w:rsid w:val="00762AFB"/>
    <w:rsid w:val="00762DDA"/>
    <w:rsid w:val="00762F8C"/>
    <w:rsid w:val="007635A5"/>
    <w:rsid w:val="00763D15"/>
    <w:rsid w:val="00764E1B"/>
    <w:rsid w:val="0076644A"/>
    <w:rsid w:val="007677EC"/>
    <w:rsid w:val="00767B89"/>
    <w:rsid w:val="00767F2B"/>
    <w:rsid w:val="00767FD3"/>
    <w:rsid w:val="00770352"/>
    <w:rsid w:val="00770472"/>
    <w:rsid w:val="00770D32"/>
    <w:rsid w:val="00772DBB"/>
    <w:rsid w:val="00772F27"/>
    <w:rsid w:val="00773B21"/>
    <w:rsid w:val="00773B79"/>
    <w:rsid w:val="00773D9B"/>
    <w:rsid w:val="00776291"/>
    <w:rsid w:val="00776BBE"/>
    <w:rsid w:val="00776E34"/>
    <w:rsid w:val="007774BF"/>
    <w:rsid w:val="007777CF"/>
    <w:rsid w:val="0077789E"/>
    <w:rsid w:val="0077798A"/>
    <w:rsid w:val="00777FC1"/>
    <w:rsid w:val="00780837"/>
    <w:rsid w:val="00780AC6"/>
    <w:rsid w:val="007819E2"/>
    <w:rsid w:val="00781AE6"/>
    <w:rsid w:val="00781CA7"/>
    <w:rsid w:val="00781DB6"/>
    <w:rsid w:val="00782437"/>
    <w:rsid w:val="007825E6"/>
    <w:rsid w:val="00782EF0"/>
    <w:rsid w:val="00783097"/>
    <w:rsid w:val="007839B8"/>
    <w:rsid w:val="00783A00"/>
    <w:rsid w:val="0078444D"/>
    <w:rsid w:val="007845DA"/>
    <w:rsid w:val="007846D5"/>
    <w:rsid w:val="00784BE9"/>
    <w:rsid w:val="00784D0C"/>
    <w:rsid w:val="007854E1"/>
    <w:rsid w:val="007857C2"/>
    <w:rsid w:val="00785C5B"/>
    <w:rsid w:val="0078644B"/>
    <w:rsid w:val="00786E72"/>
    <w:rsid w:val="00786F0C"/>
    <w:rsid w:val="007870E1"/>
    <w:rsid w:val="007871E4"/>
    <w:rsid w:val="00787580"/>
    <w:rsid w:val="007875D9"/>
    <w:rsid w:val="007877B9"/>
    <w:rsid w:val="00787FFA"/>
    <w:rsid w:val="0079053F"/>
    <w:rsid w:val="00791214"/>
    <w:rsid w:val="007918C2"/>
    <w:rsid w:val="007919E7"/>
    <w:rsid w:val="00791B63"/>
    <w:rsid w:val="00792484"/>
    <w:rsid w:val="00792D6F"/>
    <w:rsid w:val="00792E42"/>
    <w:rsid w:val="00793336"/>
    <w:rsid w:val="007937E6"/>
    <w:rsid w:val="00793D3F"/>
    <w:rsid w:val="00794ADE"/>
    <w:rsid w:val="00795893"/>
    <w:rsid w:val="007958CA"/>
    <w:rsid w:val="00795ACF"/>
    <w:rsid w:val="00795F6A"/>
    <w:rsid w:val="00796870"/>
    <w:rsid w:val="00796AB5"/>
    <w:rsid w:val="00796BF3"/>
    <w:rsid w:val="00797549"/>
    <w:rsid w:val="00797F84"/>
    <w:rsid w:val="007A0B07"/>
    <w:rsid w:val="007A115B"/>
    <w:rsid w:val="007A12E5"/>
    <w:rsid w:val="007A1852"/>
    <w:rsid w:val="007A1F1D"/>
    <w:rsid w:val="007A2710"/>
    <w:rsid w:val="007A2DC9"/>
    <w:rsid w:val="007A381C"/>
    <w:rsid w:val="007A39ED"/>
    <w:rsid w:val="007A3BBB"/>
    <w:rsid w:val="007A3C20"/>
    <w:rsid w:val="007A3CAF"/>
    <w:rsid w:val="007A3D31"/>
    <w:rsid w:val="007A3F47"/>
    <w:rsid w:val="007A4926"/>
    <w:rsid w:val="007A4C9A"/>
    <w:rsid w:val="007A515C"/>
    <w:rsid w:val="007A549F"/>
    <w:rsid w:val="007A5B6A"/>
    <w:rsid w:val="007A5BBB"/>
    <w:rsid w:val="007A5D1B"/>
    <w:rsid w:val="007A6899"/>
    <w:rsid w:val="007A69CC"/>
    <w:rsid w:val="007A7240"/>
    <w:rsid w:val="007A755C"/>
    <w:rsid w:val="007B00EE"/>
    <w:rsid w:val="007B0525"/>
    <w:rsid w:val="007B0A46"/>
    <w:rsid w:val="007B0B04"/>
    <w:rsid w:val="007B0ECC"/>
    <w:rsid w:val="007B1B1E"/>
    <w:rsid w:val="007B1E72"/>
    <w:rsid w:val="007B2416"/>
    <w:rsid w:val="007B2617"/>
    <w:rsid w:val="007B265C"/>
    <w:rsid w:val="007B27AE"/>
    <w:rsid w:val="007B296E"/>
    <w:rsid w:val="007B2B97"/>
    <w:rsid w:val="007B2C97"/>
    <w:rsid w:val="007B312F"/>
    <w:rsid w:val="007B332F"/>
    <w:rsid w:val="007B3835"/>
    <w:rsid w:val="007B3837"/>
    <w:rsid w:val="007B425C"/>
    <w:rsid w:val="007B4461"/>
    <w:rsid w:val="007B47C5"/>
    <w:rsid w:val="007B4FF2"/>
    <w:rsid w:val="007B5CD3"/>
    <w:rsid w:val="007B5E83"/>
    <w:rsid w:val="007B66F8"/>
    <w:rsid w:val="007B6AD0"/>
    <w:rsid w:val="007B6FB4"/>
    <w:rsid w:val="007B7377"/>
    <w:rsid w:val="007B7AC8"/>
    <w:rsid w:val="007B7B05"/>
    <w:rsid w:val="007B7E99"/>
    <w:rsid w:val="007C00E7"/>
    <w:rsid w:val="007C0354"/>
    <w:rsid w:val="007C123F"/>
    <w:rsid w:val="007C179B"/>
    <w:rsid w:val="007C1CB0"/>
    <w:rsid w:val="007C1CE3"/>
    <w:rsid w:val="007C2179"/>
    <w:rsid w:val="007C21A7"/>
    <w:rsid w:val="007C2401"/>
    <w:rsid w:val="007C2858"/>
    <w:rsid w:val="007C309A"/>
    <w:rsid w:val="007C446F"/>
    <w:rsid w:val="007C4ABE"/>
    <w:rsid w:val="007C5408"/>
    <w:rsid w:val="007C5955"/>
    <w:rsid w:val="007C5ADD"/>
    <w:rsid w:val="007C5B04"/>
    <w:rsid w:val="007C624C"/>
    <w:rsid w:val="007C63E4"/>
    <w:rsid w:val="007C6616"/>
    <w:rsid w:val="007C7533"/>
    <w:rsid w:val="007C7712"/>
    <w:rsid w:val="007D00A1"/>
    <w:rsid w:val="007D0137"/>
    <w:rsid w:val="007D05D4"/>
    <w:rsid w:val="007D0B81"/>
    <w:rsid w:val="007D0FB9"/>
    <w:rsid w:val="007D15A4"/>
    <w:rsid w:val="007D176F"/>
    <w:rsid w:val="007D18C7"/>
    <w:rsid w:val="007D1DEF"/>
    <w:rsid w:val="007D2558"/>
    <w:rsid w:val="007D2905"/>
    <w:rsid w:val="007D39E2"/>
    <w:rsid w:val="007D3A56"/>
    <w:rsid w:val="007D3D40"/>
    <w:rsid w:val="007D4CE1"/>
    <w:rsid w:val="007D5079"/>
    <w:rsid w:val="007D52AD"/>
    <w:rsid w:val="007D55AE"/>
    <w:rsid w:val="007D676C"/>
    <w:rsid w:val="007D68DC"/>
    <w:rsid w:val="007D6ED8"/>
    <w:rsid w:val="007D6F3E"/>
    <w:rsid w:val="007D707D"/>
    <w:rsid w:val="007D730C"/>
    <w:rsid w:val="007D73DE"/>
    <w:rsid w:val="007D7649"/>
    <w:rsid w:val="007D7ED7"/>
    <w:rsid w:val="007D7F2B"/>
    <w:rsid w:val="007D7FC8"/>
    <w:rsid w:val="007E001B"/>
    <w:rsid w:val="007E0225"/>
    <w:rsid w:val="007E03E6"/>
    <w:rsid w:val="007E044E"/>
    <w:rsid w:val="007E0C18"/>
    <w:rsid w:val="007E0F01"/>
    <w:rsid w:val="007E0F2A"/>
    <w:rsid w:val="007E18E5"/>
    <w:rsid w:val="007E1B2C"/>
    <w:rsid w:val="007E220E"/>
    <w:rsid w:val="007E2556"/>
    <w:rsid w:val="007E2D9E"/>
    <w:rsid w:val="007E2ED5"/>
    <w:rsid w:val="007E3868"/>
    <w:rsid w:val="007E4556"/>
    <w:rsid w:val="007E466D"/>
    <w:rsid w:val="007E5D90"/>
    <w:rsid w:val="007E6787"/>
    <w:rsid w:val="007E6AF5"/>
    <w:rsid w:val="007E6F4F"/>
    <w:rsid w:val="007E76A3"/>
    <w:rsid w:val="007E7D79"/>
    <w:rsid w:val="007F04B7"/>
    <w:rsid w:val="007F0657"/>
    <w:rsid w:val="007F073D"/>
    <w:rsid w:val="007F09A2"/>
    <w:rsid w:val="007F0AAA"/>
    <w:rsid w:val="007F0D4A"/>
    <w:rsid w:val="007F0F4D"/>
    <w:rsid w:val="007F1102"/>
    <w:rsid w:val="007F1148"/>
    <w:rsid w:val="007F1660"/>
    <w:rsid w:val="007F1E4E"/>
    <w:rsid w:val="007F2248"/>
    <w:rsid w:val="007F2877"/>
    <w:rsid w:val="007F2B79"/>
    <w:rsid w:val="007F3074"/>
    <w:rsid w:val="007F4362"/>
    <w:rsid w:val="007F44F4"/>
    <w:rsid w:val="007F4504"/>
    <w:rsid w:val="007F460E"/>
    <w:rsid w:val="007F4656"/>
    <w:rsid w:val="007F4CA1"/>
    <w:rsid w:val="007F5146"/>
    <w:rsid w:val="007F58EE"/>
    <w:rsid w:val="007F614F"/>
    <w:rsid w:val="007F618B"/>
    <w:rsid w:val="007F7267"/>
    <w:rsid w:val="007F76F5"/>
    <w:rsid w:val="007F7BE6"/>
    <w:rsid w:val="0080004C"/>
    <w:rsid w:val="008006AF"/>
    <w:rsid w:val="00800826"/>
    <w:rsid w:val="0080155D"/>
    <w:rsid w:val="00801AB5"/>
    <w:rsid w:val="00801C5B"/>
    <w:rsid w:val="0080230E"/>
    <w:rsid w:val="008024F4"/>
    <w:rsid w:val="00802801"/>
    <w:rsid w:val="00802E3B"/>
    <w:rsid w:val="0080316A"/>
    <w:rsid w:val="008031ED"/>
    <w:rsid w:val="008037C6"/>
    <w:rsid w:val="00803B70"/>
    <w:rsid w:val="00803BD5"/>
    <w:rsid w:val="00803CB7"/>
    <w:rsid w:val="00804C04"/>
    <w:rsid w:val="00804E94"/>
    <w:rsid w:val="008058D9"/>
    <w:rsid w:val="00806126"/>
    <w:rsid w:val="008065C7"/>
    <w:rsid w:val="00806D07"/>
    <w:rsid w:val="00807A7F"/>
    <w:rsid w:val="00810BC6"/>
    <w:rsid w:val="00810E4D"/>
    <w:rsid w:val="008116A8"/>
    <w:rsid w:val="00811C76"/>
    <w:rsid w:val="00812ADC"/>
    <w:rsid w:val="00812C4E"/>
    <w:rsid w:val="0081346F"/>
    <w:rsid w:val="008139EA"/>
    <w:rsid w:val="00814757"/>
    <w:rsid w:val="00814778"/>
    <w:rsid w:val="00814B05"/>
    <w:rsid w:val="00815129"/>
    <w:rsid w:val="0081523B"/>
    <w:rsid w:val="00815474"/>
    <w:rsid w:val="008158D5"/>
    <w:rsid w:val="0081608A"/>
    <w:rsid w:val="0081618E"/>
    <w:rsid w:val="008162CA"/>
    <w:rsid w:val="0081651E"/>
    <w:rsid w:val="00816532"/>
    <w:rsid w:val="00816D2B"/>
    <w:rsid w:val="00816E55"/>
    <w:rsid w:val="0081702E"/>
    <w:rsid w:val="0081799C"/>
    <w:rsid w:val="00817B60"/>
    <w:rsid w:val="00817E43"/>
    <w:rsid w:val="008200DB"/>
    <w:rsid w:val="00820925"/>
    <w:rsid w:val="00820CA1"/>
    <w:rsid w:val="00821232"/>
    <w:rsid w:val="0082213D"/>
    <w:rsid w:val="00822EAD"/>
    <w:rsid w:val="008231D9"/>
    <w:rsid w:val="00823479"/>
    <w:rsid w:val="00823A87"/>
    <w:rsid w:val="00823CDE"/>
    <w:rsid w:val="00823F5F"/>
    <w:rsid w:val="008246EA"/>
    <w:rsid w:val="00824A78"/>
    <w:rsid w:val="00825DE0"/>
    <w:rsid w:val="00825ECD"/>
    <w:rsid w:val="00826220"/>
    <w:rsid w:val="00826960"/>
    <w:rsid w:val="00826C21"/>
    <w:rsid w:val="0082733B"/>
    <w:rsid w:val="00827758"/>
    <w:rsid w:val="008300A1"/>
    <w:rsid w:val="008307F3"/>
    <w:rsid w:val="00831477"/>
    <w:rsid w:val="008319B3"/>
    <w:rsid w:val="008319FC"/>
    <w:rsid w:val="00831B03"/>
    <w:rsid w:val="00831DA8"/>
    <w:rsid w:val="00831E87"/>
    <w:rsid w:val="00832591"/>
    <w:rsid w:val="00833225"/>
    <w:rsid w:val="00834787"/>
    <w:rsid w:val="008352A2"/>
    <w:rsid w:val="00835CDD"/>
    <w:rsid w:val="0083667E"/>
    <w:rsid w:val="0083737F"/>
    <w:rsid w:val="00837618"/>
    <w:rsid w:val="00837BFB"/>
    <w:rsid w:val="00837FE3"/>
    <w:rsid w:val="008409CB"/>
    <w:rsid w:val="00841440"/>
    <w:rsid w:val="0084165E"/>
    <w:rsid w:val="008417DF"/>
    <w:rsid w:val="00841C3C"/>
    <w:rsid w:val="00841ED5"/>
    <w:rsid w:val="0084233B"/>
    <w:rsid w:val="00842F0C"/>
    <w:rsid w:val="0084395B"/>
    <w:rsid w:val="00844095"/>
    <w:rsid w:val="008445BC"/>
    <w:rsid w:val="00844D0E"/>
    <w:rsid w:val="0084523E"/>
    <w:rsid w:val="0084552C"/>
    <w:rsid w:val="00845825"/>
    <w:rsid w:val="00845FB7"/>
    <w:rsid w:val="00846563"/>
    <w:rsid w:val="00846B12"/>
    <w:rsid w:val="00847488"/>
    <w:rsid w:val="00847ED1"/>
    <w:rsid w:val="0085010D"/>
    <w:rsid w:val="00850935"/>
    <w:rsid w:val="00850B03"/>
    <w:rsid w:val="00850BD4"/>
    <w:rsid w:val="00851184"/>
    <w:rsid w:val="00851683"/>
    <w:rsid w:val="00851A35"/>
    <w:rsid w:val="00852307"/>
    <w:rsid w:val="00852C3A"/>
    <w:rsid w:val="008530DD"/>
    <w:rsid w:val="008534B8"/>
    <w:rsid w:val="00853F01"/>
    <w:rsid w:val="0085426C"/>
    <w:rsid w:val="00855E4C"/>
    <w:rsid w:val="00855EE4"/>
    <w:rsid w:val="008569FF"/>
    <w:rsid w:val="00856E1F"/>
    <w:rsid w:val="0085714C"/>
    <w:rsid w:val="00857A9C"/>
    <w:rsid w:val="008603F2"/>
    <w:rsid w:val="00860528"/>
    <w:rsid w:val="00860582"/>
    <w:rsid w:val="008625C3"/>
    <w:rsid w:val="00862830"/>
    <w:rsid w:val="00863778"/>
    <w:rsid w:val="0086489D"/>
    <w:rsid w:val="0086504B"/>
    <w:rsid w:val="008657C4"/>
    <w:rsid w:val="008668AC"/>
    <w:rsid w:val="00866CA6"/>
    <w:rsid w:val="00867366"/>
    <w:rsid w:val="008673F0"/>
    <w:rsid w:val="008674FE"/>
    <w:rsid w:val="00867745"/>
    <w:rsid w:val="00867B7D"/>
    <w:rsid w:val="00870823"/>
    <w:rsid w:val="00870990"/>
    <w:rsid w:val="00870F08"/>
    <w:rsid w:val="00871124"/>
    <w:rsid w:val="008714F6"/>
    <w:rsid w:val="00871692"/>
    <w:rsid w:val="00871C4C"/>
    <w:rsid w:val="00871C85"/>
    <w:rsid w:val="00871FA8"/>
    <w:rsid w:val="008727FA"/>
    <w:rsid w:val="00872897"/>
    <w:rsid w:val="00872B3B"/>
    <w:rsid w:val="00872DD4"/>
    <w:rsid w:val="00872E36"/>
    <w:rsid w:val="00873150"/>
    <w:rsid w:val="00873572"/>
    <w:rsid w:val="008735E5"/>
    <w:rsid w:val="00873955"/>
    <w:rsid w:val="008740A5"/>
    <w:rsid w:val="0087471A"/>
    <w:rsid w:val="008749AA"/>
    <w:rsid w:val="00874E25"/>
    <w:rsid w:val="00875173"/>
    <w:rsid w:val="008751EC"/>
    <w:rsid w:val="00875988"/>
    <w:rsid w:val="0087629E"/>
    <w:rsid w:val="00876BF7"/>
    <w:rsid w:val="00876DB0"/>
    <w:rsid w:val="0087793B"/>
    <w:rsid w:val="00877DB7"/>
    <w:rsid w:val="0088130F"/>
    <w:rsid w:val="008818BB"/>
    <w:rsid w:val="008822DA"/>
    <w:rsid w:val="00882F77"/>
    <w:rsid w:val="008830D2"/>
    <w:rsid w:val="008837EA"/>
    <w:rsid w:val="008841A2"/>
    <w:rsid w:val="00884951"/>
    <w:rsid w:val="00884A68"/>
    <w:rsid w:val="00885323"/>
    <w:rsid w:val="008855C0"/>
    <w:rsid w:val="00885A68"/>
    <w:rsid w:val="00885A75"/>
    <w:rsid w:val="00885A98"/>
    <w:rsid w:val="0088695E"/>
    <w:rsid w:val="00886CF9"/>
    <w:rsid w:val="00887545"/>
    <w:rsid w:val="0089018D"/>
    <w:rsid w:val="0089022C"/>
    <w:rsid w:val="008906D6"/>
    <w:rsid w:val="00890A79"/>
    <w:rsid w:val="00891474"/>
    <w:rsid w:val="00891724"/>
    <w:rsid w:val="0089177D"/>
    <w:rsid w:val="00892670"/>
    <w:rsid w:val="008926B4"/>
    <w:rsid w:val="008926C5"/>
    <w:rsid w:val="008934BD"/>
    <w:rsid w:val="008936BA"/>
    <w:rsid w:val="008938B3"/>
    <w:rsid w:val="00893BF8"/>
    <w:rsid w:val="00893D94"/>
    <w:rsid w:val="00893FD3"/>
    <w:rsid w:val="008942C3"/>
    <w:rsid w:val="00894360"/>
    <w:rsid w:val="008945AF"/>
    <w:rsid w:val="008955B9"/>
    <w:rsid w:val="00895E9A"/>
    <w:rsid w:val="00895F0A"/>
    <w:rsid w:val="008962B8"/>
    <w:rsid w:val="008977E5"/>
    <w:rsid w:val="0089782D"/>
    <w:rsid w:val="008A1CB0"/>
    <w:rsid w:val="008A25A9"/>
    <w:rsid w:val="008A27A2"/>
    <w:rsid w:val="008A2819"/>
    <w:rsid w:val="008A2CF7"/>
    <w:rsid w:val="008A3276"/>
    <w:rsid w:val="008A349A"/>
    <w:rsid w:val="008A41FE"/>
    <w:rsid w:val="008A424B"/>
    <w:rsid w:val="008A4B43"/>
    <w:rsid w:val="008A4B4A"/>
    <w:rsid w:val="008A548C"/>
    <w:rsid w:val="008A5B64"/>
    <w:rsid w:val="008A608A"/>
    <w:rsid w:val="008A67C0"/>
    <w:rsid w:val="008A6A4F"/>
    <w:rsid w:val="008A797A"/>
    <w:rsid w:val="008B02AD"/>
    <w:rsid w:val="008B040A"/>
    <w:rsid w:val="008B2159"/>
    <w:rsid w:val="008B27F1"/>
    <w:rsid w:val="008B2CBE"/>
    <w:rsid w:val="008B30F0"/>
    <w:rsid w:val="008B313D"/>
    <w:rsid w:val="008B31D1"/>
    <w:rsid w:val="008B361B"/>
    <w:rsid w:val="008B3A9D"/>
    <w:rsid w:val="008B3FCB"/>
    <w:rsid w:val="008B44FC"/>
    <w:rsid w:val="008B4DFE"/>
    <w:rsid w:val="008B58CE"/>
    <w:rsid w:val="008B60E3"/>
    <w:rsid w:val="008B640F"/>
    <w:rsid w:val="008B69A9"/>
    <w:rsid w:val="008B6A7D"/>
    <w:rsid w:val="008B760B"/>
    <w:rsid w:val="008B76A6"/>
    <w:rsid w:val="008C025D"/>
    <w:rsid w:val="008C0DDA"/>
    <w:rsid w:val="008C0E55"/>
    <w:rsid w:val="008C10CA"/>
    <w:rsid w:val="008C191C"/>
    <w:rsid w:val="008C1AD0"/>
    <w:rsid w:val="008C1BC0"/>
    <w:rsid w:val="008C1D9B"/>
    <w:rsid w:val="008C2914"/>
    <w:rsid w:val="008C2C02"/>
    <w:rsid w:val="008C2C4C"/>
    <w:rsid w:val="008C2FF7"/>
    <w:rsid w:val="008C3743"/>
    <w:rsid w:val="008C3BAD"/>
    <w:rsid w:val="008C3DD5"/>
    <w:rsid w:val="008C3F02"/>
    <w:rsid w:val="008C3F44"/>
    <w:rsid w:val="008C41CE"/>
    <w:rsid w:val="008C4905"/>
    <w:rsid w:val="008C552B"/>
    <w:rsid w:val="008C5770"/>
    <w:rsid w:val="008C5AA3"/>
    <w:rsid w:val="008C5F85"/>
    <w:rsid w:val="008C6639"/>
    <w:rsid w:val="008C6B2D"/>
    <w:rsid w:val="008C7D99"/>
    <w:rsid w:val="008C7F97"/>
    <w:rsid w:val="008D006A"/>
    <w:rsid w:val="008D0479"/>
    <w:rsid w:val="008D1AA0"/>
    <w:rsid w:val="008D1CFA"/>
    <w:rsid w:val="008D2A9F"/>
    <w:rsid w:val="008D2E9D"/>
    <w:rsid w:val="008D3328"/>
    <w:rsid w:val="008D35D6"/>
    <w:rsid w:val="008D3826"/>
    <w:rsid w:val="008D3D1B"/>
    <w:rsid w:val="008D409D"/>
    <w:rsid w:val="008D45D8"/>
    <w:rsid w:val="008D4BB1"/>
    <w:rsid w:val="008D4CBD"/>
    <w:rsid w:val="008D4E9B"/>
    <w:rsid w:val="008D56E4"/>
    <w:rsid w:val="008D5CC8"/>
    <w:rsid w:val="008D764A"/>
    <w:rsid w:val="008D7732"/>
    <w:rsid w:val="008D7886"/>
    <w:rsid w:val="008D7DA5"/>
    <w:rsid w:val="008D7F24"/>
    <w:rsid w:val="008D7F69"/>
    <w:rsid w:val="008E02D8"/>
    <w:rsid w:val="008E04F9"/>
    <w:rsid w:val="008E0585"/>
    <w:rsid w:val="008E1507"/>
    <w:rsid w:val="008E2099"/>
    <w:rsid w:val="008E35A9"/>
    <w:rsid w:val="008E381A"/>
    <w:rsid w:val="008E3B0F"/>
    <w:rsid w:val="008E3F33"/>
    <w:rsid w:val="008E4071"/>
    <w:rsid w:val="008E4AFC"/>
    <w:rsid w:val="008E4D66"/>
    <w:rsid w:val="008E5195"/>
    <w:rsid w:val="008E58E6"/>
    <w:rsid w:val="008E5D90"/>
    <w:rsid w:val="008E6301"/>
    <w:rsid w:val="008E66A9"/>
    <w:rsid w:val="008F00BC"/>
    <w:rsid w:val="008F05E1"/>
    <w:rsid w:val="008F0834"/>
    <w:rsid w:val="008F08A8"/>
    <w:rsid w:val="008F0967"/>
    <w:rsid w:val="008F11E1"/>
    <w:rsid w:val="008F13CC"/>
    <w:rsid w:val="008F1DCC"/>
    <w:rsid w:val="008F1E92"/>
    <w:rsid w:val="008F2373"/>
    <w:rsid w:val="008F27BC"/>
    <w:rsid w:val="008F2B71"/>
    <w:rsid w:val="008F3196"/>
    <w:rsid w:val="008F324D"/>
    <w:rsid w:val="008F3C62"/>
    <w:rsid w:val="008F4178"/>
    <w:rsid w:val="008F4E10"/>
    <w:rsid w:val="008F53F6"/>
    <w:rsid w:val="008F5EA9"/>
    <w:rsid w:val="008F6137"/>
    <w:rsid w:val="008F61F7"/>
    <w:rsid w:val="008F6448"/>
    <w:rsid w:val="008F6520"/>
    <w:rsid w:val="008F6532"/>
    <w:rsid w:val="008F692F"/>
    <w:rsid w:val="008F6B60"/>
    <w:rsid w:val="008F75C0"/>
    <w:rsid w:val="008F78FF"/>
    <w:rsid w:val="008F7912"/>
    <w:rsid w:val="008F7D84"/>
    <w:rsid w:val="00900292"/>
    <w:rsid w:val="009003B4"/>
    <w:rsid w:val="00900D56"/>
    <w:rsid w:val="00901281"/>
    <w:rsid w:val="009013AC"/>
    <w:rsid w:val="00901AFD"/>
    <w:rsid w:val="00902105"/>
    <w:rsid w:val="00903006"/>
    <w:rsid w:val="009032D7"/>
    <w:rsid w:val="009037BD"/>
    <w:rsid w:val="00903D94"/>
    <w:rsid w:val="009046B2"/>
    <w:rsid w:val="00905634"/>
    <w:rsid w:val="00905C40"/>
    <w:rsid w:val="00905FB1"/>
    <w:rsid w:val="00905FE2"/>
    <w:rsid w:val="009063FC"/>
    <w:rsid w:val="009065BE"/>
    <w:rsid w:val="00906F14"/>
    <w:rsid w:val="00907110"/>
    <w:rsid w:val="009078CD"/>
    <w:rsid w:val="00907A14"/>
    <w:rsid w:val="00907D47"/>
    <w:rsid w:val="009104B0"/>
    <w:rsid w:val="009107A4"/>
    <w:rsid w:val="00910876"/>
    <w:rsid w:val="009109A3"/>
    <w:rsid w:val="009114F6"/>
    <w:rsid w:val="009115DD"/>
    <w:rsid w:val="009117F1"/>
    <w:rsid w:val="00911CFD"/>
    <w:rsid w:val="0091214C"/>
    <w:rsid w:val="009121C8"/>
    <w:rsid w:val="00912E26"/>
    <w:rsid w:val="009132F9"/>
    <w:rsid w:val="00913F64"/>
    <w:rsid w:val="00914139"/>
    <w:rsid w:val="009142CF"/>
    <w:rsid w:val="0091435B"/>
    <w:rsid w:val="009144EB"/>
    <w:rsid w:val="00914659"/>
    <w:rsid w:val="00914C43"/>
    <w:rsid w:val="00914D4F"/>
    <w:rsid w:val="00914D9B"/>
    <w:rsid w:val="009157F7"/>
    <w:rsid w:val="009169A7"/>
    <w:rsid w:val="009169CB"/>
    <w:rsid w:val="00916C66"/>
    <w:rsid w:val="0091757B"/>
    <w:rsid w:val="00917F58"/>
    <w:rsid w:val="00920002"/>
    <w:rsid w:val="00920E12"/>
    <w:rsid w:val="0092103D"/>
    <w:rsid w:val="00921349"/>
    <w:rsid w:val="009217D4"/>
    <w:rsid w:val="00921928"/>
    <w:rsid w:val="00921932"/>
    <w:rsid w:val="00921DBA"/>
    <w:rsid w:val="009225C9"/>
    <w:rsid w:val="00922B7A"/>
    <w:rsid w:val="00923050"/>
    <w:rsid w:val="009231D2"/>
    <w:rsid w:val="009232A2"/>
    <w:rsid w:val="0092346E"/>
    <w:rsid w:val="009237AC"/>
    <w:rsid w:val="009247CA"/>
    <w:rsid w:val="009253A8"/>
    <w:rsid w:val="00925823"/>
    <w:rsid w:val="00925B7C"/>
    <w:rsid w:val="00926206"/>
    <w:rsid w:val="00926390"/>
    <w:rsid w:val="00926AED"/>
    <w:rsid w:val="00926D37"/>
    <w:rsid w:val="00926FD7"/>
    <w:rsid w:val="00927031"/>
    <w:rsid w:val="00930022"/>
    <w:rsid w:val="00930183"/>
    <w:rsid w:val="0093053D"/>
    <w:rsid w:val="00930D4D"/>
    <w:rsid w:val="00931080"/>
    <w:rsid w:val="00931255"/>
    <w:rsid w:val="00931ED1"/>
    <w:rsid w:val="009321F0"/>
    <w:rsid w:val="0093235E"/>
    <w:rsid w:val="00932630"/>
    <w:rsid w:val="00932716"/>
    <w:rsid w:val="0093275B"/>
    <w:rsid w:val="0093343F"/>
    <w:rsid w:val="00933544"/>
    <w:rsid w:val="00933878"/>
    <w:rsid w:val="00934586"/>
    <w:rsid w:val="009345F1"/>
    <w:rsid w:val="00934D8B"/>
    <w:rsid w:val="00935222"/>
    <w:rsid w:val="00935286"/>
    <w:rsid w:val="00935404"/>
    <w:rsid w:val="009365B3"/>
    <w:rsid w:val="00936DB4"/>
    <w:rsid w:val="00936FC4"/>
    <w:rsid w:val="00937124"/>
    <w:rsid w:val="00940613"/>
    <w:rsid w:val="00940FBE"/>
    <w:rsid w:val="00941527"/>
    <w:rsid w:val="0094173E"/>
    <w:rsid w:val="00942392"/>
    <w:rsid w:val="0094255B"/>
    <w:rsid w:val="0094277E"/>
    <w:rsid w:val="00942E57"/>
    <w:rsid w:val="00943297"/>
    <w:rsid w:val="00943DA9"/>
    <w:rsid w:val="00944009"/>
    <w:rsid w:val="009441EC"/>
    <w:rsid w:val="00944342"/>
    <w:rsid w:val="009444FD"/>
    <w:rsid w:val="00944DB3"/>
    <w:rsid w:val="00944F92"/>
    <w:rsid w:val="00945BBC"/>
    <w:rsid w:val="00946104"/>
    <w:rsid w:val="009466F7"/>
    <w:rsid w:val="00946DC1"/>
    <w:rsid w:val="00947212"/>
    <w:rsid w:val="009474EE"/>
    <w:rsid w:val="0094755B"/>
    <w:rsid w:val="0094786E"/>
    <w:rsid w:val="00947A7E"/>
    <w:rsid w:val="00947B4E"/>
    <w:rsid w:val="009502A2"/>
    <w:rsid w:val="009510F9"/>
    <w:rsid w:val="0095138C"/>
    <w:rsid w:val="00951732"/>
    <w:rsid w:val="009517D2"/>
    <w:rsid w:val="00951D1D"/>
    <w:rsid w:val="0095216A"/>
    <w:rsid w:val="00952831"/>
    <w:rsid w:val="0095306B"/>
    <w:rsid w:val="0095333E"/>
    <w:rsid w:val="009533BC"/>
    <w:rsid w:val="00953A78"/>
    <w:rsid w:val="00953F6F"/>
    <w:rsid w:val="009549E7"/>
    <w:rsid w:val="00955041"/>
    <w:rsid w:val="00955058"/>
    <w:rsid w:val="00955C6E"/>
    <w:rsid w:val="00955D01"/>
    <w:rsid w:val="00955DFC"/>
    <w:rsid w:val="00956B1A"/>
    <w:rsid w:val="00956E08"/>
    <w:rsid w:val="0095765A"/>
    <w:rsid w:val="00961142"/>
    <w:rsid w:val="009611F2"/>
    <w:rsid w:val="0096145F"/>
    <w:rsid w:val="009614BC"/>
    <w:rsid w:val="00961DD3"/>
    <w:rsid w:val="0096224C"/>
    <w:rsid w:val="00962B71"/>
    <w:rsid w:val="00962B9B"/>
    <w:rsid w:val="00962EAB"/>
    <w:rsid w:val="0096377F"/>
    <w:rsid w:val="00964514"/>
    <w:rsid w:val="00965395"/>
    <w:rsid w:val="00965771"/>
    <w:rsid w:val="00965CF0"/>
    <w:rsid w:val="00965EBE"/>
    <w:rsid w:val="0096600C"/>
    <w:rsid w:val="00967018"/>
    <w:rsid w:val="009673CA"/>
    <w:rsid w:val="00970294"/>
    <w:rsid w:val="00970430"/>
    <w:rsid w:val="0097061C"/>
    <w:rsid w:val="009709CD"/>
    <w:rsid w:val="00970D3B"/>
    <w:rsid w:val="00971A63"/>
    <w:rsid w:val="0097244A"/>
    <w:rsid w:val="00972631"/>
    <w:rsid w:val="0097288A"/>
    <w:rsid w:val="00972A6E"/>
    <w:rsid w:val="00972AC3"/>
    <w:rsid w:val="00972C44"/>
    <w:rsid w:val="009733D4"/>
    <w:rsid w:val="009735E3"/>
    <w:rsid w:val="00973946"/>
    <w:rsid w:val="00973B47"/>
    <w:rsid w:val="00973BEB"/>
    <w:rsid w:val="00973E0A"/>
    <w:rsid w:val="009740FB"/>
    <w:rsid w:val="0097416C"/>
    <w:rsid w:val="00974470"/>
    <w:rsid w:val="00974B26"/>
    <w:rsid w:val="00974DB0"/>
    <w:rsid w:val="00975062"/>
    <w:rsid w:val="00975223"/>
    <w:rsid w:val="00975301"/>
    <w:rsid w:val="00975516"/>
    <w:rsid w:val="009756BF"/>
    <w:rsid w:val="00975D97"/>
    <w:rsid w:val="00975E93"/>
    <w:rsid w:val="009763A8"/>
    <w:rsid w:val="00976CE8"/>
    <w:rsid w:val="00977350"/>
    <w:rsid w:val="00977B57"/>
    <w:rsid w:val="00977C36"/>
    <w:rsid w:val="00977E26"/>
    <w:rsid w:val="00980A7E"/>
    <w:rsid w:val="00981322"/>
    <w:rsid w:val="00981AC0"/>
    <w:rsid w:val="00981E59"/>
    <w:rsid w:val="00981F3D"/>
    <w:rsid w:val="0098240F"/>
    <w:rsid w:val="00982562"/>
    <w:rsid w:val="00982B7B"/>
    <w:rsid w:val="00982E6F"/>
    <w:rsid w:val="00982EA7"/>
    <w:rsid w:val="00982F91"/>
    <w:rsid w:val="00982FE5"/>
    <w:rsid w:val="00983213"/>
    <w:rsid w:val="009833AF"/>
    <w:rsid w:val="009837BD"/>
    <w:rsid w:val="00984099"/>
    <w:rsid w:val="00984B07"/>
    <w:rsid w:val="009850DC"/>
    <w:rsid w:val="00985B86"/>
    <w:rsid w:val="0098602B"/>
    <w:rsid w:val="009860DD"/>
    <w:rsid w:val="009870A3"/>
    <w:rsid w:val="0099060E"/>
    <w:rsid w:val="0099085C"/>
    <w:rsid w:val="00991506"/>
    <w:rsid w:val="00992508"/>
    <w:rsid w:val="009926B0"/>
    <w:rsid w:val="00992869"/>
    <w:rsid w:val="009938AC"/>
    <w:rsid w:val="00993CCF"/>
    <w:rsid w:val="009953C6"/>
    <w:rsid w:val="00996026"/>
    <w:rsid w:val="00996729"/>
    <w:rsid w:val="009967B2"/>
    <w:rsid w:val="00996E5C"/>
    <w:rsid w:val="0099734E"/>
    <w:rsid w:val="00997444"/>
    <w:rsid w:val="009975C8"/>
    <w:rsid w:val="009978F4"/>
    <w:rsid w:val="009A0F70"/>
    <w:rsid w:val="009A1C44"/>
    <w:rsid w:val="009A1CA9"/>
    <w:rsid w:val="009A1F34"/>
    <w:rsid w:val="009A20F3"/>
    <w:rsid w:val="009A22E5"/>
    <w:rsid w:val="009A29C3"/>
    <w:rsid w:val="009A30C9"/>
    <w:rsid w:val="009A318B"/>
    <w:rsid w:val="009A31A8"/>
    <w:rsid w:val="009A3581"/>
    <w:rsid w:val="009A4695"/>
    <w:rsid w:val="009A492C"/>
    <w:rsid w:val="009A4CD9"/>
    <w:rsid w:val="009A4E3E"/>
    <w:rsid w:val="009A4E78"/>
    <w:rsid w:val="009A500E"/>
    <w:rsid w:val="009A5624"/>
    <w:rsid w:val="009A5643"/>
    <w:rsid w:val="009A58E7"/>
    <w:rsid w:val="009A5FE0"/>
    <w:rsid w:val="009A6428"/>
    <w:rsid w:val="009A7C42"/>
    <w:rsid w:val="009B028F"/>
    <w:rsid w:val="009B03F3"/>
    <w:rsid w:val="009B08E4"/>
    <w:rsid w:val="009B0A56"/>
    <w:rsid w:val="009B1382"/>
    <w:rsid w:val="009B185E"/>
    <w:rsid w:val="009B18B2"/>
    <w:rsid w:val="009B1983"/>
    <w:rsid w:val="009B1C10"/>
    <w:rsid w:val="009B226C"/>
    <w:rsid w:val="009B25C8"/>
    <w:rsid w:val="009B316A"/>
    <w:rsid w:val="009B3820"/>
    <w:rsid w:val="009B3EDC"/>
    <w:rsid w:val="009B4325"/>
    <w:rsid w:val="009B4350"/>
    <w:rsid w:val="009B4C72"/>
    <w:rsid w:val="009B5025"/>
    <w:rsid w:val="009B5416"/>
    <w:rsid w:val="009B5551"/>
    <w:rsid w:val="009B5624"/>
    <w:rsid w:val="009B5A88"/>
    <w:rsid w:val="009B5E50"/>
    <w:rsid w:val="009B60DF"/>
    <w:rsid w:val="009B64E2"/>
    <w:rsid w:val="009B6885"/>
    <w:rsid w:val="009B6893"/>
    <w:rsid w:val="009B72AB"/>
    <w:rsid w:val="009B7364"/>
    <w:rsid w:val="009B7560"/>
    <w:rsid w:val="009B787C"/>
    <w:rsid w:val="009B7D23"/>
    <w:rsid w:val="009C02D2"/>
    <w:rsid w:val="009C0A64"/>
    <w:rsid w:val="009C13C7"/>
    <w:rsid w:val="009C15F3"/>
    <w:rsid w:val="009C19A9"/>
    <w:rsid w:val="009C1BD7"/>
    <w:rsid w:val="009C2558"/>
    <w:rsid w:val="009C2571"/>
    <w:rsid w:val="009C2A46"/>
    <w:rsid w:val="009C36CE"/>
    <w:rsid w:val="009C3BDE"/>
    <w:rsid w:val="009C4483"/>
    <w:rsid w:val="009C4C5F"/>
    <w:rsid w:val="009C4DB1"/>
    <w:rsid w:val="009C4F37"/>
    <w:rsid w:val="009C5432"/>
    <w:rsid w:val="009C5BF6"/>
    <w:rsid w:val="009C5C22"/>
    <w:rsid w:val="009C73D1"/>
    <w:rsid w:val="009C75DF"/>
    <w:rsid w:val="009C7FBF"/>
    <w:rsid w:val="009D0076"/>
    <w:rsid w:val="009D1141"/>
    <w:rsid w:val="009D14D0"/>
    <w:rsid w:val="009D1EF9"/>
    <w:rsid w:val="009D206C"/>
    <w:rsid w:val="009D2B73"/>
    <w:rsid w:val="009D2E1A"/>
    <w:rsid w:val="009D302D"/>
    <w:rsid w:val="009D31FC"/>
    <w:rsid w:val="009D41CF"/>
    <w:rsid w:val="009D49D3"/>
    <w:rsid w:val="009D4ACA"/>
    <w:rsid w:val="009D4F07"/>
    <w:rsid w:val="009D5141"/>
    <w:rsid w:val="009D6118"/>
    <w:rsid w:val="009D68DA"/>
    <w:rsid w:val="009D6ED8"/>
    <w:rsid w:val="009D6F87"/>
    <w:rsid w:val="009D719C"/>
    <w:rsid w:val="009D7414"/>
    <w:rsid w:val="009D7443"/>
    <w:rsid w:val="009D747D"/>
    <w:rsid w:val="009D787E"/>
    <w:rsid w:val="009D78F1"/>
    <w:rsid w:val="009D7B8E"/>
    <w:rsid w:val="009D7F87"/>
    <w:rsid w:val="009D7FAB"/>
    <w:rsid w:val="009E0117"/>
    <w:rsid w:val="009E104B"/>
    <w:rsid w:val="009E1291"/>
    <w:rsid w:val="009E1FA7"/>
    <w:rsid w:val="009E205C"/>
    <w:rsid w:val="009E29ED"/>
    <w:rsid w:val="009E2EB0"/>
    <w:rsid w:val="009E3AC1"/>
    <w:rsid w:val="009E4520"/>
    <w:rsid w:val="009E4E5E"/>
    <w:rsid w:val="009E58BB"/>
    <w:rsid w:val="009E5986"/>
    <w:rsid w:val="009E5C38"/>
    <w:rsid w:val="009E690F"/>
    <w:rsid w:val="009E749C"/>
    <w:rsid w:val="009E75F5"/>
    <w:rsid w:val="009E7B45"/>
    <w:rsid w:val="009F05F0"/>
    <w:rsid w:val="009F0827"/>
    <w:rsid w:val="009F12A8"/>
    <w:rsid w:val="009F24D7"/>
    <w:rsid w:val="009F2707"/>
    <w:rsid w:val="009F3BF2"/>
    <w:rsid w:val="009F46FA"/>
    <w:rsid w:val="009F47FD"/>
    <w:rsid w:val="009F5D69"/>
    <w:rsid w:val="009F60ED"/>
    <w:rsid w:val="009F61B3"/>
    <w:rsid w:val="009F68D8"/>
    <w:rsid w:val="009F6C4E"/>
    <w:rsid w:val="009F71F0"/>
    <w:rsid w:val="009F76D2"/>
    <w:rsid w:val="009F77BF"/>
    <w:rsid w:val="009F7CF7"/>
    <w:rsid w:val="00A00739"/>
    <w:rsid w:val="00A00B15"/>
    <w:rsid w:val="00A00B3E"/>
    <w:rsid w:val="00A01470"/>
    <w:rsid w:val="00A01659"/>
    <w:rsid w:val="00A01777"/>
    <w:rsid w:val="00A019F7"/>
    <w:rsid w:val="00A01C2E"/>
    <w:rsid w:val="00A020E3"/>
    <w:rsid w:val="00A04BE7"/>
    <w:rsid w:val="00A04CAE"/>
    <w:rsid w:val="00A04F1B"/>
    <w:rsid w:val="00A0501D"/>
    <w:rsid w:val="00A0602F"/>
    <w:rsid w:val="00A0612E"/>
    <w:rsid w:val="00A06821"/>
    <w:rsid w:val="00A069FA"/>
    <w:rsid w:val="00A07134"/>
    <w:rsid w:val="00A07951"/>
    <w:rsid w:val="00A07C57"/>
    <w:rsid w:val="00A07E45"/>
    <w:rsid w:val="00A10002"/>
    <w:rsid w:val="00A1043C"/>
    <w:rsid w:val="00A115C4"/>
    <w:rsid w:val="00A11952"/>
    <w:rsid w:val="00A11A55"/>
    <w:rsid w:val="00A11D40"/>
    <w:rsid w:val="00A12ADA"/>
    <w:rsid w:val="00A12C75"/>
    <w:rsid w:val="00A12D06"/>
    <w:rsid w:val="00A12E28"/>
    <w:rsid w:val="00A13601"/>
    <w:rsid w:val="00A1362B"/>
    <w:rsid w:val="00A13A67"/>
    <w:rsid w:val="00A13C28"/>
    <w:rsid w:val="00A14001"/>
    <w:rsid w:val="00A1446F"/>
    <w:rsid w:val="00A14A58"/>
    <w:rsid w:val="00A14E6C"/>
    <w:rsid w:val="00A1540E"/>
    <w:rsid w:val="00A15561"/>
    <w:rsid w:val="00A15A88"/>
    <w:rsid w:val="00A16B3A"/>
    <w:rsid w:val="00A16EA1"/>
    <w:rsid w:val="00A1751A"/>
    <w:rsid w:val="00A17614"/>
    <w:rsid w:val="00A17A97"/>
    <w:rsid w:val="00A17C53"/>
    <w:rsid w:val="00A17E95"/>
    <w:rsid w:val="00A2027C"/>
    <w:rsid w:val="00A2087B"/>
    <w:rsid w:val="00A2091D"/>
    <w:rsid w:val="00A20E7F"/>
    <w:rsid w:val="00A213EA"/>
    <w:rsid w:val="00A21814"/>
    <w:rsid w:val="00A21DA1"/>
    <w:rsid w:val="00A22A5A"/>
    <w:rsid w:val="00A22F9B"/>
    <w:rsid w:val="00A2383E"/>
    <w:rsid w:val="00A24110"/>
    <w:rsid w:val="00A2421F"/>
    <w:rsid w:val="00A24F5A"/>
    <w:rsid w:val="00A25449"/>
    <w:rsid w:val="00A256D9"/>
    <w:rsid w:val="00A25D83"/>
    <w:rsid w:val="00A26872"/>
    <w:rsid w:val="00A27082"/>
    <w:rsid w:val="00A2746C"/>
    <w:rsid w:val="00A2756E"/>
    <w:rsid w:val="00A2788E"/>
    <w:rsid w:val="00A27AFD"/>
    <w:rsid w:val="00A301D9"/>
    <w:rsid w:val="00A313BF"/>
    <w:rsid w:val="00A314D2"/>
    <w:rsid w:val="00A3209F"/>
    <w:rsid w:val="00A323B3"/>
    <w:rsid w:val="00A32B9E"/>
    <w:rsid w:val="00A330E6"/>
    <w:rsid w:val="00A33174"/>
    <w:rsid w:val="00A331AB"/>
    <w:rsid w:val="00A343B3"/>
    <w:rsid w:val="00A347D7"/>
    <w:rsid w:val="00A35983"/>
    <w:rsid w:val="00A3737D"/>
    <w:rsid w:val="00A3758E"/>
    <w:rsid w:val="00A40193"/>
    <w:rsid w:val="00A4080E"/>
    <w:rsid w:val="00A40B82"/>
    <w:rsid w:val="00A40BCC"/>
    <w:rsid w:val="00A40CA2"/>
    <w:rsid w:val="00A410BC"/>
    <w:rsid w:val="00A41ED2"/>
    <w:rsid w:val="00A4298E"/>
    <w:rsid w:val="00A42D80"/>
    <w:rsid w:val="00A42E69"/>
    <w:rsid w:val="00A42F3A"/>
    <w:rsid w:val="00A43155"/>
    <w:rsid w:val="00A431A1"/>
    <w:rsid w:val="00A44733"/>
    <w:rsid w:val="00A449DB"/>
    <w:rsid w:val="00A44DE8"/>
    <w:rsid w:val="00A45368"/>
    <w:rsid w:val="00A45733"/>
    <w:rsid w:val="00A45EFA"/>
    <w:rsid w:val="00A46CED"/>
    <w:rsid w:val="00A4711E"/>
    <w:rsid w:val="00A47E0A"/>
    <w:rsid w:val="00A51A87"/>
    <w:rsid w:val="00A52197"/>
    <w:rsid w:val="00A52A91"/>
    <w:rsid w:val="00A52F63"/>
    <w:rsid w:val="00A539AA"/>
    <w:rsid w:val="00A5448B"/>
    <w:rsid w:val="00A544F9"/>
    <w:rsid w:val="00A547BF"/>
    <w:rsid w:val="00A55078"/>
    <w:rsid w:val="00A56039"/>
    <w:rsid w:val="00A56529"/>
    <w:rsid w:val="00A56614"/>
    <w:rsid w:val="00A56A7A"/>
    <w:rsid w:val="00A56B1D"/>
    <w:rsid w:val="00A571AC"/>
    <w:rsid w:val="00A579F6"/>
    <w:rsid w:val="00A6099A"/>
    <w:rsid w:val="00A60D69"/>
    <w:rsid w:val="00A60DB0"/>
    <w:rsid w:val="00A61499"/>
    <w:rsid w:val="00A64679"/>
    <w:rsid w:val="00A64863"/>
    <w:rsid w:val="00A65034"/>
    <w:rsid w:val="00A652E1"/>
    <w:rsid w:val="00A65546"/>
    <w:rsid w:val="00A65819"/>
    <w:rsid w:val="00A66341"/>
    <w:rsid w:val="00A66439"/>
    <w:rsid w:val="00A668B5"/>
    <w:rsid w:val="00A66D28"/>
    <w:rsid w:val="00A671BB"/>
    <w:rsid w:val="00A679FB"/>
    <w:rsid w:val="00A67B5C"/>
    <w:rsid w:val="00A67CD9"/>
    <w:rsid w:val="00A67E1F"/>
    <w:rsid w:val="00A70B30"/>
    <w:rsid w:val="00A70E0F"/>
    <w:rsid w:val="00A70F99"/>
    <w:rsid w:val="00A71155"/>
    <w:rsid w:val="00A71197"/>
    <w:rsid w:val="00A71B37"/>
    <w:rsid w:val="00A732BF"/>
    <w:rsid w:val="00A73472"/>
    <w:rsid w:val="00A73618"/>
    <w:rsid w:val="00A73839"/>
    <w:rsid w:val="00A738DC"/>
    <w:rsid w:val="00A73BC5"/>
    <w:rsid w:val="00A73FDD"/>
    <w:rsid w:val="00A7404B"/>
    <w:rsid w:val="00A74D7C"/>
    <w:rsid w:val="00A74E4D"/>
    <w:rsid w:val="00A7548D"/>
    <w:rsid w:val="00A75838"/>
    <w:rsid w:val="00A7622B"/>
    <w:rsid w:val="00A76F43"/>
    <w:rsid w:val="00A777D1"/>
    <w:rsid w:val="00A779D5"/>
    <w:rsid w:val="00A77D8C"/>
    <w:rsid w:val="00A8002A"/>
    <w:rsid w:val="00A801D3"/>
    <w:rsid w:val="00A805E5"/>
    <w:rsid w:val="00A8075B"/>
    <w:rsid w:val="00A80B66"/>
    <w:rsid w:val="00A80B7A"/>
    <w:rsid w:val="00A8159A"/>
    <w:rsid w:val="00A81997"/>
    <w:rsid w:val="00A81B1B"/>
    <w:rsid w:val="00A81E9C"/>
    <w:rsid w:val="00A82643"/>
    <w:rsid w:val="00A82EE9"/>
    <w:rsid w:val="00A83453"/>
    <w:rsid w:val="00A83C09"/>
    <w:rsid w:val="00A844F5"/>
    <w:rsid w:val="00A84606"/>
    <w:rsid w:val="00A84EAC"/>
    <w:rsid w:val="00A8517B"/>
    <w:rsid w:val="00A851A9"/>
    <w:rsid w:val="00A85369"/>
    <w:rsid w:val="00A854B5"/>
    <w:rsid w:val="00A863B1"/>
    <w:rsid w:val="00A86786"/>
    <w:rsid w:val="00A86BCA"/>
    <w:rsid w:val="00A86C57"/>
    <w:rsid w:val="00A86ED2"/>
    <w:rsid w:val="00A90431"/>
    <w:rsid w:val="00A90FF1"/>
    <w:rsid w:val="00A915B2"/>
    <w:rsid w:val="00A9212C"/>
    <w:rsid w:val="00A92992"/>
    <w:rsid w:val="00A935B8"/>
    <w:rsid w:val="00A93E0F"/>
    <w:rsid w:val="00A941E7"/>
    <w:rsid w:val="00A9512F"/>
    <w:rsid w:val="00A95367"/>
    <w:rsid w:val="00A955ED"/>
    <w:rsid w:val="00A95AB3"/>
    <w:rsid w:val="00A95BDE"/>
    <w:rsid w:val="00A95DE9"/>
    <w:rsid w:val="00A9602C"/>
    <w:rsid w:val="00A9675C"/>
    <w:rsid w:val="00A96B0A"/>
    <w:rsid w:val="00A97467"/>
    <w:rsid w:val="00A97F8E"/>
    <w:rsid w:val="00AA0B15"/>
    <w:rsid w:val="00AA0D45"/>
    <w:rsid w:val="00AA1928"/>
    <w:rsid w:val="00AA19C8"/>
    <w:rsid w:val="00AA1CCB"/>
    <w:rsid w:val="00AA1D8F"/>
    <w:rsid w:val="00AA2A27"/>
    <w:rsid w:val="00AA56E1"/>
    <w:rsid w:val="00AA6502"/>
    <w:rsid w:val="00AA6E83"/>
    <w:rsid w:val="00AA79DB"/>
    <w:rsid w:val="00AA7E11"/>
    <w:rsid w:val="00AB0881"/>
    <w:rsid w:val="00AB0EE1"/>
    <w:rsid w:val="00AB148C"/>
    <w:rsid w:val="00AB1725"/>
    <w:rsid w:val="00AB1A2D"/>
    <w:rsid w:val="00AB1ACE"/>
    <w:rsid w:val="00AB22A9"/>
    <w:rsid w:val="00AB2C1E"/>
    <w:rsid w:val="00AB2E2B"/>
    <w:rsid w:val="00AB2F9F"/>
    <w:rsid w:val="00AB3130"/>
    <w:rsid w:val="00AB35F5"/>
    <w:rsid w:val="00AB3851"/>
    <w:rsid w:val="00AB3CEE"/>
    <w:rsid w:val="00AB3FCB"/>
    <w:rsid w:val="00AB41F2"/>
    <w:rsid w:val="00AB4F5F"/>
    <w:rsid w:val="00AB4FAA"/>
    <w:rsid w:val="00AB5096"/>
    <w:rsid w:val="00AB5256"/>
    <w:rsid w:val="00AB5F2E"/>
    <w:rsid w:val="00AB65AB"/>
    <w:rsid w:val="00AB6731"/>
    <w:rsid w:val="00AB69C0"/>
    <w:rsid w:val="00AB6C00"/>
    <w:rsid w:val="00AB7027"/>
    <w:rsid w:val="00AB7096"/>
    <w:rsid w:val="00AB7138"/>
    <w:rsid w:val="00AC06B2"/>
    <w:rsid w:val="00AC1DD6"/>
    <w:rsid w:val="00AC1FAA"/>
    <w:rsid w:val="00AC2EE3"/>
    <w:rsid w:val="00AC3E51"/>
    <w:rsid w:val="00AC409B"/>
    <w:rsid w:val="00AC4118"/>
    <w:rsid w:val="00AC56CB"/>
    <w:rsid w:val="00AC61B1"/>
    <w:rsid w:val="00AC6B06"/>
    <w:rsid w:val="00AC6BE1"/>
    <w:rsid w:val="00AC6E48"/>
    <w:rsid w:val="00AC6E59"/>
    <w:rsid w:val="00AC7073"/>
    <w:rsid w:val="00AC7FD2"/>
    <w:rsid w:val="00AD0994"/>
    <w:rsid w:val="00AD1589"/>
    <w:rsid w:val="00AD15C9"/>
    <w:rsid w:val="00AD1FA3"/>
    <w:rsid w:val="00AD226C"/>
    <w:rsid w:val="00AD2C93"/>
    <w:rsid w:val="00AD3083"/>
    <w:rsid w:val="00AD31A2"/>
    <w:rsid w:val="00AD33BF"/>
    <w:rsid w:val="00AD368A"/>
    <w:rsid w:val="00AD3B73"/>
    <w:rsid w:val="00AD3E0A"/>
    <w:rsid w:val="00AD3F84"/>
    <w:rsid w:val="00AD58CC"/>
    <w:rsid w:val="00AD5FE8"/>
    <w:rsid w:val="00AD6484"/>
    <w:rsid w:val="00AD697D"/>
    <w:rsid w:val="00AD714B"/>
    <w:rsid w:val="00AD74E6"/>
    <w:rsid w:val="00AD7918"/>
    <w:rsid w:val="00AD7B24"/>
    <w:rsid w:val="00AD7DE6"/>
    <w:rsid w:val="00AE041D"/>
    <w:rsid w:val="00AE2785"/>
    <w:rsid w:val="00AE2817"/>
    <w:rsid w:val="00AE294D"/>
    <w:rsid w:val="00AE3126"/>
    <w:rsid w:val="00AE315A"/>
    <w:rsid w:val="00AE3CC9"/>
    <w:rsid w:val="00AE3D9F"/>
    <w:rsid w:val="00AE4FE2"/>
    <w:rsid w:val="00AE53B8"/>
    <w:rsid w:val="00AE5419"/>
    <w:rsid w:val="00AE5792"/>
    <w:rsid w:val="00AE5870"/>
    <w:rsid w:val="00AE5A8D"/>
    <w:rsid w:val="00AE5C0A"/>
    <w:rsid w:val="00AE5C81"/>
    <w:rsid w:val="00AE61FB"/>
    <w:rsid w:val="00AE62AB"/>
    <w:rsid w:val="00AE7368"/>
    <w:rsid w:val="00AE7779"/>
    <w:rsid w:val="00AE7C75"/>
    <w:rsid w:val="00AF099E"/>
    <w:rsid w:val="00AF0F0D"/>
    <w:rsid w:val="00AF0FC0"/>
    <w:rsid w:val="00AF17D3"/>
    <w:rsid w:val="00AF18C1"/>
    <w:rsid w:val="00AF213F"/>
    <w:rsid w:val="00AF2301"/>
    <w:rsid w:val="00AF29C1"/>
    <w:rsid w:val="00AF31D9"/>
    <w:rsid w:val="00AF3979"/>
    <w:rsid w:val="00AF39E4"/>
    <w:rsid w:val="00AF3AFD"/>
    <w:rsid w:val="00AF3F4C"/>
    <w:rsid w:val="00AF53C0"/>
    <w:rsid w:val="00AF5AAA"/>
    <w:rsid w:val="00AF5F11"/>
    <w:rsid w:val="00AF5F5C"/>
    <w:rsid w:val="00AF6049"/>
    <w:rsid w:val="00AF6435"/>
    <w:rsid w:val="00AF6989"/>
    <w:rsid w:val="00AF6BE7"/>
    <w:rsid w:val="00AF6E02"/>
    <w:rsid w:val="00AF744F"/>
    <w:rsid w:val="00AF76E7"/>
    <w:rsid w:val="00B00234"/>
    <w:rsid w:val="00B007AD"/>
    <w:rsid w:val="00B00AA4"/>
    <w:rsid w:val="00B01294"/>
    <w:rsid w:val="00B027A6"/>
    <w:rsid w:val="00B02AC0"/>
    <w:rsid w:val="00B02EC7"/>
    <w:rsid w:val="00B03180"/>
    <w:rsid w:val="00B03BCE"/>
    <w:rsid w:val="00B03E09"/>
    <w:rsid w:val="00B03E19"/>
    <w:rsid w:val="00B048E5"/>
    <w:rsid w:val="00B04A41"/>
    <w:rsid w:val="00B05279"/>
    <w:rsid w:val="00B05736"/>
    <w:rsid w:val="00B062D3"/>
    <w:rsid w:val="00B063CE"/>
    <w:rsid w:val="00B06F1C"/>
    <w:rsid w:val="00B07C90"/>
    <w:rsid w:val="00B103A0"/>
    <w:rsid w:val="00B11128"/>
    <w:rsid w:val="00B115F8"/>
    <w:rsid w:val="00B1178A"/>
    <w:rsid w:val="00B11F10"/>
    <w:rsid w:val="00B12353"/>
    <w:rsid w:val="00B12473"/>
    <w:rsid w:val="00B12C16"/>
    <w:rsid w:val="00B130A1"/>
    <w:rsid w:val="00B1331A"/>
    <w:rsid w:val="00B1456D"/>
    <w:rsid w:val="00B148EF"/>
    <w:rsid w:val="00B14A7E"/>
    <w:rsid w:val="00B1507B"/>
    <w:rsid w:val="00B158B8"/>
    <w:rsid w:val="00B164B9"/>
    <w:rsid w:val="00B16561"/>
    <w:rsid w:val="00B16CEB"/>
    <w:rsid w:val="00B170BD"/>
    <w:rsid w:val="00B1753D"/>
    <w:rsid w:val="00B17D97"/>
    <w:rsid w:val="00B2005B"/>
    <w:rsid w:val="00B204A9"/>
    <w:rsid w:val="00B206D2"/>
    <w:rsid w:val="00B20A04"/>
    <w:rsid w:val="00B20D0E"/>
    <w:rsid w:val="00B216C6"/>
    <w:rsid w:val="00B21769"/>
    <w:rsid w:val="00B21B75"/>
    <w:rsid w:val="00B226C7"/>
    <w:rsid w:val="00B2279E"/>
    <w:rsid w:val="00B2281D"/>
    <w:rsid w:val="00B235F6"/>
    <w:rsid w:val="00B2370E"/>
    <w:rsid w:val="00B238B3"/>
    <w:rsid w:val="00B23B04"/>
    <w:rsid w:val="00B2457D"/>
    <w:rsid w:val="00B247A5"/>
    <w:rsid w:val="00B24CFF"/>
    <w:rsid w:val="00B25868"/>
    <w:rsid w:val="00B259B8"/>
    <w:rsid w:val="00B25A64"/>
    <w:rsid w:val="00B25A85"/>
    <w:rsid w:val="00B25F5A"/>
    <w:rsid w:val="00B26B1E"/>
    <w:rsid w:val="00B27D9E"/>
    <w:rsid w:val="00B311B8"/>
    <w:rsid w:val="00B31910"/>
    <w:rsid w:val="00B32197"/>
    <w:rsid w:val="00B32B78"/>
    <w:rsid w:val="00B32D04"/>
    <w:rsid w:val="00B332D2"/>
    <w:rsid w:val="00B33690"/>
    <w:rsid w:val="00B3396B"/>
    <w:rsid w:val="00B34CD9"/>
    <w:rsid w:val="00B3550C"/>
    <w:rsid w:val="00B35B8E"/>
    <w:rsid w:val="00B35D46"/>
    <w:rsid w:val="00B361E7"/>
    <w:rsid w:val="00B36327"/>
    <w:rsid w:val="00B3683E"/>
    <w:rsid w:val="00B36D47"/>
    <w:rsid w:val="00B36DDF"/>
    <w:rsid w:val="00B36EFD"/>
    <w:rsid w:val="00B37265"/>
    <w:rsid w:val="00B375F7"/>
    <w:rsid w:val="00B4002E"/>
    <w:rsid w:val="00B400F4"/>
    <w:rsid w:val="00B40523"/>
    <w:rsid w:val="00B40965"/>
    <w:rsid w:val="00B40EC6"/>
    <w:rsid w:val="00B4105B"/>
    <w:rsid w:val="00B411E2"/>
    <w:rsid w:val="00B41F3A"/>
    <w:rsid w:val="00B42989"/>
    <w:rsid w:val="00B42A52"/>
    <w:rsid w:val="00B42A7F"/>
    <w:rsid w:val="00B42C97"/>
    <w:rsid w:val="00B42D58"/>
    <w:rsid w:val="00B43071"/>
    <w:rsid w:val="00B431FD"/>
    <w:rsid w:val="00B432AD"/>
    <w:rsid w:val="00B4382B"/>
    <w:rsid w:val="00B4413C"/>
    <w:rsid w:val="00B442AA"/>
    <w:rsid w:val="00B443EB"/>
    <w:rsid w:val="00B4456B"/>
    <w:rsid w:val="00B4458A"/>
    <w:rsid w:val="00B44BA8"/>
    <w:rsid w:val="00B44C2F"/>
    <w:rsid w:val="00B45F33"/>
    <w:rsid w:val="00B477BF"/>
    <w:rsid w:val="00B47DEB"/>
    <w:rsid w:val="00B5061D"/>
    <w:rsid w:val="00B5085F"/>
    <w:rsid w:val="00B5113D"/>
    <w:rsid w:val="00B5127C"/>
    <w:rsid w:val="00B5129C"/>
    <w:rsid w:val="00B525C7"/>
    <w:rsid w:val="00B525E2"/>
    <w:rsid w:val="00B52DAC"/>
    <w:rsid w:val="00B52F26"/>
    <w:rsid w:val="00B53A65"/>
    <w:rsid w:val="00B53EE3"/>
    <w:rsid w:val="00B54755"/>
    <w:rsid w:val="00B54772"/>
    <w:rsid w:val="00B5488E"/>
    <w:rsid w:val="00B54FA6"/>
    <w:rsid w:val="00B556A0"/>
    <w:rsid w:val="00B558DD"/>
    <w:rsid w:val="00B55B02"/>
    <w:rsid w:val="00B55BF2"/>
    <w:rsid w:val="00B55D19"/>
    <w:rsid w:val="00B5608A"/>
    <w:rsid w:val="00B560FC"/>
    <w:rsid w:val="00B57310"/>
    <w:rsid w:val="00B57685"/>
    <w:rsid w:val="00B57AEB"/>
    <w:rsid w:val="00B57E09"/>
    <w:rsid w:val="00B57F7A"/>
    <w:rsid w:val="00B60845"/>
    <w:rsid w:val="00B62273"/>
    <w:rsid w:val="00B63376"/>
    <w:rsid w:val="00B633BB"/>
    <w:rsid w:val="00B63482"/>
    <w:rsid w:val="00B63504"/>
    <w:rsid w:val="00B638BC"/>
    <w:rsid w:val="00B63FF7"/>
    <w:rsid w:val="00B65229"/>
    <w:rsid w:val="00B65255"/>
    <w:rsid w:val="00B652C7"/>
    <w:rsid w:val="00B65A6E"/>
    <w:rsid w:val="00B664F5"/>
    <w:rsid w:val="00B66B8F"/>
    <w:rsid w:val="00B67079"/>
    <w:rsid w:val="00B67E1C"/>
    <w:rsid w:val="00B67F6B"/>
    <w:rsid w:val="00B70380"/>
    <w:rsid w:val="00B711BE"/>
    <w:rsid w:val="00B71C35"/>
    <w:rsid w:val="00B72168"/>
    <w:rsid w:val="00B72B3F"/>
    <w:rsid w:val="00B72DC0"/>
    <w:rsid w:val="00B7304D"/>
    <w:rsid w:val="00B73276"/>
    <w:rsid w:val="00B73B0F"/>
    <w:rsid w:val="00B74D41"/>
    <w:rsid w:val="00B74F7C"/>
    <w:rsid w:val="00B7540F"/>
    <w:rsid w:val="00B755BF"/>
    <w:rsid w:val="00B75B30"/>
    <w:rsid w:val="00B7652B"/>
    <w:rsid w:val="00B771D9"/>
    <w:rsid w:val="00B77383"/>
    <w:rsid w:val="00B775AD"/>
    <w:rsid w:val="00B77B66"/>
    <w:rsid w:val="00B77C89"/>
    <w:rsid w:val="00B77CF4"/>
    <w:rsid w:val="00B77E4D"/>
    <w:rsid w:val="00B800F2"/>
    <w:rsid w:val="00B807E1"/>
    <w:rsid w:val="00B80AA0"/>
    <w:rsid w:val="00B80D25"/>
    <w:rsid w:val="00B8127F"/>
    <w:rsid w:val="00B812E9"/>
    <w:rsid w:val="00B812F2"/>
    <w:rsid w:val="00B81A7F"/>
    <w:rsid w:val="00B81B14"/>
    <w:rsid w:val="00B81B52"/>
    <w:rsid w:val="00B81BC0"/>
    <w:rsid w:val="00B82C25"/>
    <w:rsid w:val="00B83718"/>
    <w:rsid w:val="00B83B28"/>
    <w:rsid w:val="00B84944"/>
    <w:rsid w:val="00B84AA8"/>
    <w:rsid w:val="00B84CF7"/>
    <w:rsid w:val="00B8521B"/>
    <w:rsid w:val="00B8522A"/>
    <w:rsid w:val="00B869BB"/>
    <w:rsid w:val="00B86E78"/>
    <w:rsid w:val="00B86E93"/>
    <w:rsid w:val="00B86FF5"/>
    <w:rsid w:val="00B87228"/>
    <w:rsid w:val="00B873D1"/>
    <w:rsid w:val="00B87813"/>
    <w:rsid w:val="00B87BA8"/>
    <w:rsid w:val="00B87D9B"/>
    <w:rsid w:val="00B87F69"/>
    <w:rsid w:val="00B900CF"/>
    <w:rsid w:val="00B9148E"/>
    <w:rsid w:val="00B91AD1"/>
    <w:rsid w:val="00B925B2"/>
    <w:rsid w:val="00B92791"/>
    <w:rsid w:val="00B93497"/>
    <w:rsid w:val="00B9352C"/>
    <w:rsid w:val="00B93996"/>
    <w:rsid w:val="00B93E3A"/>
    <w:rsid w:val="00B9424B"/>
    <w:rsid w:val="00B9472C"/>
    <w:rsid w:val="00B948B2"/>
    <w:rsid w:val="00B9493A"/>
    <w:rsid w:val="00B94AF6"/>
    <w:rsid w:val="00B94E54"/>
    <w:rsid w:val="00B952F6"/>
    <w:rsid w:val="00B96B72"/>
    <w:rsid w:val="00B974B2"/>
    <w:rsid w:val="00B976EA"/>
    <w:rsid w:val="00BA14A1"/>
    <w:rsid w:val="00BA160E"/>
    <w:rsid w:val="00BA1C9D"/>
    <w:rsid w:val="00BA2348"/>
    <w:rsid w:val="00BA23E8"/>
    <w:rsid w:val="00BA3093"/>
    <w:rsid w:val="00BA31D4"/>
    <w:rsid w:val="00BA377F"/>
    <w:rsid w:val="00BA3AB3"/>
    <w:rsid w:val="00BA3F97"/>
    <w:rsid w:val="00BA40C1"/>
    <w:rsid w:val="00BA45D4"/>
    <w:rsid w:val="00BA4E7D"/>
    <w:rsid w:val="00BA53DD"/>
    <w:rsid w:val="00BA58C6"/>
    <w:rsid w:val="00BA6130"/>
    <w:rsid w:val="00BA6372"/>
    <w:rsid w:val="00BA64C3"/>
    <w:rsid w:val="00BA7011"/>
    <w:rsid w:val="00BA72D8"/>
    <w:rsid w:val="00BA74E0"/>
    <w:rsid w:val="00BA7700"/>
    <w:rsid w:val="00BA7D5A"/>
    <w:rsid w:val="00BA7EB6"/>
    <w:rsid w:val="00BB00D2"/>
    <w:rsid w:val="00BB0556"/>
    <w:rsid w:val="00BB06DD"/>
    <w:rsid w:val="00BB0A29"/>
    <w:rsid w:val="00BB0B7C"/>
    <w:rsid w:val="00BB0D45"/>
    <w:rsid w:val="00BB12AB"/>
    <w:rsid w:val="00BB13CD"/>
    <w:rsid w:val="00BB1AC2"/>
    <w:rsid w:val="00BB1DB0"/>
    <w:rsid w:val="00BB1F43"/>
    <w:rsid w:val="00BB216C"/>
    <w:rsid w:val="00BB2320"/>
    <w:rsid w:val="00BB23C8"/>
    <w:rsid w:val="00BB2944"/>
    <w:rsid w:val="00BB2C86"/>
    <w:rsid w:val="00BB3121"/>
    <w:rsid w:val="00BB352E"/>
    <w:rsid w:val="00BB370F"/>
    <w:rsid w:val="00BB3882"/>
    <w:rsid w:val="00BB3CA7"/>
    <w:rsid w:val="00BB429D"/>
    <w:rsid w:val="00BB4594"/>
    <w:rsid w:val="00BB47C2"/>
    <w:rsid w:val="00BB4B39"/>
    <w:rsid w:val="00BB4D49"/>
    <w:rsid w:val="00BB5942"/>
    <w:rsid w:val="00BB630E"/>
    <w:rsid w:val="00BB63B2"/>
    <w:rsid w:val="00BB6453"/>
    <w:rsid w:val="00BB64AC"/>
    <w:rsid w:val="00BB6537"/>
    <w:rsid w:val="00BB660A"/>
    <w:rsid w:val="00BB6922"/>
    <w:rsid w:val="00BB6FA3"/>
    <w:rsid w:val="00BB7014"/>
    <w:rsid w:val="00BB706F"/>
    <w:rsid w:val="00BB76CA"/>
    <w:rsid w:val="00BB77C1"/>
    <w:rsid w:val="00BC0021"/>
    <w:rsid w:val="00BC0134"/>
    <w:rsid w:val="00BC0993"/>
    <w:rsid w:val="00BC0B6E"/>
    <w:rsid w:val="00BC0F2F"/>
    <w:rsid w:val="00BC10A2"/>
    <w:rsid w:val="00BC1180"/>
    <w:rsid w:val="00BC2C1F"/>
    <w:rsid w:val="00BC3092"/>
    <w:rsid w:val="00BC320A"/>
    <w:rsid w:val="00BC40F6"/>
    <w:rsid w:val="00BC46EA"/>
    <w:rsid w:val="00BC4C8B"/>
    <w:rsid w:val="00BC675E"/>
    <w:rsid w:val="00BC6C7F"/>
    <w:rsid w:val="00BC7A8A"/>
    <w:rsid w:val="00BC7B47"/>
    <w:rsid w:val="00BC7E3F"/>
    <w:rsid w:val="00BC7FB3"/>
    <w:rsid w:val="00BD0321"/>
    <w:rsid w:val="00BD09D9"/>
    <w:rsid w:val="00BD16E9"/>
    <w:rsid w:val="00BD1C81"/>
    <w:rsid w:val="00BD20C6"/>
    <w:rsid w:val="00BD2432"/>
    <w:rsid w:val="00BD2FFF"/>
    <w:rsid w:val="00BD3111"/>
    <w:rsid w:val="00BD3849"/>
    <w:rsid w:val="00BD3EE3"/>
    <w:rsid w:val="00BD40F7"/>
    <w:rsid w:val="00BD4275"/>
    <w:rsid w:val="00BD50B1"/>
    <w:rsid w:val="00BD5288"/>
    <w:rsid w:val="00BD52A4"/>
    <w:rsid w:val="00BD548E"/>
    <w:rsid w:val="00BD5774"/>
    <w:rsid w:val="00BD57DC"/>
    <w:rsid w:val="00BD5CB6"/>
    <w:rsid w:val="00BD65AC"/>
    <w:rsid w:val="00BD662B"/>
    <w:rsid w:val="00BD6EE3"/>
    <w:rsid w:val="00BD70F7"/>
    <w:rsid w:val="00BD76E2"/>
    <w:rsid w:val="00BD7CFB"/>
    <w:rsid w:val="00BE00F9"/>
    <w:rsid w:val="00BE013F"/>
    <w:rsid w:val="00BE05A2"/>
    <w:rsid w:val="00BE07F1"/>
    <w:rsid w:val="00BE09E6"/>
    <w:rsid w:val="00BE0BE0"/>
    <w:rsid w:val="00BE1010"/>
    <w:rsid w:val="00BE1366"/>
    <w:rsid w:val="00BE185A"/>
    <w:rsid w:val="00BE18C3"/>
    <w:rsid w:val="00BE248C"/>
    <w:rsid w:val="00BE2AC4"/>
    <w:rsid w:val="00BE30E8"/>
    <w:rsid w:val="00BE3245"/>
    <w:rsid w:val="00BE3360"/>
    <w:rsid w:val="00BE3363"/>
    <w:rsid w:val="00BE3381"/>
    <w:rsid w:val="00BE3386"/>
    <w:rsid w:val="00BE42A1"/>
    <w:rsid w:val="00BE43AD"/>
    <w:rsid w:val="00BE4703"/>
    <w:rsid w:val="00BE47BB"/>
    <w:rsid w:val="00BE4B0C"/>
    <w:rsid w:val="00BE5518"/>
    <w:rsid w:val="00BE5635"/>
    <w:rsid w:val="00BE6135"/>
    <w:rsid w:val="00BE6904"/>
    <w:rsid w:val="00BE72C7"/>
    <w:rsid w:val="00BE7539"/>
    <w:rsid w:val="00BE75C2"/>
    <w:rsid w:val="00BE7CE0"/>
    <w:rsid w:val="00BE7F06"/>
    <w:rsid w:val="00BF0557"/>
    <w:rsid w:val="00BF09FC"/>
    <w:rsid w:val="00BF1008"/>
    <w:rsid w:val="00BF18AF"/>
    <w:rsid w:val="00BF1C2D"/>
    <w:rsid w:val="00BF1D2D"/>
    <w:rsid w:val="00BF246A"/>
    <w:rsid w:val="00BF3AA1"/>
    <w:rsid w:val="00BF4329"/>
    <w:rsid w:val="00BF43BD"/>
    <w:rsid w:val="00BF4643"/>
    <w:rsid w:val="00BF4751"/>
    <w:rsid w:val="00BF4BAC"/>
    <w:rsid w:val="00BF4F7B"/>
    <w:rsid w:val="00BF50A7"/>
    <w:rsid w:val="00BF50C9"/>
    <w:rsid w:val="00BF5D92"/>
    <w:rsid w:val="00BF62C0"/>
    <w:rsid w:val="00BF6462"/>
    <w:rsid w:val="00BF6660"/>
    <w:rsid w:val="00BF6B79"/>
    <w:rsid w:val="00BF7046"/>
    <w:rsid w:val="00C008F8"/>
    <w:rsid w:val="00C00991"/>
    <w:rsid w:val="00C00B5F"/>
    <w:rsid w:val="00C013AB"/>
    <w:rsid w:val="00C018EE"/>
    <w:rsid w:val="00C01A25"/>
    <w:rsid w:val="00C01DA5"/>
    <w:rsid w:val="00C02557"/>
    <w:rsid w:val="00C02D21"/>
    <w:rsid w:val="00C03003"/>
    <w:rsid w:val="00C0300B"/>
    <w:rsid w:val="00C03392"/>
    <w:rsid w:val="00C03B4A"/>
    <w:rsid w:val="00C044E3"/>
    <w:rsid w:val="00C04778"/>
    <w:rsid w:val="00C0501E"/>
    <w:rsid w:val="00C0721A"/>
    <w:rsid w:val="00C103F9"/>
    <w:rsid w:val="00C1067D"/>
    <w:rsid w:val="00C10843"/>
    <w:rsid w:val="00C10894"/>
    <w:rsid w:val="00C1090F"/>
    <w:rsid w:val="00C10A75"/>
    <w:rsid w:val="00C110B4"/>
    <w:rsid w:val="00C11132"/>
    <w:rsid w:val="00C1269B"/>
    <w:rsid w:val="00C12853"/>
    <w:rsid w:val="00C12D94"/>
    <w:rsid w:val="00C13002"/>
    <w:rsid w:val="00C139AF"/>
    <w:rsid w:val="00C13A35"/>
    <w:rsid w:val="00C13DCC"/>
    <w:rsid w:val="00C13F7F"/>
    <w:rsid w:val="00C1412B"/>
    <w:rsid w:val="00C1424C"/>
    <w:rsid w:val="00C143DA"/>
    <w:rsid w:val="00C14A9B"/>
    <w:rsid w:val="00C15361"/>
    <w:rsid w:val="00C15C1F"/>
    <w:rsid w:val="00C16498"/>
    <w:rsid w:val="00C1664A"/>
    <w:rsid w:val="00C16B8A"/>
    <w:rsid w:val="00C16E29"/>
    <w:rsid w:val="00C170CC"/>
    <w:rsid w:val="00C2024F"/>
    <w:rsid w:val="00C202CD"/>
    <w:rsid w:val="00C20CB5"/>
    <w:rsid w:val="00C210DA"/>
    <w:rsid w:val="00C212AA"/>
    <w:rsid w:val="00C21520"/>
    <w:rsid w:val="00C21AC5"/>
    <w:rsid w:val="00C2215C"/>
    <w:rsid w:val="00C232EE"/>
    <w:rsid w:val="00C23D3B"/>
    <w:rsid w:val="00C23DD4"/>
    <w:rsid w:val="00C241AB"/>
    <w:rsid w:val="00C243A7"/>
    <w:rsid w:val="00C243EE"/>
    <w:rsid w:val="00C247F5"/>
    <w:rsid w:val="00C24BFF"/>
    <w:rsid w:val="00C261BD"/>
    <w:rsid w:val="00C30160"/>
    <w:rsid w:val="00C30554"/>
    <w:rsid w:val="00C312C8"/>
    <w:rsid w:val="00C322D2"/>
    <w:rsid w:val="00C32D90"/>
    <w:rsid w:val="00C33408"/>
    <w:rsid w:val="00C345FE"/>
    <w:rsid w:val="00C348ED"/>
    <w:rsid w:val="00C355F6"/>
    <w:rsid w:val="00C361B7"/>
    <w:rsid w:val="00C3660B"/>
    <w:rsid w:val="00C36AD1"/>
    <w:rsid w:val="00C36CB2"/>
    <w:rsid w:val="00C36E5B"/>
    <w:rsid w:val="00C374C6"/>
    <w:rsid w:val="00C37575"/>
    <w:rsid w:val="00C377BD"/>
    <w:rsid w:val="00C378FC"/>
    <w:rsid w:val="00C4012F"/>
    <w:rsid w:val="00C40708"/>
    <w:rsid w:val="00C4073E"/>
    <w:rsid w:val="00C40B84"/>
    <w:rsid w:val="00C40DAB"/>
    <w:rsid w:val="00C40E1E"/>
    <w:rsid w:val="00C40E58"/>
    <w:rsid w:val="00C41284"/>
    <w:rsid w:val="00C417F2"/>
    <w:rsid w:val="00C42AD0"/>
    <w:rsid w:val="00C42B56"/>
    <w:rsid w:val="00C42B6E"/>
    <w:rsid w:val="00C42B72"/>
    <w:rsid w:val="00C42CCA"/>
    <w:rsid w:val="00C436A3"/>
    <w:rsid w:val="00C43D9A"/>
    <w:rsid w:val="00C4422C"/>
    <w:rsid w:val="00C44F7A"/>
    <w:rsid w:val="00C45A7B"/>
    <w:rsid w:val="00C4600B"/>
    <w:rsid w:val="00C46229"/>
    <w:rsid w:val="00C4659F"/>
    <w:rsid w:val="00C4679B"/>
    <w:rsid w:val="00C468EE"/>
    <w:rsid w:val="00C46917"/>
    <w:rsid w:val="00C469E7"/>
    <w:rsid w:val="00C46A32"/>
    <w:rsid w:val="00C46D72"/>
    <w:rsid w:val="00C503AE"/>
    <w:rsid w:val="00C504EF"/>
    <w:rsid w:val="00C50BAC"/>
    <w:rsid w:val="00C50F36"/>
    <w:rsid w:val="00C51CAE"/>
    <w:rsid w:val="00C51E46"/>
    <w:rsid w:val="00C5227D"/>
    <w:rsid w:val="00C5248E"/>
    <w:rsid w:val="00C533F6"/>
    <w:rsid w:val="00C53A32"/>
    <w:rsid w:val="00C541B1"/>
    <w:rsid w:val="00C548E2"/>
    <w:rsid w:val="00C5535C"/>
    <w:rsid w:val="00C56592"/>
    <w:rsid w:val="00C5676F"/>
    <w:rsid w:val="00C56EC6"/>
    <w:rsid w:val="00C57103"/>
    <w:rsid w:val="00C57650"/>
    <w:rsid w:val="00C57949"/>
    <w:rsid w:val="00C57B89"/>
    <w:rsid w:val="00C607D2"/>
    <w:rsid w:val="00C60B50"/>
    <w:rsid w:val="00C613DB"/>
    <w:rsid w:val="00C6205D"/>
    <w:rsid w:val="00C6291E"/>
    <w:rsid w:val="00C63520"/>
    <w:rsid w:val="00C639FF"/>
    <w:rsid w:val="00C64295"/>
    <w:rsid w:val="00C6545E"/>
    <w:rsid w:val="00C65580"/>
    <w:rsid w:val="00C65EF7"/>
    <w:rsid w:val="00C66832"/>
    <w:rsid w:val="00C668CC"/>
    <w:rsid w:val="00C6743D"/>
    <w:rsid w:val="00C7157F"/>
    <w:rsid w:val="00C7175F"/>
    <w:rsid w:val="00C71CCD"/>
    <w:rsid w:val="00C72183"/>
    <w:rsid w:val="00C72706"/>
    <w:rsid w:val="00C727BD"/>
    <w:rsid w:val="00C732F6"/>
    <w:rsid w:val="00C7354E"/>
    <w:rsid w:val="00C73846"/>
    <w:rsid w:val="00C73928"/>
    <w:rsid w:val="00C73A12"/>
    <w:rsid w:val="00C73D44"/>
    <w:rsid w:val="00C7443B"/>
    <w:rsid w:val="00C74BAF"/>
    <w:rsid w:val="00C74EF7"/>
    <w:rsid w:val="00C75706"/>
    <w:rsid w:val="00C75AB9"/>
    <w:rsid w:val="00C761F0"/>
    <w:rsid w:val="00C7635E"/>
    <w:rsid w:val="00C76966"/>
    <w:rsid w:val="00C76AEE"/>
    <w:rsid w:val="00C76C92"/>
    <w:rsid w:val="00C76FED"/>
    <w:rsid w:val="00C77E6E"/>
    <w:rsid w:val="00C80183"/>
    <w:rsid w:val="00C80407"/>
    <w:rsid w:val="00C8060B"/>
    <w:rsid w:val="00C80CDB"/>
    <w:rsid w:val="00C80EF4"/>
    <w:rsid w:val="00C80FA0"/>
    <w:rsid w:val="00C816DF"/>
    <w:rsid w:val="00C81CB8"/>
    <w:rsid w:val="00C81E44"/>
    <w:rsid w:val="00C823AC"/>
    <w:rsid w:val="00C823F7"/>
    <w:rsid w:val="00C825A0"/>
    <w:rsid w:val="00C82918"/>
    <w:rsid w:val="00C82BEF"/>
    <w:rsid w:val="00C82D36"/>
    <w:rsid w:val="00C82E04"/>
    <w:rsid w:val="00C82FEF"/>
    <w:rsid w:val="00C841C9"/>
    <w:rsid w:val="00C8492D"/>
    <w:rsid w:val="00C84B23"/>
    <w:rsid w:val="00C854D5"/>
    <w:rsid w:val="00C860DE"/>
    <w:rsid w:val="00C86CE1"/>
    <w:rsid w:val="00C86E54"/>
    <w:rsid w:val="00C86E61"/>
    <w:rsid w:val="00C86FCF"/>
    <w:rsid w:val="00C90671"/>
    <w:rsid w:val="00C90BCD"/>
    <w:rsid w:val="00C917E6"/>
    <w:rsid w:val="00C91E69"/>
    <w:rsid w:val="00C92F80"/>
    <w:rsid w:val="00C92FD7"/>
    <w:rsid w:val="00C94147"/>
    <w:rsid w:val="00C943FD"/>
    <w:rsid w:val="00C94B9C"/>
    <w:rsid w:val="00C94E0A"/>
    <w:rsid w:val="00C94FA9"/>
    <w:rsid w:val="00C9571B"/>
    <w:rsid w:val="00C957F2"/>
    <w:rsid w:val="00C95816"/>
    <w:rsid w:val="00C9591D"/>
    <w:rsid w:val="00C959C4"/>
    <w:rsid w:val="00C9616A"/>
    <w:rsid w:val="00C964FE"/>
    <w:rsid w:val="00C96712"/>
    <w:rsid w:val="00C97686"/>
    <w:rsid w:val="00C97A07"/>
    <w:rsid w:val="00C97A97"/>
    <w:rsid w:val="00C97B22"/>
    <w:rsid w:val="00C97DCC"/>
    <w:rsid w:val="00C97F85"/>
    <w:rsid w:val="00C97F88"/>
    <w:rsid w:val="00CA002F"/>
    <w:rsid w:val="00CA0154"/>
    <w:rsid w:val="00CA022B"/>
    <w:rsid w:val="00CA03FF"/>
    <w:rsid w:val="00CA1005"/>
    <w:rsid w:val="00CA1831"/>
    <w:rsid w:val="00CA18CD"/>
    <w:rsid w:val="00CA2BC9"/>
    <w:rsid w:val="00CA4A3B"/>
    <w:rsid w:val="00CA4C07"/>
    <w:rsid w:val="00CA51C1"/>
    <w:rsid w:val="00CA5830"/>
    <w:rsid w:val="00CA5A72"/>
    <w:rsid w:val="00CA61D8"/>
    <w:rsid w:val="00CA637D"/>
    <w:rsid w:val="00CA6581"/>
    <w:rsid w:val="00CA6B4C"/>
    <w:rsid w:val="00CA6FB1"/>
    <w:rsid w:val="00CA7428"/>
    <w:rsid w:val="00CA77FF"/>
    <w:rsid w:val="00CB0041"/>
    <w:rsid w:val="00CB0189"/>
    <w:rsid w:val="00CB07E0"/>
    <w:rsid w:val="00CB1806"/>
    <w:rsid w:val="00CB256B"/>
    <w:rsid w:val="00CB2A59"/>
    <w:rsid w:val="00CB3219"/>
    <w:rsid w:val="00CB3A6F"/>
    <w:rsid w:val="00CB3B7C"/>
    <w:rsid w:val="00CB3D4B"/>
    <w:rsid w:val="00CB46CF"/>
    <w:rsid w:val="00CB48D6"/>
    <w:rsid w:val="00CB4FA8"/>
    <w:rsid w:val="00CB5A65"/>
    <w:rsid w:val="00CB64D4"/>
    <w:rsid w:val="00CB6907"/>
    <w:rsid w:val="00CB7FF5"/>
    <w:rsid w:val="00CC2322"/>
    <w:rsid w:val="00CC2A24"/>
    <w:rsid w:val="00CC331A"/>
    <w:rsid w:val="00CC3A83"/>
    <w:rsid w:val="00CC3A9D"/>
    <w:rsid w:val="00CC4C82"/>
    <w:rsid w:val="00CC4F51"/>
    <w:rsid w:val="00CC50BD"/>
    <w:rsid w:val="00CC5113"/>
    <w:rsid w:val="00CC5171"/>
    <w:rsid w:val="00CC5B3F"/>
    <w:rsid w:val="00CC6219"/>
    <w:rsid w:val="00CC638A"/>
    <w:rsid w:val="00CC73E2"/>
    <w:rsid w:val="00CC76C2"/>
    <w:rsid w:val="00CC7D1A"/>
    <w:rsid w:val="00CC7DC2"/>
    <w:rsid w:val="00CD0E31"/>
    <w:rsid w:val="00CD1517"/>
    <w:rsid w:val="00CD19D2"/>
    <w:rsid w:val="00CD1AC7"/>
    <w:rsid w:val="00CD1B98"/>
    <w:rsid w:val="00CD204A"/>
    <w:rsid w:val="00CD24D1"/>
    <w:rsid w:val="00CD2D85"/>
    <w:rsid w:val="00CD3990"/>
    <w:rsid w:val="00CD3A40"/>
    <w:rsid w:val="00CD4149"/>
    <w:rsid w:val="00CD414E"/>
    <w:rsid w:val="00CD4758"/>
    <w:rsid w:val="00CD4A07"/>
    <w:rsid w:val="00CD4DDC"/>
    <w:rsid w:val="00CD4E5E"/>
    <w:rsid w:val="00CD52CE"/>
    <w:rsid w:val="00CD53A5"/>
    <w:rsid w:val="00CD585E"/>
    <w:rsid w:val="00CD599F"/>
    <w:rsid w:val="00CD5DCC"/>
    <w:rsid w:val="00CD5EA0"/>
    <w:rsid w:val="00CD623C"/>
    <w:rsid w:val="00CD63D3"/>
    <w:rsid w:val="00CD700F"/>
    <w:rsid w:val="00CD701F"/>
    <w:rsid w:val="00CD7125"/>
    <w:rsid w:val="00CD76DA"/>
    <w:rsid w:val="00CD76E0"/>
    <w:rsid w:val="00CE043B"/>
    <w:rsid w:val="00CE07F9"/>
    <w:rsid w:val="00CE0AF1"/>
    <w:rsid w:val="00CE1881"/>
    <w:rsid w:val="00CE1A2F"/>
    <w:rsid w:val="00CE2465"/>
    <w:rsid w:val="00CE25FC"/>
    <w:rsid w:val="00CE281F"/>
    <w:rsid w:val="00CE28AA"/>
    <w:rsid w:val="00CE3458"/>
    <w:rsid w:val="00CE3E19"/>
    <w:rsid w:val="00CE4B44"/>
    <w:rsid w:val="00CE4DCC"/>
    <w:rsid w:val="00CE5250"/>
    <w:rsid w:val="00CE63DC"/>
    <w:rsid w:val="00CE63E2"/>
    <w:rsid w:val="00CE7DA5"/>
    <w:rsid w:val="00CF0033"/>
    <w:rsid w:val="00CF06CB"/>
    <w:rsid w:val="00CF0B45"/>
    <w:rsid w:val="00CF10C6"/>
    <w:rsid w:val="00CF112E"/>
    <w:rsid w:val="00CF149C"/>
    <w:rsid w:val="00CF169F"/>
    <w:rsid w:val="00CF1AED"/>
    <w:rsid w:val="00CF1AF8"/>
    <w:rsid w:val="00CF1CB6"/>
    <w:rsid w:val="00CF36EA"/>
    <w:rsid w:val="00CF3A13"/>
    <w:rsid w:val="00CF415F"/>
    <w:rsid w:val="00CF43FB"/>
    <w:rsid w:val="00CF4B33"/>
    <w:rsid w:val="00CF4B56"/>
    <w:rsid w:val="00CF5419"/>
    <w:rsid w:val="00CF60A9"/>
    <w:rsid w:val="00CF6833"/>
    <w:rsid w:val="00CF6AED"/>
    <w:rsid w:val="00CF6F4C"/>
    <w:rsid w:val="00CF701A"/>
    <w:rsid w:val="00CF72A4"/>
    <w:rsid w:val="00D0035C"/>
    <w:rsid w:val="00D006CA"/>
    <w:rsid w:val="00D00B7C"/>
    <w:rsid w:val="00D00DFE"/>
    <w:rsid w:val="00D01091"/>
    <w:rsid w:val="00D011EA"/>
    <w:rsid w:val="00D013C5"/>
    <w:rsid w:val="00D0167B"/>
    <w:rsid w:val="00D024FE"/>
    <w:rsid w:val="00D03002"/>
    <w:rsid w:val="00D0311C"/>
    <w:rsid w:val="00D0315F"/>
    <w:rsid w:val="00D03619"/>
    <w:rsid w:val="00D03B7A"/>
    <w:rsid w:val="00D04570"/>
    <w:rsid w:val="00D048A5"/>
    <w:rsid w:val="00D04B56"/>
    <w:rsid w:val="00D05B2C"/>
    <w:rsid w:val="00D05E63"/>
    <w:rsid w:val="00D064FD"/>
    <w:rsid w:val="00D06813"/>
    <w:rsid w:val="00D073DC"/>
    <w:rsid w:val="00D1019C"/>
    <w:rsid w:val="00D10299"/>
    <w:rsid w:val="00D123AE"/>
    <w:rsid w:val="00D12735"/>
    <w:rsid w:val="00D12CB6"/>
    <w:rsid w:val="00D12FBA"/>
    <w:rsid w:val="00D1347C"/>
    <w:rsid w:val="00D13E91"/>
    <w:rsid w:val="00D14126"/>
    <w:rsid w:val="00D14451"/>
    <w:rsid w:val="00D1475F"/>
    <w:rsid w:val="00D14A0E"/>
    <w:rsid w:val="00D14A96"/>
    <w:rsid w:val="00D14D09"/>
    <w:rsid w:val="00D14E76"/>
    <w:rsid w:val="00D15909"/>
    <w:rsid w:val="00D159E8"/>
    <w:rsid w:val="00D15A4B"/>
    <w:rsid w:val="00D16D9B"/>
    <w:rsid w:val="00D1705B"/>
    <w:rsid w:val="00D1760B"/>
    <w:rsid w:val="00D17771"/>
    <w:rsid w:val="00D17F7C"/>
    <w:rsid w:val="00D2035A"/>
    <w:rsid w:val="00D20AEE"/>
    <w:rsid w:val="00D21902"/>
    <w:rsid w:val="00D23437"/>
    <w:rsid w:val="00D23A04"/>
    <w:rsid w:val="00D245F8"/>
    <w:rsid w:val="00D249D9"/>
    <w:rsid w:val="00D24C06"/>
    <w:rsid w:val="00D254DE"/>
    <w:rsid w:val="00D25A84"/>
    <w:rsid w:val="00D25BE6"/>
    <w:rsid w:val="00D2613B"/>
    <w:rsid w:val="00D26BD6"/>
    <w:rsid w:val="00D273E1"/>
    <w:rsid w:val="00D27D14"/>
    <w:rsid w:val="00D302C3"/>
    <w:rsid w:val="00D30372"/>
    <w:rsid w:val="00D30839"/>
    <w:rsid w:val="00D30CDA"/>
    <w:rsid w:val="00D31383"/>
    <w:rsid w:val="00D31619"/>
    <w:rsid w:val="00D316CE"/>
    <w:rsid w:val="00D31941"/>
    <w:rsid w:val="00D31CAC"/>
    <w:rsid w:val="00D31D24"/>
    <w:rsid w:val="00D321DD"/>
    <w:rsid w:val="00D325E3"/>
    <w:rsid w:val="00D32B3C"/>
    <w:rsid w:val="00D33C4F"/>
    <w:rsid w:val="00D33DE7"/>
    <w:rsid w:val="00D3414A"/>
    <w:rsid w:val="00D34987"/>
    <w:rsid w:val="00D34E03"/>
    <w:rsid w:val="00D35665"/>
    <w:rsid w:val="00D35E8D"/>
    <w:rsid w:val="00D35F36"/>
    <w:rsid w:val="00D364E5"/>
    <w:rsid w:val="00D36CAD"/>
    <w:rsid w:val="00D36DD5"/>
    <w:rsid w:val="00D3755C"/>
    <w:rsid w:val="00D37A71"/>
    <w:rsid w:val="00D37AF7"/>
    <w:rsid w:val="00D40215"/>
    <w:rsid w:val="00D4039A"/>
    <w:rsid w:val="00D40714"/>
    <w:rsid w:val="00D411E5"/>
    <w:rsid w:val="00D417C1"/>
    <w:rsid w:val="00D418CA"/>
    <w:rsid w:val="00D41A65"/>
    <w:rsid w:val="00D41BFF"/>
    <w:rsid w:val="00D41FBE"/>
    <w:rsid w:val="00D4204F"/>
    <w:rsid w:val="00D429B6"/>
    <w:rsid w:val="00D4342B"/>
    <w:rsid w:val="00D437FA"/>
    <w:rsid w:val="00D43860"/>
    <w:rsid w:val="00D4498D"/>
    <w:rsid w:val="00D45049"/>
    <w:rsid w:val="00D45086"/>
    <w:rsid w:val="00D45174"/>
    <w:rsid w:val="00D45887"/>
    <w:rsid w:val="00D45A6D"/>
    <w:rsid w:val="00D4624C"/>
    <w:rsid w:val="00D4663F"/>
    <w:rsid w:val="00D46685"/>
    <w:rsid w:val="00D46787"/>
    <w:rsid w:val="00D472C8"/>
    <w:rsid w:val="00D47758"/>
    <w:rsid w:val="00D47944"/>
    <w:rsid w:val="00D5024F"/>
    <w:rsid w:val="00D50971"/>
    <w:rsid w:val="00D50AEA"/>
    <w:rsid w:val="00D50E09"/>
    <w:rsid w:val="00D50EA5"/>
    <w:rsid w:val="00D5100A"/>
    <w:rsid w:val="00D515CD"/>
    <w:rsid w:val="00D51702"/>
    <w:rsid w:val="00D5273C"/>
    <w:rsid w:val="00D52F52"/>
    <w:rsid w:val="00D5389C"/>
    <w:rsid w:val="00D548DA"/>
    <w:rsid w:val="00D54EAE"/>
    <w:rsid w:val="00D54F79"/>
    <w:rsid w:val="00D55AA9"/>
    <w:rsid w:val="00D55D38"/>
    <w:rsid w:val="00D56DF6"/>
    <w:rsid w:val="00D56E95"/>
    <w:rsid w:val="00D57902"/>
    <w:rsid w:val="00D57EC7"/>
    <w:rsid w:val="00D57FE1"/>
    <w:rsid w:val="00D60144"/>
    <w:rsid w:val="00D604F3"/>
    <w:rsid w:val="00D60D50"/>
    <w:rsid w:val="00D6107D"/>
    <w:rsid w:val="00D61692"/>
    <w:rsid w:val="00D623CF"/>
    <w:rsid w:val="00D62524"/>
    <w:rsid w:val="00D62858"/>
    <w:rsid w:val="00D63300"/>
    <w:rsid w:val="00D63394"/>
    <w:rsid w:val="00D63AF5"/>
    <w:rsid w:val="00D649CD"/>
    <w:rsid w:val="00D64B0D"/>
    <w:rsid w:val="00D6592F"/>
    <w:rsid w:val="00D65AC0"/>
    <w:rsid w:val="00D662D6"/>
    <w:rsid w:val="00D66624"/>
    <w:rsid w:val="00D66C47"/>
    <w:rsid w:val="00D66EDE"/>
    <w:rsid w:val="00D7028E"/>
    <w:rsid w:val="00D7034C"/>
    <w:rsid w:val="00D7062C"/>
    <w:rsid w:val="00D70A33"/>
    <w:rsid w:val="00D7115B"/>
    <w:rsid w:val="00D711C9"/>
    <w:rsid w:val="00D716BE"/>
    <w:rsid w:val="00D721B1"/>
    <w:rsid w:val="00D726E5"/>
    <w:rsid w:val="00D72A68"/>
    <w:rsid w:val="00D72B98"/>
    <w:rsid w:val="00D72E24"/>
    <w:rsid w:val="00D731B3"/>
    <w:rsid w:val="00D740CE"/>
    <w:rsid w:val="00D742EA"/>
    <w:rsid w:val="00D75638"/>
    <w:rsid w:val="00D760AC"/>
    <w:rsid w:val="00D76A80"/>
    <w:rsid w:val="00D77579"/>
    <w:rsid w:val="00D77BAD"/>
    <w:rsid w:val="00D77CCF"/>
    <w:rsid w:val="00D77F98"/>
    <w:rsid w:val="00D80274"/>
    <w:rsid w:val="00D805D3"/>
    <w:rsid w:val="00D815A0"/>
    <w:rsid w:val="00D81C7D"/>
    <w:rsid w:val="00D81CDC"/>
    <w:rsid w:val="00D81D7A"/>
    <w:rsid w:val="00D8205B"/>
    <w:rsid w:val="00D82088"/>
    <w:rsid w:val="00D821E3"/>
    <w:rsid w:val="00D8335B"/>
    <w:rsid w:val="00D844D1"/>
    <w:rsid w:val="00D8460C"/>
    <w:rsid w:val="00D84D89"/>
    <w:rsid w:val="00D85374"/>
    <w:rsid w:val="00D859BF"/>
    <w:rsid w:val="00D86252"/>
    <w:rsid w:val="00D86BDA"/>
    <w:rsid w:val="00D87616"/>
    <w:rsid w:val="00D87B1B"/>
    <w:rsid w:val="00D90108"/>
    <w:rsid w:val="00D903DB"/>
    <w:rsid w:val="00D90692"/>
    <w:rsid w:val="00D90871"/>
    <w:rsid w:val="00D90C01"/>
    <w:rsid w:val="00D90D18"/>
    <w:rsid w:val="00D929F6"/>
    <w:rsid w:val="00D92BA6"/>
    <w:rsid w:val="00D92F68"/>
    <w:rsid w:val="00D9338F"/>
    <w:rsid w:val="00D934C6"/>
    <w:rsid w:val="00D937FA"/>
    <w:rsid w:val="00D93BEA"/>
    <w:rsid w:val="00D93C1C"/>
    <w:rsid w:val="00D93ED8"/>
    <w:rsid w:val="00D94EBF"/>
    <w:rsid w:val="00D95267"/>
    <w:rsid w:val="00D95276"/>
    <w:rsid w:val="00D95376"/>
    <w:rsid w:val="00D9547C"/>
    <w:rsid w:val="00D958E6"/>
    <w:rsid w:val="00D95C9C"/>
    <w:rsid w:val="00D95CB6"/>
    <w:rsid w:val="00D96384"/>
    <w:rsid w:val="00D969B0"/>
    <w:rsid w:val="00D97054"/>
    <w:rsid w:val="00D9705E"/>
    <w:rsid w:val="00D97CDA"/>
    <w:rsid w:val="00DA00E4"/>
    <w:rsid w:val="00DA0552"/>
    <w:rsid w:val="00DA0ED4"/>
    <w:rsid w:val="00DA1D4A"/>
    <w:rsid w:val="00DA20BA"/>
    <w:rsid w:val="00DA294C"/>
    <w:rsid w:val="00DA329A"/>
    <w:rsid w:val="00DA39BA"/>
    <w:rsid w:val="00DA4F2D"/>
    <w:rsid w:val="00DA5081"/>
    <w:rsid w:val="00DA53EB"/>
    <w:rsid w:val="00DA609C"/>
    <w:rsid w:val="00DA6313"/>
    <w:rsid w:val="00DA6CD9"/>
    <w:rsid w:val="00DA6E39"/>
    <w:rsid w:val="00DA717E"/>
    <w:rsid w:val="00DB04E5"/>
    <w:rsid w:val="00DB0531"/>
    <w:rsid w:val="00DB0A6E"/>
    <w:rsid w:val="00DB0FF4"/>
    <w:rsid w:val="00DB1A60"/>
    <w:rsid w:val="00DB1FDC"/>
    <w:rsid w:val="00DB2198"/>
    <w:rsid w:val="00DB26B0"/>
    <w:rsid w:val="00DB3712"/>
    <w:rsid w:val="00DB384C"/>
    <w:rsid w:val="00DB421A"/>
    <w:rsid w:val="00DB48EF"/>
    <w:rsid w:val="00DB4FAA"/>
    <w:rsid w:val="00DB4FD4"/>
    <w:rsid w:val="00DB54E5"/>
    <w:rsid w:val="00DB551C"/>
    <w:rsid w:val="00DB5643"/>
    <w:rsid w:val="00DB5ABC"/>
    <w:rsid w:val="00DB5D1B"/>
    <w:rsid w:val="00DB60C7"/>
    <w:rsid w:val="00DB6BAD"/>
    <w:rsid w:val="00DB6CE3"/>
    <w:rsid w:val="00DB7246"/>
    <w:rsid w:val="00DB7651"/>
    <w:rsid w:val="00DB783B"/>
    <w:rsid w:val="00DC0001"/>
    <w:rsid w:val="00DC02DE"/>
    <w:rsid w:val="00DC06B1"/>
    <w:rsid w:val="00DC14FE"/>
    <w:rsid w:val="00DC16E2"/>
    <w:rsid w:val="00DC1A54"/>
    <w:rsid w:val="00DC216D"/>
    <w:rsid w:val="00DC2BCC"/>
    <w:rsid w:val="00DC2C47"/>
    <w:rsid w:val="00DC2F69"/>
    <w:rsid w:val="00DC3035"/>
    <w:rsid w:val="00DC377A"/>
    <w:rsid w:val="00DC3972"/>
    <w:rsid w:val="00DC3C4B"/>
    <w:rsid w:val="00DC406F"/>
    <w:rsid w:val="00DC4566"/>
    <w:rsid w:val="00DC4D02"/>
    <w:rsid w:val="00DC540A"/>
    <w:rsid w:val="00DC622D"/>
    <w:rsid w:val="00DC697A"/>
    <w:rsid w:val="00DC6E5B"/>
    <w:rsid w:val="00DC7010"/>
    <w:rsid w:val="00DC7C0D"/>
    <w:rsid w:val="00DC7CB3"/>
    <w:rsid w:val="00DC7F7A"/>
    <w:rsid w:val="00DD015D"/>
    <w:rsid w:val="00DD01D4"/>
    <w:rsid w:val="00DD10CD"/>
    <w:rsid w:val="00DD1A8D"/>
    <w:rsid w:val="00DD37E6"/>
    <w:rsid w:val="00DD3AC0"/>
    <w:rsid w:val="00DD3CF7"/>
    <w:rsid w:val="00DD3E94"/>
    <w:rsid w:val="00DD3F71"/>
    <w:rsid w:val="00DD4515"/>
    <w:rsid w:val="00DD4BBA"/>
    <w:rsid w:val="00DD5824"/>
    <w:rsid w:val="00DD5E6B"/>
    <w:rsid w:val="00DD7370"/>
    <w:rsid w:val="00DD78EC"/>
    <w:rsid w:val="00DD7922"/>
    <w:rsid w:val="00DD7A2A"/>
    <w:rsid w:val="00DD7C24"/>
    <w:rsid w:val="00DE0ACB"/>
    <w:rsid w:val="00DE0B64"/>
    <w:rsid w:val="00DE0E6E"/>
    <w:rsid w:val="00DE1307"/>
    <w:rsid w:val="00DE1435"/>
    <w:rsid w:val="00DE16A8"/>
    <w:rsid w:val="00DE184B"/>
    <w:rsid w:val="00DE1A43"/>
    <w:rsid w:val="00DE1D37"/>
    <w:rsid w:val="00DE269A"/>
    <w:rsid w:val="00DE2DD1"/>
    <w:rsid w:val="00DE2EC3"/>
    <w:rsid w:val="00DE31CB"/>
    <w:rsid w:val="00DE31E1"/>
    <w:rsid w:val="00DE3272"/>
    <w:rsid w:val="00DE34E6"/>
    <w:rsid w:val="00DE3986"/>
    <w:rsid w:val="00DE3A13"/>
    <w:rsid w:val="00DE3A28"/>
    <w:rsid w:val="00DE3E34"/>
    <w:rsid w:val="00DE4566"/>
    <w:rsid w:val="00DE468C"/>
    <w:rsid w:val="00DE47C6"/>
    <w:rsid w:val="00DE4843"/>
    <w:rsid w:val="00DE50B7"/>
    <w:rsid w:val="00DE51BA"/>
    <w:rsid w:val="00DE52F5"/>
    <w:rsid w:val="00DE5C30"/>
    <w:rsid w:val="00DE6361"/>
    <w:rsid w:val="00DE6657"/>
    <w:rsid w:val="00DE68E6"/>
    <w:rsid w:val="00DE6A76"/>
    <w:rsid w:val="00DE6BD6"/>
    <w:rsid w:val="00DE787B"/>
    <w:rsid w:val="00DE7D55"/>
    <w:rsid w:val="00DE7FD6"/>
    <w:rsid w:val="00DF0082"/>
    <w:rsid w:val="00DF035E"/>
    <w:rsid w:val="00DF068E"/>
    <w:rsid w:val="00DF07EF"/>
    <w:rsid w:val="00DF09D5"/>
    <w:rsid w:val="00DF0FA7"/>
    <w:rsid w:val="00DF233B"/>
    <w:rsid w:val="00DF2406"/>
    <w:rsid w:val="00DF2A31"/>
    <w:rsid w:val="00DF2BCC"/>
    <w:rsid w:val="00DF2CB3"/>
    <w:rsid w:val="00DF2E0F"/>
    <w:rsid w:val="00DF2E9D"/>
    <w:rsid w:val="00DF3744"/>
    <w:rsid w:val="00DF4315"/>
    <w:rsid w:val="00DF46D8"/>
    <w:rsid w:val="00DF487F"/>
    <w:rsid w:val="00DF5138"/>
    <w:rsid w:val="00DF554A"/>
    <w:rsid w:val="00DF5E04"/>
    <w:rsid w:val="00DF75BB"/>
    <w:rsid w:val="00DF7B64"/>
    <w:rsid w:val="00DF7C18"/>
    <w:rsid w:val="00E000F6"/>
    <w:rsid w:val="00E00703"/>
    <w:rsid w:val="00E00764"/>
    <w:rsid w:val="00E00846"/>
    <w:rsid w:val="00E00C1B"/>
    <w:rsid w:val="00E0136B"/>
    <w:rsid w:val="00E01D23"/>
    <w:rsid w:val="00E01EC8"/>
    <w:rsid w:val="00E025BC"/>
    <w:rsid w:val="00E0295F"/>
    <w:rsid w:val="00E02AF6"/>
    <w:rsid w:val="00E02C4C"/>
    <w:rsid w:val="00E03122"/>
    <w:rsid w:val="00E03292"/>
    <w:rsid w:val="00E0391A"/>
    <w:rsid w:val="00E03AD2"/>
    <w:rsid w:val="00E03BF3"/>
    <w:rsid w:val="00E044BA"/>
    <w:rsid w:val="00E04854"/>
    <w:rsid w:val="00E05212"/>
    <w:rsid w:val="00E05244"/>
    <w:rsid w:val="00E05C47"/>
    <w:rsid w:val="00E06CAC"/>
    <w:rsid w:val="00E06D88"/>
    <w:rsid w:val="00E07062"/>
    <w:rsid w:val="00E0730F"/>
    <w:rsid w:val="00E074E2"/>
    <w:rsid w:val="00E07C68"/>
    <w:rsid w:val="00E104BB"/>
    <w:rsid w:val="00E10AB9"/>
    <w:rsid w:val="00E10BA8"/>
    <w:rsid w:val="00E10E33"/>
    <w:rsid w:val="00E11C74"/>
    <w:rsid w:val="00E12AA5"/>
    <w:rsid w:val="00E12D7E"/>
    <w:rsid w:val="00E13130"/>
    <w:rsid w:val="00E1388B"/>
    <w:rsid w:val="00E144A1"/>
    <w:rsid w:val="00E1467D"/>
    <w:rsid w:val="00E14955"/>
    <w:rsid w:val="00E15399"/>
    <w:rsid w:val="00E153E1"/>
    <w:rsid w:val="00E15966"/>
    <w:rsid w:val="00E163FF"/>
    <w:rsid w:val="00E16C13"/>
    <w:rsid w:val="00E16C5E"/>
    <w:rsid w:val="00E1709C"/>
    <w:rsid w:val="00E17AC5"/>
    <w:rsid w:val="00E17EE7"/>
    <w:rsid w:val="00E20A04"/>
    <w:rsid w:val="00E2170C"/>
    <w:rsid w:val="00E21939"/>
    <w:rsid w:val="00E21EAB"/>
    <w:rsid w:val="00E223B5"/>
    <w:rsid w:val="00E22A9E"/>
    <w:rsid w:val="00E23C21"/>
    <w:rsid w:val="00E24414"/>
    <w:rsid w:val="00E2457F"/>
    <w:rsid w:val="00E248F5"/>
    <w:rsid w:val="00E249D9"/>
    <w:rsid w:val="00E24C8E"/>
    <w:rsid w:val="00E250C2"/>
    <w:rsid w:val="00E261A4"/>
    <w:rsid w:val="00E2671F"/>
    <w:rsid w:val="00E27292"/>
    <w:rsid w:val="00E27A95"/>
    <w:rsid w:val="00E27FEB"/>
    <w:rsid w:val="00E30514"/>
    <w:rsid w:val="00E305EE"/>
    <w:rsid w:val="00E3060B"/>
    <w:rsid w:val="00E30CEC"/>
    <w:rsid w:val="00E3171F"/>
    <w:rsid w:val="00E318E4"/>
    <w:rsid w:val="00E31ACB"/>
    <w:rsid w:val="00E323C7"/>
    <w:rsid w:val="00E3276E"/>
    <w:rsid w:val="00E32EF3"/>
    <w:rsid w:val="00E32F53"/>
    <w:rsid w:val="00E33083"/>
    <w:rsid w:val="00E33C56"/>
    <w:rsid w:val="00E3406A"/>
    <w:rsid w:val="00E34719"/>
    <w:rsid w:val="00E34B90"/>
    <w:rsid w:val="00E34BE6"/>
    <w:rsid w:val="00E34FA7"/>
    <w:rsid w:val="00E351ED"/>
    <w:rsid w:val="00E35C2B"/>
    <w:rsid w:val="00E36AF4"/>
    <w:rsid w:val="00E36DED"/>
    <w:rsid w:val="00E3773E"/>
    <w:rsid w:val="00E37CB4"/>
    <w:rsid w:val="00E37CE8"/>
    <w:rsid w:val="00E37EBF"/>
    <w:rsid w:val="00E402DA"/>
    <w:rsid w:val="00E409E6"/>
    <w:rsid w:val="00E40CF0"/>
    <w:rsid w:val="00E41612"/>
    <w:rsid w:val="00E41A48"/>
    <w:rsid w:val="00E41AB4"/>
    <w:rsid w:val="00E434C2"/>
    <w:rsid w:val="00E439A6"/>
    <w:rsid w:val="00E44628"/>
    <w:rsid w:val="00E44803"/>
    <w:rsid w:val="00E451B9"/>
    <w:rsid w:val="00E45ED6"/>
    <w:rsid w:val="00E46067"/>
    <w:rsid w:val="00E4608D"/>
    <w:rsid w:val="00E466B4"/>
    <w:rsid w:val="00E46765"/>
    <w:rsid w:val="00E47931"/>
    <w:rsid w:val="00E47A3B"/>
    <w:rsid w:val="00E5026D"/>
    <w:rsid w:val="00E50968"/>
    <w:rsid w:val="00E5101D"/>
    <w:rsid w:val="00E51502"/>
    <w:rsid w:val="00E521F4"/>
    <w:rsid w:val="00E526B6"/>
    <w:rsid w:val="00E52A96"/>
    <w:rsid w:val="00E52CD3"/>
    <w:rsid w:val="00E53502"/>
    <w:rsid w:val="00E542AB"/>
    <w:rsid w:val="00E5495A"/>
    <w:rsid w:val="00E54A9B"/>
    <w:rsid w:val="00E54B27"/>
    <w:rsid w:val="00E5508F"/>
    <w:rsid w:val="00E5524C"/>
    <w:rsid w:val="00E55C82"/>
    <w:rsid w:val="00E55DEE"/>
    <w:rsid w:val="00E56C0F"/>
    <w:rsid w:val="00E56D1B"/>
    <w:rsid w:val="00E56DF2"/>
    <w:rsid w:val="00E57252"/>
    <w:rsid w:val="00E57B4E"/>
    <w:rsid w:val="00E57DBE"/>
    <w:rsid w:val="00E57F44"/>
    <w:rsid w:val="00E600EE"/>
    <w:rsid w:val="00E60B48"/>
    <w:rsid w:val="00E60ED1"/>
    <w:rsid w:val="00E61178"/>
    <w:rsid w:val="00E6172F"/>
    <w:rsid w:val="00E61973"/>
    <w:rsid w:val="00E62571"/>
    <w:rsid w:val="00E62749"/>
    <w:rsid w:val="00E630E1"/>
    <w:rsid w:val="00E63E57"/>
    <w:rsid w:val="00E65058"/>
    <w:rsid w:val="00E6512B"/>
    <w:rsid w:val="00E65872"/>
    <w:rsid w:val="00E65CFC"/>
    <w:rsid w:val="00E65DEE"/>
    <w:rsid w:val="00E6601B"/>
    <w:rsid w:val="00E664C3"/>
    <w:rsid w:val="00E6699D"/>
    <w:rsid w:val="00E66DE1"/>
    <w:rsid w:val="00E6786F"/>
    <w:rsid w:val="00E67E4D"/>
    <w:rsid w:val="00E67F24"/>
    <w:rsid w:val="00E70607"/>
    <w:rsid w:val="00E706D1"/>
    <w:rsid w:val="00E70B63"/>
    <w:rsid w:val="00E70D33"/>
    <w:rsid w:val="00E7165F"/>
    <w:rsid w:val="00E71D0F"/>
    <w:rsid w:val="00E7234F"/>
    <w:rsid w:val="00E726ED"/>
    <w:rsid w:val="00E72D28"/>
    <w:rsid w:val="00E732D7"/>
    <w:rsid w:val="00E73450"/>
    <w:rsid w:val="00E74399"/>
    <w:rsid w:val="00E74DA9"/>
    <w:rsid w:val="00E75259"/>
    <w:rsid w:val="00E756A4"/>
    <w:rsid w:val="00E7572F"/>
    <w:rsid w:val="00E75740"/>
    <w:rsid w:val="00E75EE1"/>
    <w:rsid w:val="00E76214"/>
    <w:rsid w:val="00E76304"/>
    <w:rsid w:val="00E767ED"/>
    <w:rsid w:val="00E77037"/>
    <w:rsid w:val="00E77214"/>
    <w:rsid w:val="00E77BB8"/>
    <w:rsid w:val="00E77BDB"/>
    <w:rsid w:val="00E80372"/>
    <w:rsid w:val="00E80B05"/>
    <w:rsid w:val="00E80B09"/>
    <w:rsid w:val="00E81304"/>
    <w:rsid w:val="00E81D84"/>
    <w:rsid w:val="00E82749"/>
    <w:rsid w:val="00E827CA"/>
    <w:rsid w:val="00E82ADC"/>
    <w:rsid w:val="00E82B5C"/>
    <w:rsid w:val="00E82C4E"/>
    <w:rsid w:val="00E82FD9"/>
    <w:rsid w:val="00E83634"/>
    <w:rsid w:val="00E83EA7"/>
    <w:rsid w:val="00E843F3"/>
    <w:rsid w:val="00E84EB7"/>
    <w:rsid w:val="00E851E8"/>
    <w:rsid w:val="00E8555B"/>
    <w:rsid w:val="00E85925"/>
    <w:rsid w:val="00E8645C"/>
    <w:rsid w:val="00E865A0"/>
    <w:rsid w:val="00E8763B"/>
    <w:rsid w:val="00E87919"/>
    <w:rsid w:val="00E87C45"/>
    <w:rsid w:val="00E87CD4"/>
    <w:rsid w:val="00E9149F"/>
    <w:rsid w:val="00E9150D"/>
    <w:rsid w:val="00E9177D"/>
    <w:rsid w:val="00E92281"/>
    <w:rsid w:val="00E927AA"/>
    <w:rsid w:val="00E92AD9"/>
    <w:rsid w:val="00E9315A"/>
    <w:rsid w:val="00E932DE"/>
    <w:rsid w:val="00E9396B"/>
    <w:rsid w:val="00E94B0C"/>
    <w:rsid w:val="00E94D02"/>
    <w:rsid w:val="00E94EAC"/>
    <w:rsid w:val="00E94F44"/>
    <w:rsid w:val="00E950D5"/>
    <w:rsid w:val="00E95B2A"/>
    <w:rsid w:val="00E961EC"/>
    <w:rsid w:val="00E96B0E"/>
    <w:rsid w:val="00E96F2A"/>
    <w:rsid w:val="00E96FDE"/>
    <w:rsid w:val="00E97203"/>
    <w:rsid w:val="00E976C4"/>
    <w:rsid w:val="00EA013B"/>
    <w:rsid w:val="00EA04D5"/>
    <w:rsid w:val="00EA071E"/>
    <w:rsid w:val="00EA0C00"/>
    <w:rsid w:val="00EA157B"/>
    <w:rsid w:val="00EA215B"/>
    <w:rsid w:val="00EA24E1"/>
    <w:rsid w:val="00EA31B9"/>
    <w:rsid w:val="00EA32D9"/>
    <w:rsid w:val="00EA412B"/>
    <w:rsid w:val="00EA4260"/>
    <w:rsid w:val="00EA4F0C"/>
    <w:rsid w:val="00EA5198"/>
    <w:rsid w:val="00EA5B7A"/>
    <w:rsid w:val="00EA5C6E"/>
    <w:rsid w:val="00EA5C96"/>
    <w:rsid w:val="00EA60D6"/>
    <w:rsid w:val="00EA6793"/>
    <w:rsid w:val="00EA67EE"/>
    <w:rsid w:val="00EA76FA"/>
    <w:rsid w:val="00EA7F4E"/>
    <w:rsid w:val="00EB07E2"/>
    <w:rsid w:val="00EB0AE2"/>
    <w:rsid w:val="00EB0FA2"/>
    <w:rsid w:val="00EB146A"/>
    <w:rsid w:val="00EB19A3"/>
    <w:rsid w:val="00EB1CDE"/>
    <w:rsid w:val="00EB1E54"/>
    <w:rsid w:val="00EB20A4"/>
    <w:rsid w:val="00EB28F9"/>
    <w:rsid w:val="00EB31F9"/>
    <w:rsid w:val="00EB327F"/>
    <w:rsid w:val="00EB3B5C"/>
    <w:rsid w:val="00EB3D38"/>
    <w:rsid w:val="00EB4C7C"/>
    <w:rsid w:val="00EB66A4"/>
    <w:rsid w:val="00EB6852"/>
    <w:rsid w:val="00EB6939"/>
    <w:rsid w:val="00EB6DAD"/>
    <w:rsid w:val="00EB7256"/>
    <w:rsid w:val="00EB728C"/>
    <w:rsid w:val="00EB793E"/>
    <w:rsid w:val="00EB79AA"/>
    <w:rsid w:val="00EB7A32"/>
    <w:rsid w:val="00EB7E1F"/>
    <w:rsid w:val="00EB7F4D"/>
    <w:rsid w:val="00EC039C"/>
    <w:rsid w:val="00EC05D1"/>
    <w:rsid w:val="00EC09DC"/>
    <w:rsid w:val="00EC117B"/>
    <w:rsid w:val="00EC15BD"/>
    <w:rsid w:val="00EC18AE"/>
    <w:rsid w:val="00EC1E63"/>
    <w:rsid w:val="00EC211F"/>
    <w:rsid w:val="00EC25AD"/>
    <w:rsid w:val="00EC2602"/>
    <w:rsid w:val="00EC2EEC"/>
    <w:rsid w:val="00EC44EB"/>
    <w:rsid w:val="00EC509B"/>
    <w:rsid w:val="00EC50B7"/>
    <w:rsid w:val="00EC52D7"/>
    <w:rsid w:val="00EC5B96"/>
    <w:rsid w:val="00EC5C2D"/>
    <w:rsid w:val="00EC5F83"/>
    <w:rsid w:val="00EC5F8A"/>
    <w:rsid w:val="00EC69AE"/>
    <w:rsid w:val="00EC7038"/>
    <w:rsid w:val="00EC7205"/>
    <w:rsid w:val="00EC72CE"/>
    <w:rsid w:val="00EC7667"/>
    <w:rsid w:val="00EC7B7F"/>
    <w:rsid w:val="00ED074F"/>
    <w:rsid w:val="00ED0D35"/>
    <w:rsid w:val="00ED1071"/>
    <w:rsid w:val="00ED16E3"/>
    <w:rsid w:val="00ED1703"/>
    <w:rsid w:val="00ED1D4E"/>
    <w:rsid w:val="00ED2CD0"/>
    <w:rsid w:val="00ED3FD6"/>
    <w:rsid w:val="00ED42B3"/>
    <w:rsid w:val="00ED4519"/>
    <w:rsid w:val="00ED476C"/>
    <w:rsid w:val="00ED4D92"/>
    <w:rsid w:val="00ED52A9"/>
    <w:rsid w:val="00ED54EE"/>
    <w:rsid w:val="00ED556B"/>
    <w:rsid w:val="00ED5CE2"/>
    <w:rsid w:val="00ED6745"/>
    <w:rsid w:val="00ED694B"/>
    <w:rsid w:val="00ED6A73"/>
    <w:rsid w:val="00ED73D4"/>
    <w:rsid w:val="00ED758A"/>
    <w:rsid w:val="00ED7934"/>
    <w:rsid w:val="00ED7C46"/>
    <w:rsid w:val="00ED7D23"/>
    <w:rsid w:val="00ED7F67"/>
    <w:rsid w:val="00EE032E"/>
    <w:rsid w:val="00EE0C6E"/>
    <w:rsid w:val="00EE0FC7"/>
    <w:rsid w:val="00EE1242"/>
    <w:rsid w:val="00EE1557"/>
    <w:rsid w:val="00EE18F4"/>
    <w:rsid w:val="00EE1D81"/>
    <w:rsid w:val="00EE2D29"/>
    <w:rsid w:val="00EE2EB4"/>
    <w:rsid w:val="00EE2EBA"/>
    <w:rsid w:val="00EE2EF4"/>
    <w:rsid w:val="00EE360B"/>
    <w:rsid w:val="00EE36ED"/>
    <w:rsid w:val="00EE3C4E"/>
    <w:rsid w:val="00EE3D54"/>
    <w:rsid w:val="00EE3E55"/>
    <w:rsid w:val="00EE3FF3"/>
    <w:rsid w:val="00EE4B14"/>
    <w:rsid w:val="00EE50DE"/>
    <w:rsid w:val="00EE527E"/>
    <w:rsid w:val="00EE6383"/>
    <w:rsid w:val="00EE64E6"/>
    <w:rsid w:val="00EE6C1D"/>
    <w:rsid w:val="00EE6F10"/>
    <w:rsid w:val="00EE76BF"/>
    <w:rsid w:val="00EE7AAF"/>
    <w:rsid w:val="00EE7C96"/>
    <w:rsid w:val="00EF02E6"/>
    <w:rsid w:val="00EF06BA"/>
    <w:rsid w:val="00EF097E"/>
    <w:rsid w:val="00EF12F7"/>
    <w:rsid w:val="00EF1464"/>
    <w:rsid w:val="00EF15DC"/>
    <w:rsid w:val="00EF17A5"/>
    <w:rsid w:val="00EF2560"/>
    <w:rsid w:val="00EF278C"/>
    <w:rsid w:val="00EF2802"/>
    <w:rsid w:val="00EF2962"/>
    <w:rsid w:val="00EF2C7A"/>
    <w:rsid w:val="00EF2E0D"/>
    <w:rsid w:val="00EF38D4"/>
    <w:rsid w:val="00EF3FD2"/>
    <w:rsid w:val="00EF4B99"/>
    <w:rsid w:val="00EF4D02"/>
    <w:rsid w:val="00EF5192"/>
    <w:rsid w:val="00EF556A"/>
    <w:rsid w:val="00EF6135"/>
    <w:rsid w:val="00EF613C"/>
    <w:rsid w:val="00EF6390"/>
    <w:rsid w:val="00EF6579"/>
    <w:rsid w:val="00EF661C"/>
    <w:rsid w:val="00EF6C50"/>
    <w:rsid w:val="00EF6E82"/>
    <w:rsid w:val="00EF70C0"/>
    <w:rsid w:val="00EF7166"/>
    <w:rsid w:val="00EF739F"/>
    <w:rsid w:val="00EF75B7"/>
    <w:rsid w:val="00EF7A66"/>
    <w:rsid w:val="00EF7FF8"/>
    <w:rsid w:val="00F00C48"/>
    <w:rsid w:val="00F011E8"/>
    <w:rsid w:val="00F01C33"/>
    <w:rsid w:val="00F02558"/>
    <w:rsid w:val="00F02A10"/>
    <w:rsid w:val="00F02B78"/>
    <w:rsid w:val="00F02F38"/>
    <w:rsid w:val="00F044A1"/>
    <w:rsid w:val="00F04559"/>
    <w:rsid w:val="00F046A6"/>
    <w:rsid w:val="00F048BD"/>
    <w:rsid w:val="00F04BF1"/>
    <w:rsid w:val="00F05218"/>
    <w:rsid w:val="00F058D9"/>
    <w:rsid w:val="00F05A9A"/>
    <w:rsid w:val="00F05B9E"/>
    <w:rsid w:val="00F06460"/>
    <w:rsid w:val="00F06606"/>
    <w:rsid w:val="00F0688B"/>
    <w:rsid w:val="00F06A39"/>
    <w:rsid w:val="00F07AEC"/>
    <w:rsid w:val="00F11764"/>
    <w:rsid w:val="00F11B01"/>
    <w:rsid w:val="00F11C31"/>
    <w:rsid w:val="00F11E9C"/>
    <w:rsid w:val="00F12133"/>
    <w:rsid w:val="00F1296E"/>
    <w:rsid w:val="00F12FAE"/>
    <w:rsid w:val="00F1376C"/>
    <w:rsid w:val="00F14548"/>
    <w:rsid w:val="00F147FA"/>
    <w:rsid w:val="00F14AA2"/>
    <w:rsid w:val="00F14D2B"/>
    <w:rsid w:val="00F15132"/>
    <w:rsid w:val="00F15C6F"/>
    <w:rsid w:val="00F16251"/>
    <w:rsid w:val="00F16F64"/>
    <w:rsid w:val="00F17A13"/>
    <w:rsid w:val="00F20DD5"/>
    <w:rsid w:val="00F20FE7"/>
    <w:rsid w:val="00F21290"/>
    <w:rsid w:val="00F215B3"/>
    <w:rsid w:val="00F21844"/>
    <w:rsid w:val="00F227C9"/>
    <w:rsid w:val="00F23038"/>
    <w:rsid w:val="00F237DA"/>
    <w:rsid w:val="00F23A99"/>
    <w:rsid w:val="00F24080"/>
    <w:rsid w:val="00F24A2F"/>
    <w:rsid w:val="00F24C1A"/>
    <w:rsid w:val="00F25026"/>
    <w:rsid w:val="00F252D3"/>
    <w:rsid w:val="00F2533A"/>
    <w:rsid w:val="00F25B87"/>
    <w:rsid w:val="00F25CC9"/>
    <w:rsid w:val="00F26112"/>
    <w:rsid w:val="00F26502"/>
    <w:rsid w:val="00F270E2"/>
    <w:rsid w:val="00F2755A"/>
    <w:rsid w:val="00F278F4"/>
    <w:rsid w:val="00F27C27"/>
    <w:rsid w:val="00F27C5E"/>
    <w:rsid w:val="00F300E1"/>
    <w:rsid w:val="00F30F0E"/>
    <w:rsid w:val="00F30F22"/>
    <w:rsid w:val="00F31434"/>
    <w:rsid w:val="00F31C70"/>
    <w:rsid w:val="00F31E0D"/>
    <w:rsid w:val="00F31EBC"/>
    <w:rsid w:val="00F31F80"/>
    <w:rsid w:val="00F31F99"/>
    <w:rsid w:val="00F3218C"/>
    <w:rsid w:val="00F3225C"/>
    <w:rsid w:val="00F32843"/>
    <w:rsid w:val="00F3289F"/>
    <w:rsid w:val="00F32AC7"/>
    <w:rsid w:val="00F3391E"/>
    <w:rsid w:val="00F34184"/>
    <w:rsid w:val="00F359DE"/>
    <w:rsid w:val="00F35A5F"/>
    <w:rsid w:val="00F35C8C"/>
    <w:rsid w:val="00F35ED6"/>
    <w:rsid w:val="00F36211"/>
    <w:rsid w:val="00F375E5"/>
    <w:rsid w:val="00F37EF7"/>
    <w:rsid w:val="00F4065D"/>
    <w:rsid w:val="00F40EDA"/>
    <w:rsid w:val="00F4135D"/>
    <w:rsid w:val="00F41817"/>
    <w:rsid w:val="00F42228"/>
    <w:rsid w:val="00F42418"/>
    <w:rsid w:val="00F43254"/>
    <w:rsid w:val="00F43618"/>
    <w:rsid w:val="00F43C29"/>
    <w:rsid w:val="00F44619"/>
    <w:rsid w:val="00F457C3"/>
    <w:rsid w:val="00F45CD7"/>
    <w:rsid w:val="00F46862"/>
    <w:rsid w:val="00F46CB1"/>
    <w:rsid w:val="00F47092"/>
    <w:rsid w:val="00F4757C"/>
    <w:rsid w:val="00F47EDF"/>
    <w:rsid w:val="00F50DDA"/>
    <w:rsid w:val="00F51165"/>
    <w:rsid w:val="00F51398"/>
    <w:rsid w:val="00F51A08"/>
    <w:rsid w:val="00F51B41"/>
    <w:rsid w:val="00F51DD0"/>
    <w:rsid w:val="00F522AC"/>
    <w:rsid w:val="00F52477"/>
    <w:rsid w:val="00F52A4A"/>
    <w:rsid w:val="00F53265"/>
    <w:rsid w:val="00F53356"/>
    <w:rsid w:val="00F53487"/>
    <w:rsid w:val="00F53A73"/>
    <w:rsid w:val="00F53D25"/>
    <w:rsid w:val="00F53E0F"/>
    <w:rsid w:val="00F54C39"/>
    <w:rsid w:val="00F555EB"/>
    <w:rsid w:val="00F56F1A"/>
    <w:rsid w:val="00F576F8"/>
    <w:rsid w:val="00F57826"/>
    <w:rsid w:val="00F6041C"/>
    <w:rsid w:val="00F605CE"/>
    <w:rsid w:val="00F60B55"/>
    <w:rsid w:val="00F6165B"/>
    <w:rsid w:val="00F61D64"/>
    <w:rsid w:val="00F61F10"/>
    <w:rsid w:val="00F62B18"/>
    <w:rsid w:val="00F6318B"/>
    <w:rsid w:val="00F63859"/>
    <w:rsid w:val="00F63FF9"/>
    <w:rsid w:val="00F642B1"/>
    <w:rsid w:val="00F6508B"/>
    <w:rsid w:val="00F6535A"/>
    <w:rsid w:val="00F65495"/>
    <w:rsid w:val="00F6551E"/>
    <w:rsid w:val="00F6760A"/>
    <w:rsid w:val="00F678AF"/>
    <w:rsid w:val="00F70914"/>
    <w:rsid w:val="00F70BC6"/>
    <w:rsid w:val="00F70E11"/>
    <w:rsid w:val="00F70F98"/>
    <w:rsid w:val="00F722BE"/>
    <w:rsid w:val="00F72C35"/>
    <w:rsid w:val="00F73274"/>
    <w:rsid w:val="00F732CE"/>
    <w:rsid w:val="00F73A96"/>
    <w:rsid w:val="00F73C4F"/>
    <w:rsid w:val="00F73D0B"/>
    <w:rsid w:val="00F73FFF"/>
    <w:rsid w:val="00F740C3"/>
    <w:rsid w:val="00F74533"/>
    <w:rsid w:val="00F7488D"/>
    <w:rsid w:val="00F74B2E"/>
    <w:rsid w:val="00F75225"/>
    <w:rsid w:val="00F7548A"/>
    <w:rsid w:val="00F768F6"/>
    <w:rsid w:val="00F77093"/>
    <w:rsid w:val="00F771C2"/>
    <w:rsid w:val="00F802A4"/>
    <w:rsid w:val="00F80366"/>
    <w:rsid w:val="00F8105A"/>
    <w:rsid w:val="00F81483"/>
    <w:rsid w:val="00F81520"/>
    <w:rsid w:val="00F82387"/>
    <w:rsid w:val="00F8271D"/>
    <w:rsid w:val="00F82F23"/>
    <w:rsid w:val="00F83097"/>
    <w:rsid w:val="00F8379E"/>
    <w:rsid w:val="00F83A54"/>
    <w:rsid w:val="00F8415B"/>
    <w:rsid w:val="00F84241"/>
    <w:rsid w:val="00F843DD"/>
    <w:rsid w:val="00F847F6"/>
    <w:rsid w:val="00F853F7"/>
    <w:rsid w:val="00F856AB"/>
    <w:rsid w:val="00F85D0E"/>
    <w:rsid w:val="00F868AE"/>
    <w:rsid w:val="00F868F4"/>
    <w:rsid w:val="00F8698F"/>
    <w:rsid w:val="00F86D08"/>
    <w:rsid w:val="00F871EF"/>
    <w:rsid w:val="00F87248"/>
    <w:rsid w:val="00F90417"/>
    <w:rsid w:val="00F908ED"/>
    <w:rsid w:val="00F90923"/>
    <w:rsid w:val="00F916C0"/>
    <w:rsid w:val="00F917DB"/>
    <w:rsid w:val="00F9188D"/>
    <w:rsid w:val="00F91BED"/>
    <w:rsid w:val="00F91E21"/>
    <w:rsid w:val="00F929F1"/>
    <w:rsid w:val="00F92B8B"/>
    <w:rsid w:val="00F934F7"/>
    <w:rsid w:val="00F939DF"/>
    <w:rsid w:val="00F93E4D"/>
    <w:rsid w:val="00F9418B"/>
    <w:rsid w:val="00F941AB"/>
    <w:rsid w:val="00F94207"/>
    <w:rsid w:val="00F9435A"/>
    <w:rsid w:val="00F945FC"/>
    <w:rsid w:val="00F9486B"/>
    <w:rsid w:val="00F94FC1"/>
    <w:rsid w:val="00F95C6E"/>
    <w:rsid w:val="00F965B1"/>
    <w:rsid w:val="00F96DCD"/>
    <w:rsid w:val="00F96FE6"/>
    <w:rsid w:val="00F97200"/>
    <w:rsid w:val="00F97A0B"/>
    <w:rsid w:val="00FA00B9"/>
    <w:rsid w:val="00FA01C8"/>
    <w:rsid w:val="00FA1119"/>
    <w:rsid w:val="00FA132B"/>
    <w:rsid w:val="00FA1632"/>
    <w:rsid w:val="00FA16C8"/>
    <w:rsid w:val="00FA1871"/>
    <w:rsid w:val="00FA1DF7"/>
    <w:rsid w:val="00FA2527"/>
    <w:rsid w:val="00FA2890"/>
    <w:rsid w:val="00FA2978"/>
    <w:rsid w:val="00FA2BD2"/>
    <w:rsid w:val="00FA3105"/>
    <w:rsid w:val="00FA3581"/>
    <w:rsid w:val="00FA3BA0"/>
    <w:rsid w:val="00FA4344"/>
    <w:rsid w:val="00FA439A"/>
    <w:rsid w:val="00FA43AE"/>
    <w:rsid w:val="00FA501A"/>
    <w:rsid w:val="00FA5651"/>
    <w:rsid w:val="00FA56AE"/>
    <w:rsid w:val="00FA5A78"/>
    <w:rsid w:val="00FA5F44"/>
    <w:rsid w:val="00FA6B6E"/>
    <w:rsid w:val="00FA6E6E"/>
    <w:rsid w:val="00FA7073"/>
    <w:rsid w:val="00FA7CBF"/>
    <w:rsid w:val="00FB0586"/>
    <w:rsid w:val="00FB1161"/>
    <w:rsid w:val="00FB1A68"/>
    <w:rsid w:val="00FB1A7E"/>
    <w:rsid w:val="00FB2EF9"/>
    <w:rsid w:val="00FB37C5"/>
    <w:rsid w:val="00FB3F5F"/>
    <w:rsid w:val="00FB521D"/>
    <w:rsid w:val="00FB5B95"/>
    <w:rsid w:val="00FB67EB"/>
    <w:rsid w:val="00FB705B"/>
    <w:rsid w:val="00FC0037"/>
    <w:rsid w:val="00FC0533"/>
    <w:rsid w:val="00FC05C1"/>
    <w:rsid w:val="00FC0873"/>
    <w:rsid w:val="00FC1DB8"/>
    <w:rsid w:val="00FC1FF7"/>
    <w:rsid w:val="00FC24D2"/>
    <w:rsid w:val="00FC26E6"/>
    <w:rsid w:val="00FC275E"/>
    <w:rsid w:val="00FC292B"/>
    <w:rsid w:val="00FC2B10"/>
    <w:rsid w:val="00FC408A"/>
    <w:rsid w:val="00FC4A38"/>
    <w:rsid w:val="00FC4EB2"/>
    <w:rsid w:val="00FC4ED6"/>
    <w:rsid w:val="00FC529D"/>
    <w:rsid w:val="00FC5B8A"/>
    <w:rsid w:val="00FC6106"/>
    <w:rsid w:val="00FC6686"/>
    <w:rsid w:val="00FC66EE"/>
    <w:rsid w:val="00FC6972"/>
    <w:rsid w:val="00FC6AAE"/>
    <w:rsid w:val="00FC6B74"/>
    <w:rsid w:val="00FC6FB7"/>
    <w:rsid w:val="00FC7F3B"/>
    <w:rsid w:val="00FD02E6"/>
    <w:rsid w:val="00FD0472"/>
    <w:rsid w:val="00FD09FE"/>
    <w:rsid w:val="00FD1532"/>
    <w:rsid w:val="00FD1643"/>
    <w:rsid w:val="00FD1812"/>
    <w:rsid w:val="00FD2B60"/>
    <w:rsid w:val="00FD2E50"/>
    <w:rsid w:val="00FD3A5C"/>
    <w:rsid w:val="00FD3CBB"/>
    <w:rsid w:val="00FD48B5"/>
    <w:rsid w:val="00FD4D27"/>
    <w:rsid w:val="00FD581B"/>
    <w:rsid w:val="00FD5EC1"/>
    <w:rsid w:val="00FD62BC"/>
    <w:rsid w:val="00FD6496"/>
    <w:rsid w:val="00FD6B53"/>
    <w:rsid w:val="00FD708B"/>
    <w:rsid w:val="00FD73EC"/>
    <w:rsid w:val="00FE087C"/>
    <w:rsid w:val="00FE109D"/>
    <w:rsid w:val="00FE14B7"/>
    <w:rsid w:val="00FE1C60"/>
    <w:rsid w:val="00FE1DF9"/>
    <w:rsid w:val="00FE1EF3"/>
    <w:rsid w:val="00FE1EFB"/>
    <w:rsid w:val="00FE233C"/>
    <w:rsid w:val="00FE2424"/>
    <w:rsid w:val="00FE31CE"/>
    <w:rsid w:val="00FE32D0"/>
    <w:rsid w:val="00FE3376"/>
    <w:rsid w:val="00FE33B7"/>
    <w:rsid w:val="00FE408D"/>
    <w:rsid w:val="00FE4099"/>
    <w:rsid w:val="00FE428A"/>
    <w:rsid w:val="00FE4F47"/>
    <w:rsid w:val="00FE59B0"/>
    <w:rsid w:val="00FE59DD"/>
    <w:rsid w:val="00FE5BF4"/>
    <w:rsid w:val="00FE61B1"/>
    <w:rsid w:val="00FE64EF"/>
    <w:rsid w:val="00FE67DF"/>
    <w:rsid w:val="00FE725B"/>
    <w:rsid w:val="00FE7378"/>
    <w:rsid w:val="00FE74D2"/>
    <w:rsid w:val="00FE79CD"/>
    <w:rsid w:val="00FF0142"/>
    <w:rsid w:val="00FF01BB"/>
    <w:rsid w:val="00FF0605"/>
    <w:rsid w:val="00FF0927"/>
    <w:rsid w:val="00FF0CBA"/>
    <w:rsid w:val="00FF0E1A"/>
    <w:rsid w:val="00FF11F7"/>
    <w:rsid w:val="00FF1465"/>
    <w:rsid w:val="00FF175F"/>
    <w:rsid w:val="00FF18A7"/>
    <w:rsid w:val="00FF1AA8"/>
    <w:rsid w:val="00FF1F7F"/>
    <w:rsid w:val="00FF21DB"/>
    <w:rsid w:val="00FF2347"/>
    <w:rsid w:val="00FF2786"/>
    <w:rsid w:val="00FF2D72"/>
    <w:rsid w:val="00FF2E3F"/>
    <w:rsid w:val="00FF32D4"/>
    <w:rsid w:val="00FF415E"/>
    <w:rsid w:val="00FF4274"/>
    <w:rsid w:val="00FF4440"/>
    <w:rsid w:val="00FF5562"/>
    <w:rsid w:val="00FF56E3"/>
    <w:rsid w:val="00FF5F6F"/>
    <w:rsid w:val="00FF62E5"/>
    <w:rsid w:val="00FF6995"/>
    <w:rsid w:val="00FF6B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B8E66D"/>
  <w15:chartTrackingRefBased/>
  <w15:docId w15:val="{D7233272-406A-4453-8D41-BE295E2F4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81520"/>
    <w:pPr>
      <w:suppressAutoHyphens/>
    </w:pPr>
    <w:rPr>
      <w:sz w:val="24"/>
      <w:szCs w:val="24"/>
      <w:lang w:eastAsia="zh-CN"/>
    </w:rPr>
  </w:style>
  <w:style w:type="paragraph" w:styleId="Nagwek1">
    <w:name w:val="heading 1"/>
    <w:basedOn w:val="Normalny"/>
    <w:next w:val="Normalny"/>
    <w:link w:val="Nagwek1Znak"/>
    <w:uiPriority w:val="9"/>
    <w:qFormat/>
    <w:pPr>
      <w:keepNext/>
      <w:numPr>
        <w:numId w:val="1"/>
      </w:numPr>
      <w:jc w:val="center"/>
      <w:outlineLvl w:val="0"/>
    </w:pPr>
    <w:rPr>
      <w:sz w:val="36"/>
    </w:rPr>
  </w:style>
  <w:style w:type="paragraph" w:styleId="Nagwek2">
    <w:name w:val="heading 2"/>
    <w:basedOn w:val="Normalny"/>
    <w:next w:val="Normalny"/>
    <w:uiPriority w:val="9"/>
    <w:qFormat/>
    <w:pPr>
      <w:keepNext/>
      <w:numPr>
        <w:ilvl w:val="1"/>
        <w:numId w:val="1"/>
      </w:numPr>
      <w:jc w:val="center"/>
      <w:outlineLvl w:val="1"/>
    </w:pPr>
    <w:rPr>
      <w:b/>
      <w:bCs/>
      <w:sz w:val="36"/>
    </w:rPr>
  </w:style>
  <w:style w:type="paragraph" w:styleId="Nagwek3">
    <w:name w:val="heading 3"/>
    <w:basedOn w:val="Normalny"/>
    <w:next w:val="Normalny"/>
    <w:link w:val="Nagwek3Znak"/>
    <w:qFormat/>
    <w:pPr>
      <w:keepNext/>
      <w:numPr>
        <w:ilvl w:val="2"/>
        <w:numId w:val="1"/>
      </w:numPr>
      <w:tabs>
        <w:tab w:val="left" w:pos="540"/>
      </w:tabs>
      <w:jc w:val="center"/>
      <w:outlineLvl w:val="2"/>
    </w:pPr>
    <w:rPr>
      <w:rFonts w:ascii="Arial" w:hAnsi="Arial" w:cs="Arial"/>
      <w:b/>
      <w:bCs/>
    </w:rPr>
  </w:style>
  <w:style w:type="paragraph" w:styleId="Nagwek4">
    <w:name w:val="heading 4"/>
    <w:basedOn w:val="Normalny"/>
    <w:next w:val="Normalny"/>
    <w:qFormat/>
    <w:pPr>
      <w:keepNext/>
      <w:numPr>
        <w:ilvl w:val="3"/>
        <w:numId w:val="1"/>
      </w:numPr>
      <w:ind w:left="360" w:firstLine="0"/>
      <w:jc w:val="center"/>
      <w:outlineLvl w:val="3"/>
    </w:pPr>
    <w:rPr>
      <w:rFonts w:ascii="Arial" w:hAnsi="Arial" w:cs="Arial"/>
      <w:b/>
      <w:bCs/>
      <w:color w:val="000000"/>
    </w:rPr>
  </w:style>
  <w:style w:type="paragraph" w:styleId="Nagwek5">
    <w:name w:val="heading 5"/>
    <w:basedOn w:val="Normalny"/>
    <w:next w:val="Normalny"/>
    <w:qFormat/>
    <w:pPr>
      <w:keepNext/>
      <w:numPr>
        <w:ilvl w:val="4"/>
        <w:numId w:val="1"/>
      </w:numPr>
      <w:ind w:left="360" w:firstLine="0"/>
      <w:jc w:val="center"/>
      <w:outlineLvl w:val="4"/>
    </w:pPr>
    <w:rPr>
      <w:rFonts w:ascii="Arial" w:hAnsi="Arial" w:cs="Arial"/>
      <w:b/>
      <w:bCs/>
    </w:rPr>
  </w:style>
  <w:style w:type="paragraph" w:styleId="Nagwek6">
    <w:name w:val="heading 6"/>
    <w:basedOn w:val="Normalny"/>
    <w:next w:val="Normalny"/>
    <w:qFormat/>
    <w:pPr>
      <w:keepNext/>
      <w:numPr>
        <w:ilvl w:val="5"/>
        <w:numId w:val="1"/>
      </w:numPr>
      <w:jc w:val="center"/>
      <w:outlineLvl w:val="5"/>
    </w:pPr>
    <w:rPr>
      <w:rFonts w:ascii="Arial" w:hAnsi="Arial" w:cs="Arial"/>
      <w:b/>
      <w:bCs/>
    </w:rPr>
  </w:style>
  <w:style w:type="paragraph" w:styleId="Nagwek7">
    <w:name w:val="heading 7"/>
    <w:basedOn w:val="Normalny"/>
    <w:next w:val="Normalny"/>
    <w:qFormat/>
    <w:pPr>
      <w:keepNext/>
      <w:numPr>
        <w:ilvl w:val="6"/>
        <w:numId w:val="1"/>
      </w:numPr>
      <w:ind w:left="0" w:firstLine="708"/>
      <w:jc w:val="both"/>
      <w:outlineLvl w:val="6"/>
    </w:pPr>
    <w:rPr>
      <w:rFonts w:ascii="Arial" w:hAnsi="Arial" w:cs="Arial"/>
      <w:i/>
      <w:iCs/>
      <w:sz w:val="28"/>
    </w:rPr>
  </w:style>
  <w:style w:type="paragraph" w:styleId="Nagwek8">
    <w:name w:val="heading 8"/>
    <w:basedOn w:val="Normalny"/>
    <w:next w:val="Normalny"/>
    <w:qFormat/>
    <w:pPr>
      <w:keepNext/>
      <w:numPr>
        <w:ilvl w:val="7"/>
        <w:numId w:val="1"/>
      </w:numPr>
      <w:outlineLvl w:val="7"/>
    </w:pPr>
    <w:rPr>
      <w:rFonts w:ascii="Arial" w:hAnsi="Arial" w:cs="Arial"/>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Times New Roman" w:hAnsi="Times New Roman" w:cs="Times New Roman"/>
      <w:b w:val="0"/>
      <w:color w:val="auto"/>
      <w:sz w:val="24"/>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imes New Roman" w:hAnsi="Times New Roman" w:cs="Times New Roman"/>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hAnsi="Times New Roman" w:cs="Times New Roman"/>
      <w:i w:val="0"/>
      <w:iCs w:val="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i w:val="0"/>
      <w:iCs w:val="0"/>
      <w:color w:val="00B05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hAnsi="Times New Roman" w:cs="Times New Roman"/>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hAnsi="Times New Roman" w:cs="Times New Roman"/>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Times New Roman" w:hAnsi="Times New Roman" w:cs="Times New Roman"/>
      <w:b w:val="0"/>
      <w:i w:val="0"/>
      <w:iCs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color w:val="auto"/>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hAnsi="Times New Roman" w:cs="Times New Roman"/>
      <w:strike w:val="0"/>
      <w:dstrike w:val="0"/>
      <w:color w:val="auto"/>
    </w:rPr>
  </w:style>
  <w:style w:type="character" w:customStyle="1" w:styleId="WW8Num14z1">
    <w:name w:val="WW8Num14z1"/>
  </w:style>
  <w:style w:type="character" w:customStyle="1" w:styleId="WW8Num14z2">
    <w:name w:val="WW8Num14z2"/>
  </w:style>
  <w:style w:type="character" w:customStyle="1" w:styleId="WW8Num14z3">
    <w:name w:val="WW8Num14z3"/>
    <w:rPr>
      <w:rFonts w:ascii="Times New Roman" w:hAnsi="Times New Roman" w:cs="Times New Roman"/>
      <w:b/>
      <w:bCs/>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hAnsi="Times New Roman" w:cs="Times New Roman"/>
      <w:i w:val="0"/>
      <w:iCs w:val="0"/>
    </w:rPr>
  </w:style>
  <w:style w:type="character" w:customStyle="1" w:styleId="WW8Num15z1">
    <w:name w:val="WW8Num15z1"/>
    <w:rPr>
      <w:rFonts w:ascii="Times New Roman" w:hAnsi="Times New Roman" w:cs="Times New Roman"/>
      <w:i w:val="0"/>
      <w:iCs w:val="0"/>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imes New Roman" w:hAnsi="Times New Roman" w:cs="Times New Roman"/>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Times New Roman" w:hAnsi="Times New Roman" w:cs="Times New Roman"/>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Times New Roman" w:hAnsi="Times New Roman" w:cs="Times New Roman"/>
      <w:i w:val="0"/>
      <w:iCs w:val="0"/>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hAnsi="Times New Roman" w:cs="Times New Roman"/>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Times New Roman" w:hAnsi="Times New Roman" w:cs="Arial"/>
      <w:i w:val="0"/>
      <w:iCs w:val="0"/>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Times New Roman" w:hAnsi="Times New Roman" w:cs="Times New Roman"/>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Times New Roman" w:hAnsi="Times New Roman" w:cs="Times New Roma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Times New Roman" w:hAnsi="Times New Roman" w:cs="Times New Roman"/>
    </w:rPr>
  </w:style>
  <w:style w:type="character" w:customStyle="1" w:styleId="WW8Num24z1">
    <w:name w:val="WW8Num24z1"/>
  </w:style>
  <w:style w:type="character" w:customStyle="1" w:styleId="WW8Num24z2">
    <w:name w:val="WW8Num24z2"/>
    <w:rPr>
      <w:rFonts w:ascii="Times New Roman" w:hAnsi="Times New Roman" w:cs="Times New Roman"/>
    </w:rPr>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Times New Roman" w:hAnsi="Times New Roman" w:cs="Times New Roman"/>
      <w:i w:val="0"/>
      <w:iCs w:val="0"/>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Times New Roman" w:hAnsi="Times New Roman" w:cs="Times New Roman"/>
      <w:strike/>
      <w:color w:val="FF000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hAnsi="Times New Roman" w:cs="Times New Roman"/>
      <w:i w:val="0"/>
      <w:iCs w:val="0"/>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hAnsi="Times New Roman" w:cs="Times New Roman"/>
      <w:i w:val="0"/>
      <w:iCs w:val="0"/>
      <w:strike/>
      <w:color w:val="FF0000"/>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Times New Roman" w:hAnsi="Times New Roman" w:cs="Times New Roman"/>
      <w:i w:val="0"/>
      <w:iCs w:val="0"/>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rPr>
      <w:rFonts w:ascii="Times New Roman" w:hAnsi="Times New Roman" w:cs="Times New Roman"/>
    </w:rPr>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Times New Roman" w:hAnsi="Times New Roman" w:cs="Times New Roman"/>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hAnsi="Times New Roman" w:cs="Times New Roman"/>
      <w:i w:val="0"/>
      <w:iCs w:val="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b w:val="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Times New Roman" w:hAnsi="Times New Roman" w:cs="Times New Roman"/>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Times New Roman" w:hAnsi="Times New Roman" w:cs="Times New Roman"/>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rPr>
      <w:rFonts w:ascii="Times New Roman" w:hAnsi="Times New Roman" w:cs="Times New Roman"/>
      <w:i w:val="0"/>
      <w:iCs w:val="0"/>
      <w:color w:val="00B050"/>
    </w:rPr>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Times New Roman" w:hAnsi="Times New Roman" w:cs="Times New Roman"/>
      <w:strike w:val="0"/>
      <w:dstrike w:val="0"/>
      <w:color w:val="auto"/>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Times New Roman" w:hAnsi="Times New Roman" w:cs="Times New Roman"/>
      <w:i w:val="0"/>
      <w:iCs w:val="0"/>
    </w:rPr>
  </w:style>
  <w:style w:type="character" w:customStyle="1" w:styleId="WW8Num40z1">
    <w:name w:val="WW8Num40z1"/>
    <w:rPr>
      <w:rFonts w:ascii="Times New Roman" w:hAnsi="Times New Roman" w:cs="Arial"/>
      <w:i w:val="0"/>
      <w:iCs w:val="0"/>
    </w:rPr>
  </w:style>
  <w:style w:type="character" w:customStyle="1" w:styleId="WW8Num40z2">
    <w:name w:val="WW8Num40z2"/>
    <w:rPr>
      <w:rFonts w:ascii="Times New Roman" w:hAnsi="Times New Roman" w:cs="Times New Roman"/>
      <w:i w:val="0"/>
      <w:iCs w:val="0"/>
    </w:rPr>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Times New Roman" w:hAnsi="Times New Roman" w:cs="Times New Roman"/>
      <w:i w:val="0"/>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Times New Roman" w:hAnsi="Times New Roman" w:cs="Times New Roman"/>
      <w:i w:val="0"/>
      <w:iCs w:val="0"/>
    </w:rPr>
  </w:style>
  <w:style w:type="character" w:customStyle="1" w:styleId="WW8Num42z1">
    <w:name w:val="WW8Num42z1"/>
    <w:rPr>
      <w:rFonts w:ascii="Times New Roman" w:hAnsi="Times New Roman" w:cs="Times New Roman"/>
      <w:i w:val="0"/>
      <w:iCs w:val="0"/>
    </w:rPr>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ascii="Times New Roman" w:hAnsi="Times New Roman" w:cs="Times New Roman"/>
      <w:b w:val="0"/>
      <w:i w:val="0"/>
      <w:iCs w:val="0"/>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Times New Roman" w:hAnsi="Times New Roman" w:cs="Times New Roman"/>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Times New Roman" w:hAnsi="Times New Roman" w:cs="Times New Roman"/>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Times New Roman" w:hAnsi="Times New Roman" w:cs="Times New Roman"/>
      <w:b w:val="0"/>
      <w:bCs w:val="0"/>
      <w:sz w:val="24"/>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b w:val="0"/>
      <w:bCs w:val="0"/>
      <w:sz w:val="24"/>
    </w:rPr>
  </w:style>
  <w:style w:type="character" w:customStyle="1" w:styleId="WW8Num49z1">
    <w:name w:val="WW8Num49z1"/>
    <w:rPr>
      <w:rFonts w:ascii="Times New Roman" w:hAnsi="Times New Roman" w:cs="Times New Roman"/>
      <w:b w:val="0"/>
      <w:bCs w:val="0"/>
      <w:sz w:val="24"/>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strike/>
      <w:color w:val="auto"/>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i/>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rPr>
      <w:rFonts w:cs="Times New Roman"/>
    </w:rPr>
  </w:style>
  <w:style w:type="character" w:customStyle="1" w:styleId="WW8Num52z2">
    <w:name w:val="WW8Num52z2"/>
    <w:rPr>
      <w:b w:val="0"/>
      <w:i w:val="0"/>
    </w:rPr>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ascii="Times New Roman" w:hAnsi="Times New Roman" w:cs="Times New Roman"/>
      <w:i w:val="0"/>
      <w:iCs w:val="0"/>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Times New Roman" w:hAnsi="Times New Roman" w:cs="Times New Roman"/>
      <w:i w:val="0"/>
      <w:iCs w:val="0"/>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strike/>
      <w:color w:val="FF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ascii="Times New Roman" w:hAnsi="Times New Roman" w:cs="Times New Roman"/>
    </w:rPr>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ascii="Times New Roman" w:hAnsi="Times New Roman" w:cs="Times New Roman"/>
      <w:color w:val="auto"/>
    </w:rPr>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ascii="Times New Roman" w:hAnsi="Times New Roman" w:cs="Times New Roman"/>
      <w:b/>
      <w:bCs/>
    </w:rPr>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ascii="Times New Roman" w:hAnsi="Times New Roman" w:cs="Times New Roman"/>
      <w:i w:val="0"/>
      <w:iCs w:val="0"/>
    </w:rPr>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ascii="Times New Roman" w:hAnsi="Times New Roman" w:cs="Times New Roman"/>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rPr>
      <w:rFonts w:ascii="Times New Roman" w:hAnsi="Times New Roman" w:cs="Times New Roman"/>
      <w:i w:val="0"/>
      <w:iCs w:val="0"/>
    </w:rPr>
  </w:style>
  <w:style w:type="character" w:customStyle="1" w:styleId="WW8Num65z1">
    <w:name w:val="WW8Num65z1"/>
    <w:rPr>
      <w:rFonts w:ascii="Times New Roman" w:hAnsi="Times New Roman" w:cs="Times New Roman"/>
      <w:i w:val="0"/>
      <w:iCs w:val="0"/>
      <w:strike/>
      <w:color w:val="FF0000"/>
    </w:rPr>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ascii="Times New Roman" w:hAnsi="Times New Roman" w:cs="Times New Roman"/>
    </w:rPr>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Times New Roman" w:hAnsi="Times New Roman" w:cs="Arial"/>
      <w:b w:val="0"/>
      <w:bCs/>
      <w:i w:val="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ascii="Times New Roman" w:hAnsi="Times New Roman" w:cs="Times New Roman"/>
      <w:i w:val="0"/>
      <w:iCs w:val="0"/>
    </w:rPr>
  </w:style>
  <w:style w:type="character" w:customStyle="1" w:styleId="WW8Num68z1">
    <w:name w:val="WW8Num68z1"/>
    <w:rPr>
      <w:rFonts w:ascii="Times New Roman" w:hAnsi="Times New Roman" w:cs="Times New Roman"/>
      <w:i w:val="0"/>
      <w:iCs w:val="0"/>
    </w:rPr>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ascii="Times New Roman" w:hAnsi="Times New Roman" w:cs="Times New Roman"/>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hAnsi="Times New Roman" w:cs="Times New Roman"/>
      <w:i w:val="0"/>
      <w:iCs w:val="0"/>
    </w:rPr>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rPr>
      <w:rFonts w:ascii="Times New Roman" w:hAnsi="Times New Roman" w:cs="Times New Roman"/>
      <w:strike/>
      <w:color w:val="FF0000"/>
    </w:rPr>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rFonts w:ascii="Times New Roman" w:hAnsi="Times New Roman" w:cs="Times New Roman"/>
      <w:b w:val="0"/>
      <w:i w:val="0"/>
      <w:iCs w:val="0"/>
      <w:strike/>
      <w:color w:val="FF0000"/>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Times New Roman" w:hAnsi="Times New Roman" w:cs="Times New Roman"/>
    </w:rPr>
  </w:style>
  <w:style w:type="character" w:customStyle="1" w:styleId="WW8Num75z1">
    <w:name w:val="WW8Num75z1"/>
    <w:rPr>
      <w:rFonts w:ascii="Times New Roman" w:hAnsi="Times New Roman" w:cs="Times New Roman"/>
      <w:b w:val="0"/>
      <w:i w:val="0"/>
      <w:strike/>
      <w:color w:val="FF0000"/>
    </w:rPr>
  </w:style>
  <w:style w:type="character" w:customStyle="1" w:styleId="WW8Num75z2">
    <w:name w:val="WW8Num75z2"/>
  </w:style>
  <w:style w:type="character" w:customStyle="1" w:styleId="WW8Num75z3">
    <w:name w:val="WW8Num75z3"/>
    <w:rPr>
      <w:rFonts w:ascii="Times New Roman" w:hAnsi="Times New Roman" w:cs="Times New Roman"/>
    </w:rPr>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rPr>
      <w:rFonts w:ascii="Times New Roman" w:hAnsi="Times New Roman" w:cs="Times New Roman"/>
      <w:i w:val="0"/>
      <w:iCs w:val="0"/>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Times New Roman" w:hAnsi="Times New Roman" w:cs="Times New Roman"/>
      <w:strike w:val="0"/>
      <w:dstrike w:val="0"/>
      <w:color w:val="auto"/>
    </w:rPr>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rPr>
      <w:rFonts w:ascii="Times New Roman" w:hAnsi="Times New Roman" w:cs="Times New Roman"/>
      <w:b w:val="0"/>
      <w:bCs w:val="0"/>
      <w:sz w:val="24"/>
    </w:rPr>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rPr>
      <w:rFonts w:ascii="Times New Roman" w:hAnsi="Times New Roman" w:cs="Times New Roman"/>
      <w:i w:val="0"/>
      <w:iCs w:val="0"/>
      <w:strike w:val="0"/>
      <w:dstrike w:val="0"/>
      <w:color w:val="auto"/>
    </w:rPr>
  </w:style>
  <w:style w:type="character" w:customStyle="1" w:styleId="WW8Num80z1">
    <w:name w:val="WW8Num80z1"/>
  </w:style>
  <w:style w:type="character" w:customStyle="1" w:styleId="WW8Num80z2">
    <w:name w:val="WW8Num80z2"/>
  </w:style>
  <w:style w:type="character" w:customStyle="1" w:styleId="WW8Num80z3">
    <w:name w:val="WW8Num80z3"/>
    <w:rPr>
      <w:color w:val="008000"/>
    </w:rPr>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rPr>
      <w:rFonts w:ascii="Times New Roman" w:hAnsi="Times New Roman" w:cs="Times New Roman"/>
      <w:b w:val="0"/>
      <w:bCs w:val="0"/>
      <w:sz w:val="24"/>
    </w:rPr>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rPr>
      <w:rFonts w:ascii="Times New Roman" w:hAnsi="Times New Roman" w:cs="Times New Roman"/>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rPr>
      <w:rFonts w:ascii="Times New Roman" w:hAnsi="Times New Roman" w:cs="Times New Roman"/>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rPr>
      <w:rFonts w:ascii="Times New Roman" w:hAnsi="Times New Roman" w:cs="Times New Roman"/>
    </w:rPr>
  </w:style>
  <w:style w:type="character" w:customStyle="1" w:styleId="WW8Num87z7">
    <w:name w:val="WW8Num87z7"/>
    <w:rPr>
      <w:strike/>
      <w:color w:val="FF0000"/>
    </w:rPr>
  </w:style>
  <w:style w:type="character" w:customStyle="1" w:styleId="WW8Num87z8">
    <w:name w:val="WW8Num87z8"/>
  </w:style>
  <w:style w:type="character" w:customStyle="1" w:styleId="WW8Num88z0">
    <w:name w:val="WW8Num88z0"/>
    <w:rPr>
      <w:rFonts w:ascii="Times New Roman" w:hAnsi="Times New Roman" w:cs="Times New Roman"/>
    </w:rPr>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ascii="Times New Roman" w:hAnsi="Times New Roman" w:cs="Times New Roman"/>
    </w:rPr>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rPr>
      <w:rFonts w:ascii="Times New Roman" w:hAnsi="Times New Roman" w:cs="Times New Roman"/>
      <w:strike w:val="0"/>
      <w:dstrike w:val="0"/>
      <w:color w:val="auto"/>
    </w:rPr>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style>
  <w:style w:type="character" w:customStyle="1" w:styleId="WW8Num91z1">
    <w:name w:val="WW8Num91z1"/>
    <w:rPr>
      <w:rFonts w:ascii="Times New Roman" w:hAnsi="Times New Roman" w:cs="Times New Roman"/>
      <w:i w:val="0"/>
      <w:iCs w:val="0"/>
    </w:rPr>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style>
  <w:style w:type="character" w:customStyle="1" w:styleId="WW8Num92z1">
    <w:name w:val="WW8Num92z1"/>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rPr>
      <w:rFonts w:ascii="Times New Roman" w:hAnsi="Times New Roman" w:cs="Times New Roman"/>
      <w:color w:val="00B050"/>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0">
    <w:name w:val="WW8Num96z0"/>
    <w:rPr>
      <w:rFonts w:ascii="Times New Roman" w:hAnsi="Times New Roman" w:cs="Times New Roman"/>
      <w:b w:val="0"/>
      <w:bCs w:val="0"/>
      <w:sz w:val="24"/>
    </w:rPr>
  </w:style>
  <w:style w:type="character" w:customStyle="1" w:styleId="WW8Num96z1">
    <w:name w:val="WW8Num96z1"/>
    <w:rPr>
      <w:rFonts w:ascii="Times New Roman" w:hAnsi="Times New Roman" w:cs="Times New Roman"/>
      <w:b w:val="0"/>
      <w:bCs w:val="0"/>
      <w:sz w:val="24"/>
    </w:rPr>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style>
  <w:style w:type="character" w:customStyle="1" w:styleId="WW8Num97z1">
    <w:name w:val="WW8Num97z1"/>
    <w:rPr>
      <w:rFonts w:ascii="Times New Roman" w:hAnsi="Times New Roman" w:cs="Times New Roman"/>
    </w:rPr>
  </w:style>
  <w:style w:type="character" w:customStyle="1" w:styleId="WW8Num97z2">
    <w:name w:val="WW8Num97z2"/>
  </w:style>
  <w:style w:type="character" w:customStyle="1" w:styleId="WW8Num97z3">
    <w:name w:val="WW8Num97z3"/>
    <w:rPr>
      <w:rFonts w:ascii="Times New Roman" w:hAnsi="Times New Roman" w:cs="Times New Roman"/>
    </w:rPr>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rPr>
      <w:rFonts w:ascii="Times New Roman" w:hAnsi="Times New Roman" w:cs="Times New Roman"/>
    </w:rPr>
  </w:style>
  <w:style w:type="character" w:customStyle="1" w:styleId="WW8Num98z1">
    <w:name w:val="WW8Num98z1"/>
    <w:rPr>
      <w:rFonts w:ascii="Times New Roman" w:hAnsi="Times New Roman" w:cs="Times New Roman"/>
    </w:rPr>
  </w:style>
  <w:style w:type="character" w:customStyle="1" w:styleId="WW8Num98z2">
    <w:name w:val="WW8Num98z2"/>
  </w:style>
  <w:style w:type="character" w:customStyle="1" w:styleId="WW8Num98z3">
    <w:name w:val="WW8Num98z3"/>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99z0">
    <w:name w:val="WW8Num99z0"/>
    <w:rPr>
      <w:rFonts w:ascii="Times New Roman" w:hAnsi="Times New Roman" w:cs="Times New Roman"/>
      <w:i w:val="0"/>
      <w:iCs w:val="0"/>
    </w:rPr>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rPr>
      <w:rFonts w:ascii="Times New Roman" w:hAnsi="Times New Roman" w:cs="Times New Roman"/>
      <w:i w:val="0"/>
      <w:iCs w:val="0"/>
    </w:rPr>
  </w:style>
  <w:style w:type="character" w:customStyle="1" w:styleId="WW8Num100z1">
    <w:name w:val="WW8Num100z1"/>
    <w:rPr>
      <w:rFonts w:ascii="Times New Roman" w:hAnsi="Times New Roman" w:cs="Arial"/>
      <w:bCs/>
      <w:i w:val="0"/>
      <w:iCs w:val="0"/>
      <w:strike w:val="0"/>
      <w:dstrike w:val="0"/>
    </w:rPr>
  </w:style>
  <w:style w:type="character" w:customStyle="1" w:styleId="WW8Num100z2">
    <w:name w:val="WW8Num100z2"/>
    <w:rPr>
      <w:rFonts w:ascii="Times New Roman" w:hAnsi="Times New Roman" w:cs="Arial"/>
    </w:rPr>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i w:val="0"/>
      <w:iCs w:val="0"/>
    </w:rPr>
  </w:style>
  <w:style w:type="character" w:customStyle="1" w:styleId="WW8Num101z1">
    <w:name w:val="WW8Num101z1"/>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rPr>
      <w:rFonts w:ascii="Times New Roman" w:hAnsi="Times New Roman" w:cs="Times New Roman"/>
      <w:color w:val="auto"/>
    </w:rPr>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rFonts w:ascii="Times New Roman" w:hAnsi="Times New Roman" w:cs="Times New Roman"/>
      <w:color w:val="FF0000"/>
    </w:rPr>
  </w:style>
  <w:style w:type="character" w:customStyle="1" w:styleId="WW8Num104z1">
    <w:name w:val="WW8Num104z1"/>
    <w:rPr>
      <w:rFonts w:ascii="Times New Roman" w:hAnsi="Times New Roman" w:cs="Times New Roman"/>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0">
    <w:name w:val="WW8Num106z0"/>
    <w:rPr>
      <w:rFonts w:ascii="Times New Roman" w:hAnsi="Times New Roman" w:cs="Times New Roman"/>
      <w:i w:val="0"/>
      <w:iCs w:val="0"/>
    </w:rPr>
  </w:style>
  <w:style w:type="character" w:customStyle="1" w:styleId="WW8Num106z1">
    <w:name w:val="WW8Num106z1"/>
    <w:rPr>
      <w:strike/>
      <w:color w:val="auto"/>
    </w:rPr>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i w:val="0"/>
      <w:iCs w:val="0"/>
      <w:color w:val="auto"/>
    </w:rPr>
  </w:style>
  <w:style w:type="character" w:customStyle="1" w:styleId="WW8Num107z1">
    <w:name w:val="WW8Num107z1"/>
  </w:style>
  <w:style w:type="character" w:customStyle="1" w:styleId="WW8Num107z2">
    <w:name w:val="WW8Num107z2"/>
    <w:rPr>
      <w:rFonts w:ascii="Times New Roman" w:eastAsia="Times New Roman" w:hAnsi="Times New Roman" w:cs="Times New Roman"/>
    </w:rPr>
  </w:style>
  <w:style w:type="character" w:customStyle="1" w:styleId="WW8Num107z3">
    <w:name w:val="WW8Num107z3"/>
    <w:rPr>
      <w:rFonts w:ascii="Symbol" w:hAnsi="Symbol" w:cs="Symbol"/>
    </w:rPr>
  </w:style>
  <w:style w:type="character" w:customStyle="1" w:styleId="WW8Num107z4">
    <w:name w:val="WW8Num107z4"/>
    <w:rPr>
      <w:rFonts w:ascii="Times New Roman" w:hAnsi="Times New Roman" w:cs="Times New Roman"/>
      <w:i w:val="0"/>
      <w:iCs w:val="0"/>
    </w:rPr>
  </w:style>
  <w:style w:type="character" w:customStyle="1" w:styleId="WW8Num107z5">
    <w:name w:val="WW8Num107z5"/>
    <w:rPr>
      <w:rFonts w:ascii="Times New Roman" w:hAnsi="Times New Roman" w:cs="Times New Roman"/>
      <w:i w:val="0"/>
      <w:iCs w:val="0"/>
    </w:rPr>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rPr>
      <w:rFonts w:ascii="Times New Roman" w:hAnsi="Times New Roman" w:cs="Times New Roman"/>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rPr>
      <w:rFonts w:ascii="Times New Roman" w:hAnsi="Times New Roman" w:cs="Times New Roman"/>
      <w:b w:val="0"/>
      <w:i w:val="0"/>
      <w:iCs w:val="0"/>
    </w:rPr>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rPr>
      <w:rFonts w:ascii="Times New Roman" w:hAnsi="Times New Roman" w:cs="Times New Roman"/>
    </w:rPr>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rFonts w:ascii="Times New Roman" w:hAnsi="Times New Roman" w:cs="Times New Roman"/>
      <w:i w:val="0"/>
      <w:iCs w:val="0"/>
    </w:rPr>
  </w:style>
  <w:style w:type="character" w:customStyle="1" w:styleId="WW8Num111z1">
    <w:name w:val="WW8Num111z1"/>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rPr>
      <w:rFonts w:ascii="Times New Roman" w:hAnsi="Times New Roman" w:cs="Times New Roman"/>
    </w:rPr>
  </w:style>
  <w:style w:type="character" w:customStyle="1" w:styleId="WW8Num112z1">
    <w:name w:val="WW8Num112z1"/>
  </w:style>
  <w:style w:type="character" w:customStyle="1" w:styleId="WW8Num112z2">
    <w:name w:val="WW8Num112z2"/>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3z0">
    <w:name w:val="WW8Num113z0"/>
    <w:rPr>
      <w:rFonts w:ascii="Times New Roman" w:hAnsi="Times New Roman" w:cs="Times New Roman"/>
    </w:rPr>
  </w:style>
  <w:style w:type="character" w:customStyle="1" w:styleId="WW8Num113z1">
    <w:name w:val="WW8Num113z1"/>
    <w:rPr>
      <w:rFonts w:ascii="Times New Roman" w:hAnsi="Times New Roman" w:cs="Times New Roman"/>
      <w:i w:val="0"/>
      <w:iCs w:val="0"/>
    </w:rPr>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rPr>
      <w:rFonts w:ascii="Times New Roman" w:hAnsi="Times New Roman" w:cs="Times New Roman"/>
      <w:bCs/>
      <w:i w:val="0"/>
      <w:iCs w:val="0"/>
      <w:color w:val="FF0000"/>
    </w:rPr>
  </w:style>
  <w:style w:type="character" w:customStyle="1" w:styleId="WW8Num114z1">
    <w:name w:val="WW8Num114z1"/>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0">
    <w:name w:val="WW8Num115z0"/>
    <w:rPr>
      <w:rFonts w:ascii="Times New Roman" w:hAnsi="Times New Roman" w:cs="Arial"/>
    </w:rPr>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strike/>
      <w:color w:val="FF0000"/>
    </w:rPr>
  </w:style>
  <w:style w:type="character" w:customStyle="1" w:styleId="WW8Num116z1">
    <w:name w:val="WW8Num116z1"/>
    <w:rPr>
      <w:rFonts w:ascii="Times New Roman" w:hAnsi="Times New Roman" w:cs="Times New Roman"/>
      <w:i w:val="0"/>
      <w:iCs w:val="0"/>
    </w:rPr>
  </w:style>
  <w:style w:type="character" w:customStyle="1" w:styleId="WW8Num116z2">
    <w:name w:val="WW8Num116z2"/>
    <w:rPr>
      <w:rFonts w:ascii="Times New Roman" w:hAnsi="Times New Roman" w:cs="Times New Roman"/>
      <w:strike/>
      <w:color w:val="FF0000"/>
    </w:rPr>
  </w:style>
  <w:style w:type="character" w:customStyle="1" w:styleId="WW8Num116z3">
    <w:name w:val="WW8Num116z3"/>
    <w:rPr>
      <w:rFonts w:ascii="Times New Roman" w:eastAsia="Times New Roman" w:hAnsi="Times New Roman" w:cs="Times New Roman"/>
    </w:rPr>
  </w:style>
  <w:style w:type="character" w:customStyle="1" w:styleId="WW8Num116z4">
    <w:name w:val="WW8Num116z4"/>
    <w:rPr>
      <w:rFonts w:ascii="Times New Roman" w:hAnsi="Times New Roman" w:cs="Times New Roman"/>
      <w:strike/>
      <w:color w:val="FF0000"/>
    </w:rPr>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Times New Roman" w:hAnsi="Times New Roman" w:cs="Times New Roman"/>
      <w:strike w:val="0"/>
      <w:dstrike w:val="0"/>
      <w:color w:val="auto"/>
    </w:rPr>
  </w:style>
  <w:style w:type="character" w:customStyle="1" w:styleId="WW8Num117z1">
    <w:name w:val="WW8Num117z1"/>
    <w:rPr>
      <w:rFonts w:ascii="Symbol" w:hAnsi="Symbol" w:cs="Symbol"/>
    </w:rPr>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0">
    <w:name w:val="WW8Num118z0"/>
    <w:rPr>
      <w:rFonts w:ascii="Times New Roman" w:hAnsi="Times New Roman" w:cs="Times New Roman"/>
      <w:i w:val="0"/>
      <w:iCs w:val="0"/>
      <w:strike/>
      <w:color w:val="FF0000"/>
    </w:rPr>
  </w:style>
  <w:style w:type="character" w:customStyle="1" w:styleId="WW8Num118z1">
    <w:name w:val="WW8Num118z1"/>
    <w:rPr>
      <w:rFonts w:ascii="Times New Roman" w:eastAsia="Times New Roman" w:hAnsi="Times New Roman" w:cs="Times New Roman"/>
      <w:b w:val="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style>
  <w:style w:type="character" w:customStyle="1" w:styleId="WW8Num119z2">
    <w:name w:val="WW8Num119z2"/>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0">
    <w:name w:val="WW8Num120z0"/>
    <w:rPr>
      <w:strike/>
      <w:color w:val="FF0000"/>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style>
  <w:style w:type="character" w:customStyle="1" w:styleId="WW8Num121z1">
    <w:name w:val="WW8Num121z1"/>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rPr>
      <w:rFonts w:ascii="Times New Roman" w:hAnsi="Times New Roman" w:cs="Times New Roman"/>
      <w:bCs/>
      <w:i w:val="0"/>
      <w:strike/>
      <w:color w:val="FF0000"/>
    </w:rPr>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hAnsi="Times New Roman" w:cs="Times New Roman"/>
      <w:strike/>
      <w:color w:val="auto"/>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24z0">
    <w:name w:val="WW8Num124z0"/>
    <w:rPr>
      <w:rFonts w:ascii="Times New Roman" w:hAnsi="Times New Roman" w:cs="Times New Roman"/>
    </w:rPr>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rPr>
      <w:color w:val="auto"/>
    </w:rPr>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rPr>
      <w:rFonts w:ascii="Times New Roman" w:hAnsi="Times New Roman" w:cs="Times New Roman"/>
      <w:i w:val="0"/>
      <w:iCs w:val="0"/>
    </w:rPr>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rPr>
      <w:rFonts w:ascii="Times New Roman" w:hAnsi="Times New Roman" w:cs="Times New Roman"/>
    </w:rPr>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b w:val="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rFonts w:ascii="Times New Roman" w:hAnsi="Times New Roman" w:cs="Times New Roman"/>
    </w:rPr>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rPr>
      <w:rFonts w:ascii="Times New Roman" w:hAnsi="Times New Roman" w:cs="Times New Roman"/>
      <w:i w:val="0"/>
      <w:iCs w:val="0"/>
    </w:rPr>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ascii="Times New Roman" w:hAnsi="Times New Roman" w:cs="Times New Roman"/>
      <w:i w:val="0"/>
      <w:iCs w:val="0"/>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rFonts w:ascii="Times New Roman" w:hAnsi="Times New Roman" w:cs="Times New Roman"/>
      <w:strike w:val="0"/>
      <w:dstrike w:val="0"/>
      <w:color w:val="auto"/>
    </w:rPr>
  </w:style>
  <w:style w:type="character" w:customStyle="1" w:styleId="WW8Num133z1">
    <w:name w:val="WW8Num133z1"/>
  </w:style>
  <w:style w:type="character" w:customStyle="1" w:styleId="WW8Num133z2">
    <w:name w:val="WW8Num133z2"/>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rPr>
      <w:rFonts w:ascii="Times New Roman" w:eastAsia="Times New Roman" w:hAnsi="Times New Roman" w:cs="Times New Roman"/>
      <w:lang w:val="en-US"/>
    </w:rPr>
  </w:style>
  <w:style w:type="character" w:customStyle="1" w:styleId="WW8Num134z1">
    <w:name w:val="WW8Num134z1"/>
    <w:rPr>
      <w:rFonts w:ascii="Courier New" w:hAnsi="Courier New" w:cs="Courier New"/>
    </w:rPr>
  </w:style>
  <w:style w:type="character" w:customStyle="1" w:styleId="WW8Num134z2">
    <w:name w:val="WW8Num134z2"/>
    <w:rPr>
      <w:rFonts w:ascii="Wingdings" w:hAnsi="Wingdings" w:cs="Wingdings"/>
    </w:rPr>
  </w:style>
  <w:style w:type="character" w:customStyle="1" w:styleId="WW8Num134z3">
    <w:name w:val="WW8Num134z3"/>
    <w:rPr>
      <w:rFonts w:ascii="Symbol" w:hAnsi="Symbol" w:cs="Symbol"/>
    </w:rPr>
  </w:style>
  <w:style w:type="character" w:customStyle="1" w:styleId="WW8Num135z0">
    <w:name w:val="WW8Num135z0"/>
    <w:rPr>
      <w:rFonts w:ascii="Times New Roman" w:hAnsi="Times New Roman" w:cs="Times New Roman"/>
      <w:i w:val="0"/>
      <w:iCs w:val="0"/>
    </w:rPr>
  </w:style>
  <w:style w:type="character" w:customStyle="1" w:styleId="WW8Num135z1">
    <w:name w:val="WW8Num135z1"/>
    <w:rPr>
      <w:rFonts w:ascii="Times New Roman" w:hAnsi="Times New Roman" w:cs="Times New Roman"/>
      <w:i w:val="0"/>
      <w:iCs w:val="0"/>
    </w:rPr>
  </w:style>
  <w:style w:type="character" w:customStyle="1" w:styleId="WW8Num135z2">
    <w:name w:val="WW8Num135z2"/>
  </w:style>
  <w:style w:type="character" w:customStyle="1" w:styleId="WW8Num135z3">
    <w:name w:val="WW8Num135z3"/>
  </w:style>
  <w:style w:type="character" w:customStyle="1" w:styleId="WW8Num135z4">
    <w:name w:val="WW8Num135z4"/>
  </w:style>
  <w:style w:type="character" w:customStyle="1" w:styleId="WW8Num135z5">
    <w:name w:val="WW8Num135z5"/>
  </w:style>
  <w:style w:type="character" w:customStyle="1" w:styleId="WW8Num135z6">
    <w:name w:val="WW8Num135z6"/>
  </w:style>
  <w:style w:type="character" w:customStyle="1" w:styleId="WW8Num135z7">
    <w:name w:val="WW8Num135z7"/>
  </w:style>
  <w:style w:type="character" w:customStyle="1" w:styleId="WW8Num135z8">
    <w:name w:val="WW8Num135z8"/>
  </w:style>
  <w:style w:type="character" w:customStyle="1" w:styleId="WW8Num136z0">
    <w:name w:val="WW8Num136z0"/>
    <w:rPr>
      <w:rFonts w:ascii="Times New Roman" w:hAnsi="Times New Roman" w:cs="Times New Roman"/>
      <w:i w:val="0"/>
      <w:iCs w:val="0"/>
    </w:rPr>
  </w:style>
  <w:style w:type="character" w:customStyle="1" w:styleId="WW8Num136z1">
    <w:name w:val="WW8Num136z1"/>
  </w:style>
  <w:style w:type="character" w:customStyle="1" w:styleId="WW8Num136z2">
    <w:name w:val="WW8Num136z2"/>
    <w:rPr>
      <w:rFonts w:ascii="Times New Roman" w:hAnsi="Times New Roman" w:cs="Times New Roman"/>
      <w:b w:val="0"/>
      <w:bCs w:val="0"/>
      <w:color w:val="auto"/>
      <w:sz w:val="24"/>
    </w:rPr>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rPr>
      <w:rFonts w:ascii="Times New Roman" w:hAnsi="Times New Roman" w:cs="Times New Roman"/>
      <w:i w:val="0"/>
      <w:iCs w:val="0"/>
    </w:rPr>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38z0">
    <w:name w:val="WW8Num138z0"/>
    <w:rPr>
      <w:rFonts w:ascii="Times New Roman" w:hAnsi="Times New Roman" w:cs="Times New Roman"/>
      <w:i w:val="0"/>
      <w:iCs w:val="0"/>
    </w:rPr>
  </w:style>
  <w:style w:type="character" w:customStyle="1" w:styleId="WW8Num138z1">
    <w:name w:val="WW8Num138z1"/>
    <w:rPr>
      <w:rFonts w:ascii="Times New Roman" w:eastAsia="Times New Roman" w:hAnsi="Times New Roman" w:cs="Times New Roman"/>
    </w:rPr>
  </w:style>
  <w:style w:type="character" w:customStyle="1" w:styleId="WW8Num138z2">
    <w:name w:val="WW8Num138z2"/>
  </w:style>
  <w:style w:type="character" w:customStyle="1" w:styleId="WW8Num138z3">
    <w:name w:val="WW8Num138z3"/>
  </w:style>
  <w:style w:type="character" w:customStyle="1" w:styleId="WW8Num138z4">
    <w:name w:val="WW8Num138z4"/>
  </w:style>
  <w:style w:type="character" w:customStyle="1" w:styleId="WW8Num138z5">
    <w:name w:val="WW8Num138z5"/>
  </w:style>
  <w:style w:type="character" w:customStyle="1" w:styleId="WW8Num138z6">
    <w:name w:val="WW8Num138z6"/>
  </w:style>
  <w:style w:type="character" w:customStyle="1" w:styleId="WW8Num138z7">
    <w:name w:val="WW8Num138z7"/>
  </w:style>
  <w:style w:type="character" w:customStyle="1" w:styleId="WW8Num138z8">
    <w:name w:val="WW8Num138z8"/>
  </w:style>
  <w:style w:type="character" w:customStyle="1" w:styleId="WW8Num139z0">
    <w:name w:val="WW8Num139z0"/>
    <w:rPr>
      <w:strike/>
      <w:color w:val="FF0000"/>
    </w:rPr>
  </w:style>
  <w:style w:type="character" w:customStyle="1" w:styleId="WW8Num139z1">
    <w:name w:val="WW8Num139z1"/>
  </w:style>
  <w:style w:type="character" w:customStyle="1" w:styleId="WW8Num139z2">
    <w:name w:val="WW8Num139z2"/>
  </w:style>
  <w:style w:type="character" w:customStyle="1" w:styleId="WW8Num139z3">
    <w:name w:val="WW8Num139z3"/>
  </w:style>
  <w:style w:type="character" w:customStyle="1" w:styleId="WW8Num139z4">
    <w:name w:val="WW8Num139z4"/>
  </w:style>
  <w:style w:type="character" w:customStyle="1" w:styleId="WW8Num139z5">
    <w:name w:val="WW8Num139z5"/>
  </w:style>
  <w:style w:type="character" w:customStyle="1" w:styleId="WW8Num139z6">
    <w:name w:val="WW8Num139z6"/>
  </w:style>
  <w:style w:type="character" w:customStyle="1" w:styleId="WW8Num139z7">
    <w:name w:val="WW8Num139z7"/>
  </w:style>
  <w:style w:type="character" w:customStyle="1" w:styleId="WW8Num139z8">
    <w:name w:val="WW8Num139z8"/>
  </w:style>
  <w:style w:type="character" w:customStyle="1" w:styleId="WW8Num140z0">
    <w:name w:val="WW8Num140z0"/>
    <w:rPr>
      <w:rFonts w:ascii="Times New Roman" w:hAnsi="Times New Roman" w:cs="Times New Roman"/>
      <w:bCs/>
      <w:i w:val="0"/>
      <w:iCs w:val="0"/>
      <w:color w:val="00B050"/>
    </w:rPr>
  </w:style>
  <w:style w:type="character" w:customStyle="1" w:styleId="WW8Num140z1">
    <w:name w:val="WW8Num140z1"/>
  </w:style>
  <w:style w:type="character" w:customStyle="1" w:styleId="WW8Num140z2">
    <w:name w:val="WW8Num140z2"/>
  </w:style>
  <w:style w:type="character" w:customStyle="1" w:styleId="WW8Num140z3">
    <w:name w:val="WW8Num140z3"/>
  </w:style>
  <w:style w:type="character" w:customStyle="1" w:styleId="WW8Num140z4">
    <w:name w:val="WW8Num140z4"/>
  </w:style>
  <w:style w:type="character" w:customStyle="1" w:styleId="WW8Num140z5">
    <w:name w:val="WW8Num140z5"/>
  </w:style>
  <w:style w:type="character" w:customStyle="1" w:styleId="WW8Num140z6">
    <w:name w:val="WW8Num140z6"/>
  </w:style>
  <w:style w:type="character" w:customStyle="1" w:styleId="WW8Num140z7">
    <w:name w:val="WW8Num140z7"/>
  </w:style>
  <w:style w:type="character" w:customStyle="1" w:styleId="WW8Num140z8">
    <w:name w:val="WW8Num140z8"/>
  </w:style>
  <w:style w:type="character" w:customStyle="1" w:styleId="WW8Num141z0">
    <w:name w:val="WW8Num141z0"/>
  </w:style>
  <w:style w:type="character" w:customStyle="1" w:styleId="WW8Num141z1">
    <w:name w:val="WW8Num141z1"/>
  </w:style>
  <w:style w:type="character" w:customStyle="1" w:styleId="WW8Num141z2">
    <w:name w:val="WW8Num141z2"/>
  </w:style>
  <w:style w:type="character" w:customStyle="1" w:styleId="WW8Num141z3">
    <w:name w:val="WW8Num141z3"/>
  </w:style>
  <w:style w:type="character" w:customStyle="1" w:styleId="WW8Num141z4">
    <w:name w:val="WW8Num141z4"/>
  </w:style>
  <w:style w:type="character" w:customStyle="1" w:styleId="WW8Num141z5">
    <w:name w:val="WW8Num141z5"/>
  </w:style>
  <w:style w:type="character" w:customStyle="1" w:styleId="WW8Num141z6">
    <w:name w:val="WW8Num141z6"/>
  </w:style>
  <w:style w:type="character" w:customStyle="1" w:styleId="WW8Num141z7">
    <w:name w:val="WW8Num141z7"/>
  </w:style>
  <w:style w:type="character" w:customStyle="1" w:styleId="WW8Num141z8">
    <w:name w:val="WW8Num141z8"/>
  </w:style>
  <w:style w:type="character" w:customStyle="1" w:styleId="WW8Num142z0">
    <w:name w:val="WW8Num142z0"/>
    <w:rPr>
      <w:rFonts w:ascii="Times New Roman" w:hAnsi="Times New Roman" w:cs="Times New Roman"/>
    </w:rPr>
  </w:style>
  <w:style w:type="character" w:customStyle="1" w:styleId="WW8Num142z1">
    <w:name w:val="WW8Num142z1"/>
    <w:rPr>
      <w:rFonts w:ascii="Times New Roman" w:hAnsi="Times New Roman" w:cs="Times New Roman"/>
      <w:i w:val="0"/>
      <w:iCs w:val="0"/>
    </w:rPr>
  </w:style>
  <w:style w:type="character" w:customStyle="1" w:styleId="WW8Num142z2">
    <w:name w:val="WW8Num142z2"/>
    <w:rPr>
      <w:rFonts w:ascii="Times New Roman" w:hAnsi="Times New Roman" w:cs="Times New Roman"/>
      <w:i w:val="0"/>
    </w:rPr>
  </w:style>
  <w:style w:type="character" w:customStyle="1" w:styleId="WW8Num142z3">
    <w:name w:val="WW8Num142z3"/>
  </w:style>
  <w:style w:type="character" w:customStyle="1" w:styleId="WW8Num142z4">
    <w:name w:val="WW8Num142z4"/>
  </w:style>
  <w:style w:type="character" w:customStyle="1" w:styleId="WW8Num142z5">
    <w:name w:val="WW8Num142z5"/>
  </w:style>
  <w:style w:type="character" w:customStyle="1" w:styleId="WW8Num142z6">
    <w:name w:val="WW8Num142z6"/>
  </w:style>
  <w:style w:type="character" w:customStyle="1" w:styleId="WW8Num142z7">
    <w:name w:val="WW8Num142z7"/>
  </w:style>
  <w:style w:type="character" w:customStyle="1" w:styleId="WW8Num142z8">
    <w:name w:val="WW8Num142z8"/>
  </w:style>
  <w:style w:type="character" w:customStyle="1" w:styleId="WW8Num143z0">
    <w:name w:val="WW8Num143z0"/>
    <w:rPr>
      <w:strike/>
      <w:color w:val="FF0000"/>
    </w:rPr>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4z0">
    <w:name w:val="WW8Num144z0"/>
    <w:rPr>
      <w:rFonts w:ascii="Times New Roman" w:hAnsi="Times New Roman" w:cs="Times New Roman"/>
      <w:b w:val="0"/>
      <w:i w:val="0"/>
    </w:rPr>
  </w:style>
  <w:style w:type="character" w:customStyle="1" w:styleId="WW8Num144z1">
    <w:name w:val="WW8Num144z1"/>
  </w:style>
  <w:style w:type="character" w:customStyle="1" w:styleId="WW8Num144z2">
    <w:name w:val="WW8Num144z2"/>
  </w:style>
  <w:style w:type="character" w:customStyle="1" w:styleId="WW8Num144z3">
    <w:name w:val="WW8Num144z3"/>
  </w:style>
  <w:style w:type="character" w:customStyle="1" w:styleId="WW8Num144z4">
    <w:name w:val="WW8Num144z4"/>
  </w:style>
  <w:style w:type="character" w:customStyle="1" w:styleId="WW8Num144z5">
    <w:name w:val="WW8Num144z5"/>
  </w:style>
  <w:style w:type="character" w:customStyle="1" w:styleId="WW8Num144z6">
    <w:name w:val="WW8Num144z6"/>
  </w:style>
  <w:style w:type="character" w:customStyle="1" w:styleId="WW8Num144z7">
    <w:name w:val="WW8Num144z7"/>
  </w:style>
  <w:style w:type="character" w:customStyle="1" w:styleId="WW8Num144z8">
    <w:name w:val="WW8Num144z8"/>
  </w:style>
  <w:style w:type="character" w:customStyle="1" w:styleId="WW8Num145z0">
    <w:name w:val="WW8Num145z0"/>
    <w:rPr>
      <w:rFonts w:ascii="Times New Roman" w:hAnsi="Times New Roman" w:cs="Arial"/>
    </w:rPr>
  </w:style>
  <w:style w:type="character" w:customStyle="1" w:styleId="WW8Num145z1">
    <w:name w:val="WW8Num145z1"/>
  </w:style>
  <w:style w:type="character" w:customStyle="1" w:styleId="WW8Num145z2">
    <w:name w:val="WW8Num145z2"/>
  </w:style>
  <w:style w:type="character" w:customStyle="1" w:styleId="WW8Num145z3">
    <w:name w:val="WW8Num145z3"/>
  </w:style>
  <w:style w:type="character" w:customStyle="1" w:styleId="WW8Num145z4">
    <w:name w:val="WW8Num145z4"/>
  </w:style>
  <w:style w:type="character" w:customStyle="1" w:styleId="WW8Num145z5">
    <w:name w:val="WW8Num145z5"/>
  </w:style>
  <w:style w:type="character" w:customStyle="1" w:styleId="WW8Num145z6">
    <w:name w:val="WW8Num145z6"/>
  </w:style>
  <w:style w:type="character" w:customStyle="1" w:styleId="WW8Num145z7">
    <w:name w:val="WW8Num145z7"/>
  </w:style>
  <w:style w:type="character" w:customStyle="1" w:styleId="WW8Num145z8">
    <w:name w:val="WW8Num145z8"/>
  </w:style>
  <w:style w:type="character" w:customStyle="1" w:styleId="WW8Num146z0">
    <w:name w:val="WW8Num146z0"/>
    <w:rPr>
      <w:rFonts w:ascii="Times New Roman" w:hAnsi="Times New Roman" w:cs="Times New Roman"/>
      <w:bCs/>
      <w:i w:val="0"/>
      <w:iCs w:val="0"/>
    </w:rPr>
  </w:style>
  <w:style w:type="character" w:customStyle="1" w:styleId="WW8Num146z1">
    <w:name w:val="WW8Num146z1"/>
    <w:rPr>
      <w:rFonts w:ascii="Times New Roman" w:hAnsi="Times New Roman" w:cs="Arial"/>
    </w:rPr>
  </w:style>
  <w:style w:type="character" w:customStyle="1" w:styleId="WW8Num146z2">
    <w:name w:val="WW8Num146z2"/>
  </w:style>
  <w:style w:type="character" w:customStyle="1" w:styleId="WW8Num146z3">
    <w:name w:val="WW8Num146z3"/>
  </w:style>
  <w:style w:type="character" w:customStyle="1" w:styleId="WW8Num146z4">
    <w:name w:val="WW8Num146z4"/>
  </w:style>
  <w:style w:type="character" w:customStyle="1" w:styleId="WW8Num146z5">
    <w:name w:val="WW8Num146z5"/>
  </w:style>
  <w:style w:type="character" w:customStyle="1" w:styleId="WW8Num146z6">
    <w:name w:val="WW8Num146z6"/>
  </w:style>
  <w:style w:type="character" w:customStyle="1" w:styleId="WW8Num146z7">
    <w:name w:val="WW8Num146z7"/>
  </w:style>
  <w:style w:type="character" w:customStyle="1" w:styleId="WW8Num146z8">
    <w:name w:val="WW8Num146z8"/>
  </w:style>
  <w:style w:type="character" w:customStyle="1" w:styleId="WW8Num147z0">
    <w:name w:val="WW8Num147z0"/>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rPr>
      <w:rFonts w:ascii="Times New Roman" w:hAnsi="Times New Roman" w:cs="Times New Roman"/>
    </w:rPr>
  </w:style>
  <w:style w:type="character" w:customStyle="1" w:styleId="WW8Num148z1">
    <w:name w:val="WW8Num148z1"/>
  </w:style>
  <w:style w:type="character" w:customStyle="1" w:styleId="WW8Num148z2">
    <w:name w:val="WW8Num148z2"/>
  </w:style>
  <w:style w:type="character" w:customStyle="1" w:styleId="WW8Num148z3">
    <w:name w:val="WW8Num148z3"/>
  </w:style>
  <w:style w:type="character" w:customStyle="1" w:styleId="WW8Num148z4">
    <w:name w:val="WW8Num148z4"/>
  </w:style>
  <w:style w:type="character" w:customStyle="1" w:styleId="WW8Num148z5">
    <w:name w:val="WW8Num148z5"/>
  </w:style>
  <w:style w:type="character" w:customStyle="1" w:styleId="WW8Num148z6">
    <w:name w:val="WW8Num148z6"/>
    <w:rPr>
      <w:rFonts w:ascii="Times New Roman" w:hAnsi="Times New Roman" w:cs="Times New Roman"/>
      <w:i w:val="0"/>
      <w:iCs w:val="0"/>
    </w:rPr>
  </w:style>
  <w:style w:type="character" w:customStyle="1" w:styleId="WW8Num148z7">
    <w:name w:val="WW8Num148z7"/>
  </w:style>
  <w:style w:type="character" w:customStyle="1" w:styleId="WW8Num148z8">
    <w:name w:val="WW8Num148z8"/>
  </w:style>
  <w:style w:type="character" w:customStyle="1" w:styleId="WW8Num149z0">
    <w:name w:val="WW8Num149z0"/>
    <w:rPr>
      <w:rFonts w:ascii="Times New Roman" w:hAnsi="Times New Roman" w:cs="Times New Roman"/>
    </w:rPr>
  </w:style>
  <w:style w:type="character" w:customStyle="1" w:styleId="WW8Num149z1">
    <w:name w:val="WW8Num149z1"/>
  </w:style>
  <w:style w:type="character" w:customStyle="1" w:styleId="WW8Num149z2">
    <w:name w:val="WW8Num149z2"/>
  </w:style>
  <w:style w:type="character" w:customStyle="1" w:styleId="WW8Num149z3">
    <w:name w:val="WW8Num149z3"/>
  </w:style>
  <w:style w:type="character" w:customStyle="1" w:styleId="WW8Num149z4">
    <w:name w:val="WW8Num149z4"/>
  </w:style>
  <w:style w:type="character" w:customStyle="1" w:styleId="WW8Num149z5">
    <w:name w:val="WW8Num149z5"/>
  </w:style>
  <w:style w:type="character" w:customStyle="1" w:styleId="WW8Num149z6">
    <w:name w:val="WW8Num149z6"/>
  </w:style>
  <w:style w:type="character" w:customStyle="1" w:styleId="WW8Num149z7">
    <w:name w:val="WW8Num149z7"/>
  </w:style>
  <w:style w:type="character" w:customStyle="1" w:styleId="WW8Num149z8">
    <w:name w:val="WW8Num149z8"/>
  </w:style>
  <w:style w:type="character" w:customStyle="1" w:styleId="WW8Num150z0">
    <w:name w:val="WW8Num150z0"/>
    <w:rPr>
      <w:rFonts w:ascii="Times New Roman" w:hAnsi="Times New Roman" w:cs="Times New Roman"/>
      <w:i w:val="0"/>
      <w:iCs w:val="0"/>
    </w:rPr>
  </w:style>
  <w:style w:type="character" w:customStyle="1" w:styleId="WW8Num150z1">
    <w:name w:val="WW8Num150z1"/>
  </w:style>
  <w:style w:type="character" w:customStyle="1" w:styleId="WW8Num150z2">
    <w:name w:val="WW8Num150z2"/>
  </w:style>
  <w:style w:type="character" w:customStyle="1" w:styleId="WW8Num150z3">
    <w:name w:val="WW8Num150z3"/>
  </w:style>
  <w:style w:type="character" w:customStyle="1" w:styleId="WW8Num150z4">
    <w:name w:val="WW8Num150z4"/>
  </w:style>
  <w:style w:type="character" w:customStyle="1" w:styleId="WW8Num150z5">
    <w:name w:val="WW8Num150z5"/>
  </w:style>
  <w:style w:type="character" w:customStyle="1" w:styleId="WW8Num150z6">
    <w:name w:val="WW8Num150z6"/>
  </w:style>
  <w:style w:type="character" w:customStyle="1" w:styleId="WW8Num150z7">
    <w:name w:val="WW8Num150z7"/>
  </w:style>
  <w:style w:type="character" w:customStyle="1" w:styleId="WW8Num150z8">
    <w:name w:val="WW8Num150z8"/>
  </w:style>
  <w:style w:type="character" w:customStyle="1" w:styleId="WW8Num151z0">
    <w:name w:val="WW8Num151z0"/>
  </w:style>
  <w:style w:type="character" w:customStyle="1" w:styleId="WW8Num151z1">
    <w:name w:val="WW8Num151z1"/>
  </w:style>
  <w:style w:type="character" w:customStyle="1" w:styleId="WW8Num151z2">
    <w:name w:val="WW8Num151z2"/>
  </w:style>
  <w:style w:type="character" w:customStyle="1" w:styleId="WW8Num151z3">
    <w:name w:val="WW8Num151z3"/>
  </w:style>
  <w:style w:type="character" w:customStyle="1" w:styleId="WW8Num151z4">
    <w:name w:val="WW8Num151z4"/>
  </w:style>
  <w:style w:type="character" w:customStyle="1" w:styleId="WW8Num151z5">
    <w:name w:val="WW8Num151z5"/>
  </w:style>
  <w:style w:type="character" w:customStyle="1" w:styleId="WW8Num151z6">
    <w:name w:val="WW8Num151z6"/>
  </w:style>
  <w:style w:type="character" w:customStyle="1" w:styleId="WW8Num151z7">
    <w:name w:val="WW8Num151z7"/>
  </w:style>
  <w:style w:type="character" w:customStyle="1" w:styleId="WW8Num151z8">
    <w:name w:val="WW8Num151z8"/>
  </w:style>
  <w:style w:type="character" w:customStyle="1" w:styleId="WW8Num152z0">
    <w:name w:val="WW8Num152z0"/>
    <w:rPr>
      <w:rFonts w:ascii="Times New Roman" w:hAnsi="Times New Roman" w:cs="Times New Roman"/>
    </w:rPr>
  </w:style>
  <w:style w:type="character" w:customStyle="1" w:styleId="WW8Num152z1">
    <w:name w:val="WW8Num152z1"/>
  </w:style>
  <w:style w:type="character" w:customStyle="1" w:styleId="WW8Num152z2">
    <w:name w:val="WW8Num152z2"/>
  </w:style>
  <w:style w:type="character" w:customStyle="1" w:styleId="WW8Num152z3">
    <w:name w:val="WW8Num152z3"/>
  </w:style>
  <w:style w:type="character" w:customStyle="1" w:styleId="WW8Num152z4">
    <w:name w:val="WW8Num152z4"/>
  </w:style>
  <w:style w:type="character" w:customStyle="1" w:styleId="WW8Num152z5">
    <w:name w:val="WW8Num152z5"/>
  </w:style>
  <w:style w:type="character" w:customStyle="1" w:styleId="WW8Num152z6">
    <w:name w:val="WW8Num152z6"/>
  </w:style>
  <w:style w:type="character" w:customStyle="1" w:styleId="WW8Num152z7">
    <w:name w:val="WW8Num152z7"/>
  </w:style>
  <w:style w:type="character" w:customStyle="1" w:styleId="WW8Num152z8">
    <w:name w:val="WW8Num152z8"/>
  </w:style>
  <w:style w:type="character" w:customStyle="1" w:styleId="WW8Num153z0">
    <w:name w:val="WW8Num153z0"/>
    <w:rPr>
      <w:rFonts w:ascii="Times New Roman" w:hAnsi="Times New Roman" w:cs="Times New Roman"/>
      <w:i w:val="0"/>
      <w:iCs w:val="0"/>
    </w:rPr>
  </w:style>
  <w:style w:type="character" w:customStyle="1" w:styleId="WW8Num153z1">
    <w:name w:val="WW8Num153z1"/>
  </w:style>
  <w:style w:type="character" w:customStyle="1" w:styleId="WW8Num153z2">
    <w:name w:val="WW8Num153z2"/>
  </w:style>
  <w:style w:type="character" w:customStyle="1" w:styleId="WW8Num153z3">
    <w:name w:val="WW8Num153z3"/>
  </w:style>
  <w:style w:type="character" w:customStyle="1" w:styleId="WW8Num153z4">
    <w:name w:val="WW8Num153z4"/>
  </w:style>
  <w:style w:type="character" w:customStyle="1" w:styleId="WW8Num153z5">
    <w:name w:val="WW8Num153z5"/>
  </w:style>
  <w:style w:type="character" w:customStyle="1" w:styleId="WW8Num153z6">
    <w:name w:val="WW8Num153z6"/>
  </w:style>
  <w:style w:type="character" w:customStyle="1" w:styleId="WW8Num153z7">
    <w:name w:val="WW8Num153z7"/>
  </w:style>
  <w:style w:type="character" w:customStyle="1" w:styleId="WW8Num153z8">
    <w:name w:val="WW8Num153z8"/>
  </w:style>
  <w:style w:type="character" w:customStyle="1" w:styleId="WW8Num154z0">
    <w:name w:val="WW8Num154z0"/>
    <w:rPr>
      <w:rFonts w:ascii="Times New Roman" w:hAnsi="Times New Roman" w:cs="Times New Roman"/>
    </w:rPr>
  </w:style>
  <w:style w:type="character" w:customStyle="1" w:styleId="WW8Num154z1">
    <w:name w:val="WW8Num154z1"/>
  </w:style>
  <w:style w:type="character" w:customStyle="1" w:styleId="WW8Num154z2">
    <w:name w:val="WW8Num154z2"/>
  </w:style>
  <w:style w:type="character" w:customStyle="1" w:styleId="WW8Num154z3">
    <w:name w:val="WW8Num154z3"/>
  </w:style>
  <w:style w:type="character" w:customStyle="1" w:styleId="WW8Num154z4">
    <w:name w:val="WW8Num154z4"/>
  </w:style>
  <w:style w:type="character" w:customStyle="1" w:styleId="WW8Num154z5">
    <w:name w:val="WW8Num154z5"/>
  </w:style>
  <w:style w:type="character" w:customStyle="1" w:styleId="WW8Num154z6">
    <w:name w:val="WW8Num154z6"/>
  </w:style>
  <w:style w:type="character" w:customStyle="1" w:styleId="WW8Num154z7">
    <w:name w:val="WW8Num154z7"/>
  </w:style>
  <w:style w:type="character" w:customStyle="1" w:styleId="WW8Num154z8">
    <w:name w:val="WW8Num154z8"/>
  </w:style>
  <w:style w:type="character" w:customStyle="1" w:styleId="WW8Num155z0">
    <w:name w:val="WW8Num155z0"/>
  </w:style>
  <w:style w:type="character" w:customStyle="1" w:styleId="WW8Num155z1">
    <w:name w:val="WW8Num155z1"/>
  </w:style>
  <w:style w:type="character" w:customStyle="1" w:styleId="WW8Num155z2">
    <w:name w:val="WW8Num155z2"/>
  </w:style>
  <w:style w:type="character" w:customStyle="1" w:styleId="WW8Num155z3">
    <w:name w:val="WW8Num155z3"/>
  </w:style>
  <w:style w:type="character" w:customStyle="1" w:styleId="WW8Num155z4">
    <w:name w:val="WW8Num155z4"/>
  </w:style>
  <w:style w:type="character" w:customStyle="1" w:styleId="WW8Num155z5">
    <w:name w:val="WW8Num155z5"/>
  </w:style>
  <w:style w:type="character" w:customStyle="1" w:styleId="WW8Num155z6">
    <w:name w:val="WW8Num155z6"/>
  </w:style>
  <w:style w:type="character" w:customStyle="1" w:styleId="WW8Num155z7">
    <w:name w:val="WW8Num155z7"/>
  </w:style>
  <w:style w:type="character" w:customStyle="1" w:styleId="WW8Num155z8">
    <w:name w:val="WW8Num155z8"/>
  </w:style>
  <w:style w:type="character" w:customStyle="1" w:styleId="WW8Num156z0">
    <w:name w:val="WW8Num156z0"/>
  </w:style>
  <w:style w:type="character" w:customStyle="1" w:styleId="WW8Num156z1">
    <w:name w:val="WW8Num156z1"/>
  </w:style>
  <w:style w:type="character" w:customStyle="1" w:styleId="WW8Num156z2">
    <w:name w:val="WW8Num156z2"/>
  </w:style>
  <w:style w:type="character" w:customStyle="1" w:styleId="WW8Num156z3">
    <w:name w:val="WW8Num156z3"/>
  </w:style>
  <w:style w:type="character" w:customStyle="1" w:styleId="WW8Num156z4">
    <w:name w:val="WW8Num156z4"/>
  </w:style>
  <w:style w:type="character" w:customStyle="1" w:styleId="WW8Num156z5">
    <w:name w:val="WW8Num156z5"/>
  </w:style>
  <w:style w:type="character" w:customStyle="1" w:styleId="WW8Num156z6">
    <w:name w:val="WW8Num156z6"/>
  </w:style>
  <w:style w:type="character" w:customStyle="1" w:styleId="WW8Num156z7">
    <w:name w:val="WW8Num156z7"/>
  </w:style>
  <w:style w:type="character" w:customStyle="1" w:styleId="WW8Num156z8">
    <w:name w:val="WW8Num156z8"/>
  </w:style>
  <w:style w:type="character" w:customStyle="1" w:styleId="WW8Num157z0">
    <w:name w:val="WW8Num157z0"/>
    <w:rPr>
      <w:rFonts w:ascii="Times New Roman" w:hAnsi="Times New Roman" w:cs="Times New Roman"/>
    </w:rPr>
  </w:style>
  <w:style w:type="character" w:customStyle="1" w:styleId="WW8Num157z1">
    <w:name w:val="WW8Num157z1"/>
  </w:style>
  <w:style w:type="character" w:customStyle="1" w:styleId="WW8Num157z2">
    <w:name w:val="WW8Num157z2"/>
  </w:style>
  <w:style w:type="character" w:customStyle="1" w:styleId="WW8Num157z3">
    <w:name w:val="WW8Num157z3"/>
  </w:style>
  <w:style w:type="character" w:customStyle="1" w:styleId="WW8Num157z4">
    <w:name w:val="WW8Num157z4"/>
  </w:style>
  <w:style w:type="character" w:customStyle="1" w:styleId="WW8Num157z5">
    <w:name w:val="WW8Num157z5"/>
  </w:style>
  <w:style w:type="character" w:customStyle="1" w:styleId="WW8Num157z6">
    <w:name w:val="WW8Num157z6"/>
  </w:style>
  <w:style w:type="character" w:customStyle="1" w:styleId="WW8Num157z7">
    <w:name w:val="WW8Num157z7"/>
  </w:style>
  <w:style w:type="character" w:customStyle="1" w:styleId="WW8Num157z8">
    <w:name w:val="WW8Num157z8"/>
  </w:style>
  <w:style w:type="character" w:customStyle="1" w:styleId="WW8Num158z0">
    <w:name w:val="WW8Num158z0"/>
    <w:rPr>
      <w:rFonts w:ascii="Times New Roman" w:hAnsi="Times New Roman" w:cs="Times New Roman"/>
      <w:color w:val="000000"/>
    </w:rPr>
  </w:style>
  <w:style w:type="character" w:customStyle="1" w:styleId="WW8Num158z1">
    <w:name w:val="WW8Num158z1"/>
  </w:style>
  <w:style w:type="character" w:customStyle="1" w:styleId="WW8Num158z2">
    <w:name w:val="WW8Num158z2"/>
  </w:style>
  <w:style w:type="character" w:customStyle="1" w:styleId="WW8Num158z3">
    <w:name w:val="WW8Num158z3"/>
  </w:style>
  <w:style w:type="character" w:customStyle="1" w:styleId="WW8Num158z4">
    <w:name w:val="WW8Num158z4"/>
  </w:style>
  <w:style w:type="character" w:customStyle="1" w:styleId="WW8Num158z5">
    <w:name w:val="WW8Num158z5"/>
  </w:style>
  <w:style w:type="character" w:customStyle="1" w:styleId="WW8Num158z6">
    <w:name w:val="WW8Num158z6"/>
  </w:style>
  <w:style w:type="character" w:customStyle="1" w:styleId="WW8Num158z7">
    <w:name w:val="WW8Num158z7"/>
  </w:style>
  <w:style w:type="character" w:customStyle="1" w:styleId="WW8Num158z8">
    <w:name w:val="WW8Num158z8"/>
  </w:style>
  <w:style w:type="character" w:customStyle="1" w:styleId="WW8Num159z0">
    <w:name w:val="WW8Num159z0"/>
  </w:style>
  <w:style w:type="character" w:customStyle="1" w:styleId="WW8Num159z1">
    <w:name w:val="WW8Num159z1"/>
    <w:rPr>
      <w:rFonts w:ascii="Times New Roman" w:hAnsi="Times New Roman" w:cs="Times New Roman"/>
      <w:strike w:val="0"/>
      <w:dstrike w:val="0"/>
      <w:color w:val="FF0000"/>
    </w:rPr>
  </w:style>
  <w:style w:type="character" w:customStyle="1" w:styleId="WW8Num159z2">
    <w:name w:val="WW8Num159z2"/>
  </w:style>
  <w:style w:type="character" w:customStyle="1" w:styleId="WW8Num159z3">
    <w:name w:val="WW8Num159z3"/>
  </w:style>
  <w:style w:type="character" w:customStyle="1" w:styleId="WW8Num159z4">
    <w:name w:val="WW8Num159z4"/>
  </w:style>
  <w:style w:type="character" w:customStyle="1" w:styleId="WW8Num159z5">
    <w:name w:val="WW8Num159z5"/>
  </w:style>
  <w:style w:type="character" w:customStyle="1" w:styleId="WW8Num159z6">
    <w:name w:val="WW8Num159z6"/>
  </w:style>
  <w:style w:type="character" w:customStyle="1" w:styleId="WW8Num159z7">
    <w:name w:val="WW8Num159z7"/>
  </w:style>
  <w:style w:type="character" w:customStyle="1" w:styleId="WW8Num159z8">
    <w:name w:val="WW8Num159z8"/>
  </w:style>
  <w:style w:type="character" w:customStyle="1" w:styleId="WW8Num160z0">
    <w:name w:val="WW8Num160z0"/>
    <w:rPr>
      <w:rFonts w:ascii="Times New Roman" w:hAnsi="Times New Roman" w:cs="Times New Roman"/>
      <w:i w:val="0"/>
      <w:iCs w:val="0"/>
    </w:rPr>
  </w:style>
  <w:style w:type="character" w:customStyle="1" w:styleId="WW8Num160z1">
    <w:name w:val="WW8Num160z1"/>
  </w:style>
  <w:style w:type="character" w:customStyle="1" w:styleId="WW8Num160z2">
    <w:name w:val="WW8Num160z2"/>
  </w:style>
  <w:style w:type="character" w:customStyle="1" w:styleId="WW8Num160z3">
    <w:name w:val="WW8Num160z3"/>
  </w:style>
  <w:style w:type="character" w:customStyle="1" w:styleId="WW8Num160z4">
    <w:name w:val="WW8Num160z4"/>
  </w:style>
  <w:style w:type="character" w:customStyle="1" w:styleId="WW8Num160z5">
    <w:name w:val="WW8Num160z5"/>
  </w:style>
  <w:style w:type="character" w:customStyle="1" w:styleId="WW8Num160z6">
    <w:name w:val="WW8Num160z6"/>
  </w:style>
  <w:style w:type="character" w:customStyle="1" w:styleId="WW8Num160z7">
    <w:name w:val="WW8Num160z7"/>
  </w:style>
  <w:style w:type="character" w:customStyle="1" w:styleId="WW8Num160z8">
    <w:name w:val="WW8Num160z8"/>
  </w:style>
  <w:style w:type="character" w:customStyle="1" w:styleId="WW8Num161z0">
    <w:name w:val="WW8Num161z0"/>
    <w:rPr>
      <w:rFonts w:ascii="Times New Roman" w:hAnsi="Times New Roman" w:cs="Times New Roman"/>
      <w:bCs/>
      <w:i w:val="0"/>
      <w:iCs w:val="0"/>
      <w:color w:val="00B050"/>
    </w:rPr>
  </w:style>
  <w:style w:type="character" w:customStyle="1" w:styleId="WW8Num161z1">
    <w:name w:val="WW8Num161z1"/>
  </w:style>
  <w:style w:type="character" w:customStyle="1" w:styleId="WW8Num161z2">
    <w:name w:val="WW8Num161z2"/>
  </w:style>
  <w:style w:type="character" w:customStyle="1" w:styleId="WW8Num161z3">
    <w:name w:val="WW8Num161z3"/>
  </w:style>
  <w:style w:type="character" w:customStyle="1" w:styleId="WW8Num161z4">
    <w:name w:val="WW8Num161z4"/>
  </w:style>
  <w:style w:type="character" w:customStyle="1" w:styleId="WW8Num161z5">
    <w:name w:val="WW8Num161z5"/>
  </w:style>
  <w:style w:type="character" w:customStyle="1" w:styleId="WW8Num161z6">
    <w:name w:val="WW8Num161z6"/>
  </w:style>
  <w:style w:type="character" w:customStyle="1" w:styleId="WW8Num161z7">
    <w:name w:val="WW8Num161z7"/>
  </w:style>
  <w:style w:type="character" w:customStyle="1" w:styleId="WW8Num161z8">
    <w:name w:val="WW8Num161z8"/>
  </w:style>
  <w:style w:type="character" w:customStyle="1" w:styleId="WW8Num162z0">
    <w:name w:val="WW8Num162z0"/>
  </w:style>
  <w:style w:type="character" w:customStyle="1" w:styleId="WW8Num162z1">
    <w:name w:val="WW8Num162z1"/>
  </w:style>
  <w:style w:type="character" w:customStyle="1" w:styleId="WW8Num162z2">
    <w:name w:val="WW8Num162z2"/>
  </w:style>
  <w:style w:type="character" w:customStyle="1" w:styleId="WW8Num162z3">
    <w:name w:val="WW8Num162z3"/>
  </w:style>
  <w:style w:type="character" w:customStyle="1" w:styleId="WW8Num162z4">
    <w:name w:val="WW8Num162z4"/>
  </w:style>
  <w:style w:type="character" w:customStyle="1" w:styleId="WW8Num162z5">
    <w:name w:val="WW8Num162z5"/>
  </w:style>
  <w:style w:type="character" w:customStyle="1" w:styleId="WW8Num162z6">
    <w:name w:val="WW8Num162z6"/>
  </w:style>
  <w:style w:type="character" w:customStyle="1" w:styleId="WW8Num162z7">
    <w:name w:val="WW8Num162z7"/>
  </w:style>
  <w:style w:type="character" w:customStyle="1" w:styleId="WW8Num162z8">
    <w:name w:val="WW8Num162z8"/>
  </w:style>
  <w:style w:type="character" w:customStyle="1" w:styleId="WW8Num163z0">
    <w:name w:val="WW8Num163z0"/>
    <w:rPr>
      <w:rFonts w:ascii="Times New Roman" w:hAnsi="Times New Roman" w:cs="Times New Roman"/>
      <w:b w:val="0"/>
      <w:i w:val="0"/>
      <w:iCs w:val="0"/>
    </w:rPr>
  </w:style>
  <w:style w:type="character" w:customStyle="1" w:styleId="WW8Num163z1">
    <w:name w:val="WW8Num163z1"/>
  </w:style>
  <w:style w:type="character" w:customStyle="1" w:styleId="WW8Num163z2">
    <w:name w:val="WW8Num163z2"/>
  </w:style>
  <w:style w:type="character" w:customStyle="1" w:styleId="WW8Num163z3">
    <w:name w:val="WW8Num163z3"/>
  </w:style>
  <w:style w:type="character" w:customStyle="1" w:styleId="WW8Num163z4">
    <w:name w:val="WW8Num163z4"/>
  </w:style>
  <w:style w:type="character" w:customStyle="1" w:styleId="WW8Num163z5">
    <w:name w:val="WW8Num163z5"/>
  </w:style>
  <w:style w:type="character" w:customStyle="1" w:styleId="WW8Num163z6">
    <w:name w:val="WW8Num163z6"/>
  </w:style>
  <w:style w:type="character" w:customStyle="1" w:styleId="WW8Num163z7">
    <w:name w:val="WW8Num163z7"/>
  </w:style>
  <w:style w:type="character" w:customStyle="1" w:styleId="WW8Num163z8">
    <w:name w:val="WW8Num163z8"/>
  </w:style>
  <w:style w:type="character" w:customStyle="1" w:styleId="WW8Num164z0">
    <w:name w:val="WW8Num164z0"/>
    <w:rPr>
      <w:rFonts w:ascii="Times New Roman" w:hAnsi="Times New Roman" w:cs="Times New Roman"/>
      <w:i w:val="0"/>
      <w:iCs w:val="0"/>
    </w:rPr>
  </w:style>
  <w:style w:type="character" w:customStyle="1" w:styleId="WW8Num164z1">
    <w:name w:val="WW8Num164z1"/>
  </w:style>
  <w:style w:type="character" w:customStyle="1" w:styleId="WW8Num164z2">
    <w:name w:val="WW8Num164z2"/>
  </w:style>
  <w:style w:type="character" w:customStyle="1" w:styleId="WW8Num164z3">
    <w:name w:val="WW8Num164z3"/>
  </w:style>
  <w:style w:type="character" w:customStyle="1" w:styleId="WW8Num164z4">
    <w:name w:val="WW8Num164z4"/>
  </w:style>
  <w:style w:type="character" w:customStyle="1" w:styleId="WW8Num164z5">
    <w:name w:val="WW8Num164z5"/>
  </w:style>
  <w:style w:type="character" w:customStyle="1" w:styleId="WW8Num164z6">
    <w:name w:val="WW8Num164z6"/>
  </w:style>
  <w:style w:type="character" w:customStyle="1" w:styleId="WW8Num164z7">
    <w:name w:val="WW8Num164z7"/>
  </w:style>
  <w:style w:type="character" w:customStyle="1" w:styleId="WW8Num164z8">
    <w:name w:val="WW8Num164z8"/>
  </w:style>
  <w:style w:type="character" w:customStyle="1" w:styleId="WW8Num165z0">
    <w:name w:val="WW8Num165z0"/>
  </w:style>
  <w:style w:type="character" w:customStyle="1" w:styleId="WW8Num165z1">
    <w:name w:val="WW8Num165z1"/>
    <w:rPr>
      <w:i w:val="0"/>
    </w:rPr>
  </w:style>
  <w:style w:type="character" w:customStyle="1" w:styleId="WW8Num165z2">
    <w:name w:val="WW8Num165z2"/>
  </w:style>
  <w:style w:type="character" w:customStyle="1" w:styleId="WW8Num165z3">
    <w:name w:val="WW8Num165z3"/>
    <w:rPr>
      <w:rFonts w:ascii="Times New Roman" w:hAnsi="Times New Roman" w:cs="Times New Roman"/>
      <w:b w:val="0"/>
      <w:i w:val="0"/>
    </w:rPr>
  </w:style>
  <w:style w:type="character" w:customStyle="1" w:styleId="WW8Num165z4">
    <w:name w:val="WW8Num165z4"/>
    <w:rPr>
      <w:rFonts w:ascii="Times New Roman" w:hAnsi="Times New Roman" w:cs="Times New Roman"/>
      <w:i w:val="0"/>
      <w:iCs w:val="0"/>
    </w:rPr>
  </w:style>
  <w:style w:type="character" w:customStyle="1" w:styleId="WW8Num165z5">
    <w:name w:val="WW8Num165z5"/>
    <w:rPr>
      <w:rFonts w:ascii="Times New Roman" w:hAnsi="Times New Roman" w:cs="Times New Roman"/>
    </w:rPr>
  </w:style>
  <w:style w:type="character" w:customStyle="1" w:styleId="WW8Num165z6">
    <w:name w:val="WW8Num165z6"/>
    <w:rPr>
      <w:rFonts w:ascii="Times New Roman" w:hAnsi="Times New Roman" w:cs="Times New Roman"/>
    </w:rPr>
  </w:style>
  <w:style w:type="character" w:customStyle="1" w:styleId="WW8Num165z7">
    <w:name w:val="WW8Num165z7"/>
  </w:style>
  <w:style w:type="character" w:customStyle="1" w:styleId="WW8Num165z8">
    <w:name w:val="WW8Num165z8"/>
  </w:style>
  <w:style w:type="character" w:customStyle="1" w:styleId="WW8Num166z0">
    <w:name w:val="WW8Num166z0"/>
    <w:rPr>
      <w:rFonts w:ascii="Times New Roman" w:hAnsi="Times New Roman" w:cs="Arial"/>
    </w:rPr>
  </w:style>
  <w:style w:type="character" w:customStyle="1" w:styleId="WW8Num166z1">
    <w:name w:val="WW8Num166z1"/>
    <w:rPr>
      <w:rFonts w:ascii="Times New Roman" w:hAnsi="Times New Roman" w:cs="Times New Roman"/>
    </w:rPr>
  </w:style>
  <w:style w:type="character" w:customStyle="1" w:styleId="WW8Num166z2">
    <w:name w:val="WW8Num166z2"/>
  </w:style>
  <w:style w:type="character" w:customStyle="1" w:styleId="WW8Num166z3">
    <w:name w:val="WW8Num166z3"/>
  </w:style>
  <w:style w:type="character" w:customStyle="1" w:styleId="WW8Num166z4">
    <w:name w:val="WW8Num166z4"/>
  </w:style>
  <w:style w:type="character" w:customStyle="1" w:styleId="WW8Num166z5">
    <w:name w:val="WW8Num166z5"/>
  </w:style>
  <w:style w:type="character" w:customStyle="1" w:styleId="WW8Num166z6">
    <w:name w:val="WW8Num166z6"/>
  </w:style>
  <w:style w:type="character" w:customStyle="1" w:styleId="WW8Num166z7">
    <w:name w:val="WW8Num166z7"/>
  </w:style>
  <w:style w:type="character" w:customStyle="1" w:styleId="WW8Num166z8">
    <w:name w:val="WW8Num166z8"/>
  </w:style>
  <w:style w:type="character" w:customStyle="1" w:styleId="WW8Num167z0">
    <w:name w:val="WW8Num167z0"/>
    <w:rPr>
      <w:rFonts w:ascii="Times New Roman" w:hAnsi="Times New Roman" w:cs="Times New Roman"/>
      <w:bCs/>
      <w:i w:val="0"/>
      <w:iCs w:val="0"/>
      <w:color w:val="00B050"/>
    </w:rPr>
  </w:style>
  <w:style w:type="character" w:customStyle="1" w:styleId="WW8Num167z1">
    <w:name w:val="WW8Num167z1"/>
  </w:style>
  <w:style w:type="character" w:customStyle="1" w:styleId="WW8Num167z2">
    <w:name w:val="WW8Num167z2"/>
  </w:style>
  <w:style w:type="character" w:customStyle="1" w:styleId="WW8Num167z3">
    <w:name w:val="WW8Num167z3"/>
  </w:style>
  <w:style w:type="character" w:customStyle="1" w:styleId="WW8Num167z4">
    <w:name w:val="WW8Num167z4"/>
  </w:style>
  <w:style w:type="character" w:customStyle="1" w:styleId="WW8Num167z5">
    <w:name w:val="WW8Num167z5"/>
  </w:style>
  <w:style w:type="character" w:customStyle="1" w:styleId="WW8Num167z6">
    <w:name w:val="WW8Num167z6"/>
  </w:style>
  <w:style w:type="character" w:customStyle="1" w:styleId="WW8Num167z7">
    <w:name w:val="WW8Num167z7"/>
  </w:style>
  <w:style w:type="character" w:customStyle="1" w:styleId="WW8Num167z8">
    <w:name w:val="WW8Num167z8"/>
  </w:style>
  <w:style w:type="character" w:customStyle="1" w:styleId="WW8Num168z0">
    <w:name w:val="WW8Num168z0"/>
    <w:rPr>
      <w:rFonts w:ascii="Times New Roman" w:hAnsi="Times New Roman" w:cs="Times New Roman"/>
      <w:i w:val="0"/>
      <w:iCs w:val="0"/>
      <w:color w:val="auto"/>
    </w:rPr>
  </w:style>
  <w:style w:type="character" w:customStyle="1" w:styleId="WW8Num168z1">
    <w:name w:val="WW8Num168z1"/>
  </w:style>
  <w:style w:type="character" w:customStyle="1" w:styleId="WW8Num168z2">
    <w:name w:val="WW8Num168z2"/>
  </w:style>
  <w:style w:type="character" w:customStyle="1" w:styleId="WW8Num168z3">
    <w:name w:val="WW8Num168z3"/>
  </w:style>
  <w:style w:type="character" w:customStyle="1" w:styleId="WW8Num168z4">
    <w:name w:val="WW8Num168z4"/>
  </w:style>
  <w:style w:type="character" w:customStyle="1" w:styleId="WW8Num168z5">
    <w:name w:val="WW8Num168z5"/>
  </w:style>
  <w:style w:type="character" w:customStyle="1" w:styleId="WW8Num168z6">
    <w:name w:val="WW8Num168z6"/>
  </w:style>
  <w:style w:type="character" w:customStyle="1" w:styleId="WW8Num168z7">
    <w:name w:val="WW8Num168z7"/>
  </w:style>
  <w:style w:type="character" w:customStyle="1" w:styleId="WW8Num168z8">
    <w:name w:val="WW8Num168z8"/>
  </w:style>
  <w:style w:type="character" w:customStyle="1" w:styleId="Domylnaczcionkaakapitu1">
    <w:name w:val="Domyślna czcionka akapitu1"/>
  </w:style>
  <w:style w:type="character" w:styleId="Numerstrony">
    <w:name w:val="page number"/>
    <w:basedOn w:val="Domylnaczcionkaakapitu1"/>
  </w:style>
  <w:style w:type="character" w:customStyle="1" w:styleId="Odwoaniedokomentarza1">
    <w:name w:val="Odwołanie do komentarza1"/>
    <w:rPr>
      <w:sz w:val="16"/>
      <w:szCs w:val="16"/>
    </w:rPr>
  </w:style>
  <w:style w:type="character" w:customStyle="1" w:styleId="Znakiprzypiswdolnych">
    <w:name w:val="Znaki przypisów dolnych"/>
    <w:rPr>
      <w:vertAlign w:val="superscript"/>
    </w:rPr>
  </w:style>
  <w:style w:type="character" w:customStyle="1" w:styleId="Znakiprzypiswkocowych">
    <w:name w:val="Znaki przypisów końcowych"/>
    <w:rPr>
      <w:vertAlign w:val="superscript"/>
    </w:rPr>
  </w:style>
  <w:style w:type="character" w:customStyle="1" w:styleId="Tekstpodstawowywcity3Znak">
    <w:name w:val="Tekst podstawowy wcięty 3 Znak"/>
    <w:rPr>
      <w:rFonts w:ascii="Arial" w:hAnsi="Arial" w:cs="Arial"/>
      <w:sz w:val="24"/>
      <w:szCs w:val="24"/>
    </w:rPr>
  </w:style>
  <w:style w:type="paragraph" w:customStyle="1" w:styleId="Nagwek10">
    <w:name w:val="Nagłówek1"/>
    <w:basedOn w:val="Normalny"/>
    <w:next w:val="Tekstpodstawowy"/>
    <w:pPr>
      <w:jc w:val="center"/>
    </w:pPr>
    <w:rPr>
      <w:rFonts w:ascii="Arial" w:hAnsi="Arial" w:cs="Arial"/>
      <w:b/>
      <w:bCs/>
      <w:sz w:val="28"/>
    </w:rPr>
  </w:style>
  <w:style w:type="paragraph" w:styleId="Tekstpodstawowy">
    <w:name w:val="Body Text"/>
    <w:basedOn w:val="Normalny"/>
    <w:link w:val="TekstpodstawowyZnak"/>
    <w:rPr>
      <w:rFonts w:ascii="Arial" w:hAnsi="Arial" w:cs="Arial"/>
      <w:i/>
      <w:iCs/>
    </w:r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Tekstpodstawowywcity">
    <w:name w:val="Body Text Indent"/>
    <w:basedOn w:val="Normalny"/>
    <w:pPr>
      <w:ind w:left="935" w:hanging="374"/>
      <w:jc w:val="both"/>
    </w:pPr>
    <w:rPr>
      <w:rFonts w:ascii="Arial" w:hAnsi="Arial" w:cs="Arial"/>
    </w:rPr>
  </w:style>
  <w:style w:type="paragraph" w:customStyle="1" w:styleId="Tekstpodstawowy21">
    <w:name w:val="Tekst podstawowy 21"/>
    <w:basedOn w:val="Normalny"/>
    <w:uiPriority w:val="99"/>
    <w:pPr>
      <w:jc w:val="both"/>
    </w:pPr>
    <w:rPr>
      <w:rFonts w:ascii="Arial" w:hAnsi="Arial" w:cs="Arial"/>
    </w:rPr>
  </w:style>
  <w:style w:type="paragraph" w:customStyle="1" w:styleId="Tekstpodstawowywcity31">
    <w:name w:val="Tekst podstawowy wcięty 31"/>
    <w:basedOn w:val="Normalny"/>
    <w:pPr>
      <w:ind w:left="360"/>
      <w:jc w:val="both"/>
    </w:pPr>
    <w:rPr>
      <w:rFonts w:ascii="Arial" w:hAnsi="Arial" w:cs="Arial"/>
      <w:lang w:val="x-none"/>
    </w:rPr>
  </w:style>
  <w:style w:type="paragraph" w:customStyle="1" w:styleId="Tekstpodstawowywcity21">
    <w:name w:val="Tekst podstawowy wcięty 21"/>
    <w:basedOn w:val="Normalny"/>
    <w:pPr>
      <w:tabs>
        <w:tab w:val="left" w:pos="1122"/>
        <w:tab w:val="left" w:pos="1496"/>
      </w:tabs>
      <w:ind w:left="1122"/>
      <w:jc w:val="both"/>
    </w:pPr>
    <w:rPr>
      <w:rFonts w:ascii="Arial" w:hAnsi="Arial" w:cs="Arial"/>
    </w:rPr>
  </w:style>
  <w:style w:type="paragraph" w:styleId="Stopka">
    <w:name w:val="footer"/>
    <w:basedOn w:val="Normalny"/>
    <w:pPr>
      <w:tabs>
        <w:tab w:val="center" w:pos="4536"/>
        <w:tab w:val="right" w:pos="9072"/>
      </w:tabs>
    </w:pPr>
  </w:style>
  <w:style w:type="paragraph" w:styleId="Nagwek">
    <w:name w:val="header"/>
    <w:basedOn w:val="Normalny"/>
    <w:pPr>
      <w:tabs>
        <w:tab w:val="center" w:pos="4536"/>
        <w:tab w:val="right" w:pos="9072"/>
      </w:tabs>
    </w:p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rPr>
      <w:b/>
      <w:bCs/>
    </w:rPr>
  </w:style>
  <w:style w:type="paragraph" w:styleId="Tekstdymka">
    <w:name w:val="Balloon Text"/>
    <w:basedOn w:val="Normalny"/>
    <w:rPr>
      <w:rFonts w:ascii="Tahoma" w:hAnsi="Tahoma" w:cs="Tahoma"/>
      <w:sz w:val="16"/>
      <w:szCs w:val="16"/>
    </w:rPr>
  </w:style>
  <w:style w:type="paragraph" w:styleId="Tekstprzypisudolnego">
    <w:name w:val="footnote text"/>
    <w:basedOn w:val="Normalny"/>
    <w:rPr>
      <w:sz w:val="20"/>
      <w:szCs w:val="20"/>
    </w:rPr>
  </w:style>
  <w:style w:type="paragraph" w:styleId="Tekstprzypisukocowego">
    <w:name w:val="endnote text"/>
    <w:basedOn w:val="Normalny"/>
    <w:rPr>
      <w:sz w:val="20"/>
      <w:szCs w:val="20"/>
    </w:rPr>
  </w:style>
  <w:style w:type="paragraph" w:styleId="Akapitzlist">
    <w:name w:val="List Paragraph"/>
    <w:basedOn w:val="Normalny"/>
    <w:uiPriority w:val="34"/>
    <w:qFormat/>
    <w:pPr>
      <w:ind w:left="708"/>
    </w:pPr>
  </w:style>
  <w:style w:type="character" w:styleId="Odwoanieprzypisukocowego">
    <w:name w:val="endnote reference"/>
    <w:uiPriority w:val="99"/>
    <w:semiHidden/>
    <w:unhideWhenUsed/>
    <w:rsid w:val="00F73274"/>
    <w:rPr>
      <w:vertAlign w:val="superscript"/>
    </w:rPr>
  </w:style>
  <w:style w:type="character" w:customStyle="1" w:styleId="TekstpodstawowyZnak">
    <w:name w:val="Tekst podstawowy Znak"/>
    <w:link w:val="Tekstpodstawowy"/>
    <w:rsid w:val="00EB6DAD"/>
    <w:rPr>
      <w:rFonts w:ascii="Arial" w:hAnsi="Arial" w:cs="Arial"/>
      <w:i/>
      <w:iCs/>
      <w:sz w:val="24"/>
      <w:szCs w:val="24"/>
      <w:lang w:eastAsia="zh-CN"/>
    </w:rPr>
  </w:style>
  <w:style w:type="paragraph" w:styleId="Nagwekspisutreci">
    <w:name w:val="TOC Heading"/>
    <w:basedOn w:val="Nagwek1"/>
    <w:next w:val="Normalny"/>
    <w:uiPriority w:val="39"/>
    <w:qFormat/>
    <w:rsid w:val="006C1A42"/>
    <w:pPr>
      <w:keepLines/>
      <w:numPr>
        <w:numId w:val="0"/>
      </w:numPr>
      <w:suppressAutoHyphens w:val="0"/>
      <w:spacing w:before="480" w:line="276" w:lineRule="auto"/>
      <w:jc w:val="left"/>
      <w:outlineLvl w:val="9"/>
    </w:pPr>
    <w:rPr>
      <w:rFonts w:ascii="Cambria" w:hAnsi="Cambria"/>
      <w:b/>
      <w:bCs/>
      <w:color w:val="365F91"/>
      <w:sz w:val="28"/>
      <w:szCs w:val="28"/>
      <w:lang w:eastAsia="pl-PL"/>
    </w:rPr>
  </w:style>
  <w:style w:type="paragraph" w:styleId="Spistreci1">
    <w:name w:val="toc 1"/>
    <w:basedOn w:val="Normalny"/>
    <w:next w:val="Normalny"/>
    <w:autoRedefine/>
    <w:uiPriority w:val="39"/>
    <w:unhideWhenUsed/>
    <w:rsid w:val="00956B1A"/>
    <w:pPr>
      <w:tabs>
        <w:tab w:val="right" w:leader="dot" w:pos="9060"/>
      </w:tabs>
      <w:spacing w:before="60"/>
    </w:pPr>
    <w:rPr>
      <w:noProof/>
      <w:szCs w:val="20"/>
    </w:rPr>
  </w:style>
  <w:style w:type="paragraph" w:styleId="Spistreci2">
    <w:name w:val="toc 2"/>
    <w:aliases w:val="Statut"/>
    <w:basedOn w:val="Normalny"/>
    <w:next w:val="Normalny"/>
    <w:autoRedefine/>
    <w:uiPriority w:val="39"/>
    <w:unhideWhenUsed/>
    <w:qFormat/>
    <w:rsid w:val="00956B1A"/>
    <w:pPr>
      <w:tabs>
        <w:tab w:val="right" w:leader="dot" w:pos="9060"/>
      </w:tabs>
      <w:spacing w:before="60"/>
      <w:ind w:left="284"/>
    </w:pPr>
    <w:rPr>
      <w:noProof/>
      <w:sz w:val="22"/>
    </w:rPr>
  </w:style>
  <w:style w:type="character" w:styleId="Hipercze">
    <w:name w:val="Hyperlink"/>
    <w:uiPriority w:val="99"/>
    <w:unhideWhenUsed/>
    <w:rsid w:val="006C1A42"/>
    <w:rPr>
      <w:color w:val="0000FF"/>
      <w:u w:val="single"/>
    </w:rPr>
  </w:style>
  <w:style w:type="paragraph" w:styleId="Spistreci3">
    <w:name w:val="toc 3"/>
    <w:basedOn w:val="Normalny"/>
    <w:next w:val="Normalny"/>
    <w:autoRedefine/>
    <w:uiPriority w:val="39"/>
    <w:unhideWhenUsed/>
    <w:rsid w:val="00921932"/>
    <w:pPr>
      <w:ind w:left="480"/>
    </w:pPr>
  </w:style>
  <w:style w:type="character" w:styleId="UyteHipercze">
    <w:name w:val="FollowedHyperlink"/>
    <w:uiPriority w:val="99"/>
    <w:semiHidden/>
    <w:unhideWhenUsed/>
    <w:rsid w:val="00F11764"/>
    <w:rPr>
      <w:color w:val="800080"/>
      <w:u w:val="single"/>
    </w:rPr>
  </w:style>
  <w:style w:type="paragraph" w:styleId="Spistreci4">
    <w:name w:val="toc 4"/>
    <w:basedOn w:val="Normalny"/>
    <w:next w:val="Normalny"/>
    <w:autoRedefine/>
    <w:uiPriority w:val="39"/>
    <w:unhideWhenUsed/>
    <w:rsid w:val="004548FF"/>
    <w:pPr>
      <w:suppressAutoHyphens w:val="0"/>
      <w:spacing w:after="100" w:line="276" w:lineRule="auto"/>
      <w:ind w:left="660"/>
    </w:pPr>
    <w:rPr>
      <w:rFonts w:ascii="Calibri" w:hAnsi="Calibri"/>
      <w:sz w:val="22"/>
      <w:szCs w:val="22"/>
      <w:lang w:eastAsia="pl-PL"/>
    </w:rPr>
  </w:style>
  <w:style w:type="paragraph" w:styleId="Spistreci5">
    <w:name w:val="toc 5"/>
    <w:basedOn w:val="Normalny"/>
    <w:next w:val="Normalny"/>
    <w:autoRedefine/>
    <w:uiPriority w:val="39"/>
    <w:unhideWhenUsed/>
    <w:rsid w:val="004548FF"/>
    <w:pPr>
      <w:suppressAutoHyphens w:val="0"/>
      <w:spacing w:after="100" w:line="276" w:lineRule="auto"/>
      <w:ind w:left="880"/>
    </w:pPr>
    <w:rPr>
      <w:rFonts w:ascii="Calibri" w:hAnsi="Calibri"/>
      <w:sz w:val="22"/>
      <w:szCs w:val="22"/>
      <w:lang w:eastAsia="pl-PL"/>
    </w:rPr>
  </w:style>
  <w:style w:type="paragraph" w:styleId="Spistreci6">
    <w:name w:val="toc 6"/>
    <w:basedOn w:val="Normalny"/>
    <w:next w:val="Normalny"/>
    <w:autoRedefine/>
    <w:uiPriority w:val="39"/>
    <w:unhideWhenUsed/>
    <w:rsid w:val="004548FF"/>
    <w:pPr>
      <w:suppressAutoHyphens w:val="0"/>
      <w:spacing w:after="100" w:line="276" w:lineRule="auto"/>
      <w:ind w:left="1100"/>
    </w:pPr>
    <w:rPr>
      <w:rFonts w:ascii="Calibri" w:hAnsi="Calibri"/>
      <w:sz w:val="22"/>
      <w:szCs w:val="22"/>
      <w:lang w:eastAsia="pl-PL"/>
    </w:rPr>
  </w:style>
  <w:style w:type="paragraph" w:styleId="Spistreci7">
    <w:name w:val="toc 7"/>
    <w:basedOn w:val="Normalny"/>
    <w:next w:val="Normalny"/>
    <w:autoRedefine/>
    <w:uiPriority w:val="39"/>
    <w:unhideWhenUsed/>
    <w:rsid w:val="004548FF"/>
    <w:pPr>
      <w:suppressAutoHyphens w:val="0"/>
      <w:spacing w:after="100" w:line="276" w:lineRule="auto"/>
      <w:ind w:left="1320"/>
    </w:pPr>
    <w:rPr>
      <w:rFonts w:ascii="Calibri" w:hAnsi="Calibri"/>
      <w:sz w:val="22"/>
      <w:szCs w:val="22"/>
      <w:lang w:eastAsia="pl-PL"/>
    </w:rPr>
  </w:style>
  <w:style w:type="paragraph" w:styleId="Spistreci8">
    <w:name w:val="toc 8"/>
    <w:basedOn w:val="Normalny"/>
    <w:next w:val="Normalny"/>
    <w:autoRedefine/>
    <w:uiPriority w:val="39"/>
    <w:unhideWhenUsed/>
    <w:rsid w:val="004548FF"/>
    <w:pPr>
      <w:suppressAutoHyphens w:val="0"/>
      <w:spacing w:after="100" w:line="276" w:lineRule="auto"/>
      <w:ind w:left="1540"/>
    </w:pPr>
    <w:rPr>
      <w:rFonts w:ascii="Calibri" w:hAnsi="Calibri"/>
      <w:sz w:val="22"/>
      <w:szCs w:val="22"/>
      <w:lang w:eastAsia="pl-PL"/>
    </w:rPr>
  </w:style>
  <w:style w:type="paragraph" w:styleId="Spistreci9">
    <w:name w:val="toc 9"/>
    <w:basedOn w:val="Normalny"/>
    <w:next w:val="Normalny"/>
    <w:autoRedefine/>
    <w:uiPriority w:val="39"/>
    <w:unhideWhenUsed/>
    <w:rsid w:val="004548FF"/>
    <w:pPr>
      <w:suppressAutoHyphens w:val="0"/>
      <w:spacing w:after="100" w:line="276" w:lineRule="auto"/>
      <w:ind w:left="1760"/>
    </w:pPr>
    <w:rPr>
      <w:rFonts w:ascii="Calibri" w:hAnsi="Calibri"/>
      <w:sz w:val="22"/>
      <w:szCs w:val="22"/>
      <w:lang w:eastAsia="pl-PL"/>
    </w:rPr>
  </w:style>
  <w:style w:type="character" w:styleId="Odwoaniedokomentarza">
    <w:name w:val="annotation reference"/>
    <w:uiPriority w:val="99"/>
    <w:semiHidden/>
    <w:unhideWhenUsed/>
    <w:rsid w:val="00677E18"/>
    <w:rPr>
      <w:sz w:val="16"/>
      <w:szCs w:val="16"/>
    </w:rPr>
  </w:style>
  <w:style w:type="paragraph" w:styleId="Tekstkomentarza">
    <w:name w:val="annotation text"/>
    <w:basedOn w:val="Normalny"/>
    <w:link w:val="TekstkomentarzaZnak"/>
    <w:uiPriority w:val="99"/>
    <w:unhideWhenUsed/>
    <w:rsid w:val="00677E18"/>
    <w:rPr>
      <w:sz w:val="20"/>
      <w:szCs w:val="20"/>
    </w:rPr>
  </w:style>
  <w:style w:type="character" w:customStyle="1" w:styleId="TekstkomentarzaZnak">
    <w:name w:val="Tekst komentarza Znak"/>
    <w:link w:val="Tekstkomentarza"/>
    <w:uiPriority w:val="99"/>
    <w:rsid w:val="00677E18"/>
    <w:rPr>
      <w:lang w:eastAsia="zh-CN"/>
    </w:rPr>
  </w:style>
  <w:style w:type="character" w:customStyle="1" w:styleId="Nierozpoznanawzmianka1">
    <w:name w:val="Nierozpoznana wzmianka1"/>
    <w:uiPriority w:val="99"/>
    <w:semiHidden/>
    <w:unhideWhenUsed/>
    <w:rsid w:val="00085BAB"/>
    <w:rPr>
      <w:color w:val="605E5C"/>
      <w:shd w:val="clear" w:color="auto" w:fill="E1DFDD"/>
    </w:rPr>
  </w:style>
  <w:style w:type="character" w:styleId="Odwoanieprzypisudolnego">
    <w:name w:val="footnote reference"/>
    <w:uiPriority w:val="99"/>
    <w:semiHidden/>
    <w:unhideWhenUsed/>
    <w:rsid w:val="00630DF1"/>
    <w:rPr>
      <w:vertAlign w:val="superscript"/>
    </w:rPr>
  </w:style>
  <w:style w:type="character" w:styleId="Pogrubienie">
    <w:name w:val="Strong"/>
    <w:uiPriority w:val="22"/>
    <w:qFormat/>
    <w:rsid w:val="00630DF1"/>
    <w:rPr>
      <w:b/>
      <w:bCs/>
    </w:rPr>
  </w:style>
  <w:style w:type="paragraph" w:styleId="NormalnyWeb">
    <w:name w:val="Normal (Web)"/>
    <w:basedOn w:val="Normalny"/>
    <w:uiPriority w:val="99"/>
    <w:semiHidden/>
    <w:unhideWhenUsed/>
    <w:rsid w:val="002E260B"/>
    <w:pPr>
      <w:suppressAutoHyphens w:val="0"/>
      <w:spacing w:before="100" w:beforeAutospacing="1" w:after="100" w:afterAutospacing="1"/>
    </w:pPr>
    <w:rPr>
      <w:lang w:eastAsia="pl-PL"/>
    </w:rPr>
  </w:style>
  <w:style w:type="paragraph" w:styleId="Poprawka">
    <w:name w:val="Revision"/>
    <w:hidden/>
    <w:uiPriority w:val="99"/>
    <w:semiHidden/>
    <w:rsid w:val="00767B89"/>
    <w:rPr>
      <w:sz w:val="24"/>
      <w:szCs w:val="24"/>
      <w:lang w:eastAsia="zh-CN"/>
    </w:rPr>
  </w:style>
  <w:style w:type="paragraph" w:customStyle="1" w:styleId="Default">
    <w:name w:val="Default"/>
    <w:rsid w:val="006E022D"/>
    <w:pPr>
      <w:autoSpaceDE w:val="0"/>
      <w:autoSpaceDN w:val="0"/>
      <w:adjustRightInd w:val="0"/>
    </w:pPr>
    <w:rPr>
      <w:rFonts w:ascii="Roboto" w:hAnsi="Roboto" w:cs="Roboto"/>
      <w:color w:val="000000"/>
      <w:sz w:val="24"/>
      <w:szCs w:val="24"/>
    </w:rPr>
  </w:style>
  <w:style w:type="character" w:customStyle="1" w:styleId="Nagwek1Znak">
    <w:name w:val="Nagłówek 1 Znak"/>
    <w:link w:val="Nagwek1"/>
    <w:uiPriority w:val="9"/>
    <w:rsid w:val="00EF5192"/>
    <w:rPr>
      <w:sz w:val="36"/>
      <w:szCs w:val="24"/>
      <w:lang w:eastAsia="zh-CN"/>
    </w:rPr>
  </w:style>
  <w:style w:type="paragraph" w:customStyle="1" w:styleId="Dzia">
    <w:name w:val="Dział"/>
    <w:basedOn w:val="Nagwek3"/>
    <w:link w:val="DziaZnak"/>
    <w:autoRedefine/>
    <w:qFormat/>
    <w:rsid w:val="00E03AD2"/>
    <w:pPr>
      <w:tabs>
        <w:tab w:val="clear" w:pos="540"/>
        <w:tab w:val="clear" w:pos="720"/>
      </w:tabs>
      <w:spacing w:before="360" w:after="240" w:line="264" w:lineRule="auto"/>
      <w:ind w:left="0" w:firstLine="0"/>
    </w:pPr>
    <w:rPr>
      <w:rFonts w:ascii="Times New Roman" w:hAnsi="Times New Roman" w:cs="Times New Roman"/>
      <w:b w:val="0"/>
      <w:sz w:val="28"/>
    </w:rPr>
  </w:style>
  <w:style w:type="paragraph" w:customStyle="1" w:styleId="Rozdzia">
    <w:name w:val="Rozdział"/>
    <w:basedOn w:val="Dzia"/>
    <w:link w:val="RozdziaZnak"/>
    <w:autoRedefine/>
    <w:qFormat/>
    <w:rsid w:val="00492BA0"/>
    <w:pPr>
      <w:numPr>
        <w:ilvl w:val="0"/>
        <w:numId w:val="0"/>
      </w:numPr>
    </w:pPr>
    <w:rPr>
      <w:sz w:val="24"/>
    </w:rPr>
  </w:style>
  <w:style w:type="character" w:customStyle="1" w:styleId="Nagwek3Znak">
    <w:name w:val="Nagłówek 3 Znak"/>
    <w:basedOn w:val="Domylnaczcionkaakapitu"/>
    <w:link w:val="Nagwek3"/>
    <w:rsid w:val="00AE041D"/>
    <w:rPr>
      <w:rFonts w:ascii="Arial" w:hAnsi="Arial" w:cs="Arial"/>
      <w:b/>
      <w:bCs/>
      <w:sz w:val="24"/>
      <w:szCs w:val="24"/>
      <w:lang w:eastAsia="zh-CN"/>
    </w:rPr>
  </w:style>
  <w:style w:type="character" w:customStyle="1" w:styleId="DziaZnak">
    <w:name w:val="Dział Znak"/>
    <w:basedOn w:val="Nagwek3Znak"/>
    <w:link w:val="Dzia"/>
    <w:rsid w:val="00E03AD2"/>
    <w:rPr>
      <w:rFonts w:ascii="Arial" w:hAnsi="Arial" w:cs="Arial"/>
      <w:b w:val="0"/>
      <w:bCs/>
      <w:sz w:val="28"/>
      <w:szCs w:val="24"/>
      <w:lang w:eastAsia="zh-CN"/>
    </w:rPr>
  </w:style>
  <w:style w:type="character" w:customStyle="1" w:styleId="RozdziaZnak">
    <w:name w:val="Rozdział Znak"/>
    <w:basedOn w:val="DziaZnak"/>
    <w:link w:val="Rozdzia"/>
    <w:rsid w:val="00492BA0"/>
    <w:rPr>
      <w:rFonts w:ascii="Arial" w:hAnsi="Arial" w:cs="Arial"/>
      <w:b w:val="0"/>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66645">
      <w:bodyDiv w:val="1"/>
      <w:marLeft w:val="0"/>
      <w:marRight w:val="0"/>
      <w:marTop w:val="0"/>
      <w:marBottom w:val="0"/>
      <w:divBdr>
        <w:top w:val="none" w:sz="0" w:space="0" w:color="auto"/>
        <w:left w:val="none" w:sz="0" w:space="0" w:color="auto"/>
        <w:bottom w:val="none" w:sz="0" w:space="0" w:color="auto"/>
        <w:right w:val="none" w:sz="0" w:space="0" w:color="auto"/>
      </w:divBdr>
    </w:div>
    <w:div w:id="610208243">
      <w:bodyDiv w:val="1"/>
      <w:marLeft w:val="0"/>
      <w:marRight w:val="0"/>
      <w:marTop w:val="0"/>
      <w:marBottom w:val="0"/>
      <w:divBdr>
        <w:top w:val="none" w:sz="0" w:space="0" w:color="auto"/>
        <w:left w:val="none" w:sz="0" w:space="0" w:color="auto"/>
        <w:bottom w:val="none" w:sz="0" w:space="0" w:color="auto"/>
        <w:right w:val="none" w:sz="0" w:space="0" w:color="auto"/>
      </w:divBdr>
    </w:div>
    <w:div w:id="624427796">
      <w:bodyDiv w:val="1"/>
      <w:marLeft w:val="0"/>
      <w:marRight w:val="0"/>
      <w:marTop w:val="0"/>
      <w:marBottom w:val="0"/>
      <w:divBdr>
        <w:top w:val="none" w:sz="0" w:space="0" w:color="auto"/>
        <w:left w:val="none" w:sz="0" w:space="0" w:color="auto"/>
        <w:bottom w:val="none" w:sz="0" w:space="0" w:color="auto"/>
        <w:right w:val="none" w:sz="0" w:space="0" w:color="auto"/>
      </w:divBdr>
      <w:divsChild>
        <w:div w:id="2084401918">
          <w:marLeft w:val="0"/>
          <w:marRight w:val="0"/>
          <w:marTop w:val="0"/>
          <w:marBottom w:val="0"/>
          <w:divBdr>
            <w:top w:val="none" w:sz="0" w:space="0" w:color="auto"/>
            <w:left w:val="none" w:sz="0" w:space="0" w:color="auto"/>
            <w:bottom w:val="none" w:sz="0" w:space="0" w:color="auto"/>
            <w:right w:val="none" w:sz="0" w:space="0" w:color="auto"/>
          </w:divBdr>
          <w:divsChild>
            <w:div w:id="2038039989">
              <w:marLeft w:val="0"/>
              <w:marRight w:val="0"/>
              <w:marTop w:val="0"/>
              <w:marBottom w:val="0"/>
              <w:divBdr>
                <w:top w:val="none" w:sz="0" w:space="0" w:color="auto"/>
                <w:left w:val="none" w:sz="0" w:space="0" w:color="auto"/>
                <w:bottom w:val="none" w:sz="0" w:space="0" w:color="auto"/>
                <w:right w:val="none" w:sz="0" w:space="0" w:color="auto"/>
              </w:divBdr>
              <w:divsChild>
                <w:div w:id="12826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031">
      <w:bodyDiv w:val="1"/>
      <w:marLeft w:val="0"/>
      <w:marRight w:val="0"/>
      <w:marTop w:val="0"/>
      <w:marBottom w:val="0"/>
      <w:divBdr>
        <w:top w:val="none" w:sz="0" w:space="0" w:color="auto"/>
        <w:left w:val="none" w:sz="0" w:space="0" w:color="auto"/>
        <w:bottom w:val="none" w:sz="0" w:space="0" w:color="auto"/>
        <w:right w:val="none" w:sz="0" w:space="0" w:color="auto"/>
      </w:divBdr>
    </w:div>
    <w:div w:id="850099649">
      <w:bodyDiv w:val="1"/>
      <w:marLeft w:val="0"/>
      <w:marRight w:val="0"/>
      <w:marTop w:val="0"/>
      <w:marBottom w:val="0"/>
      <w:divBdr>
        <w:top w:val="none" w:sz="0" w:space="0" w:color="auto"/>
        <w:left w:val="none" w:sz="0" w:space="0" w:color="auto"/>
        <w:bottom w:val="none" w:sz="0" w:space="0" w:color="auto"/>
        <w:right w:val="none" w:sz="0" w:space="0" w:color="auto"/>
      </w:divBdr>
    </w:div>
    <w:div w:id="1169829624">
      <w:bodyDiv w:val="1"/>
      <w:marLeft w:val="0"/>
      <w:marRight w:val="0"/>
      <w:marTop w:val="0"/>
      <w:marBottom w:val="0"/>
      <w:divBdr>
        <w:top w:val="none" w:sz="0" w:space="0" w:color="auto"/>
        <w:left w:val="none" w:sz="0" w:space="0" w:color="auto"/>
        <w:bottom w:val="none" w:sz="0" w:space="0" w:color="auto"/>
        <w:right w:val="none" w:sz="0" w:space="0" w:color="auto"/>
      </w:divBdr>
    </w:div>
    <w:div w:id="1210453645">
      <w:bodyDiv w:val="1"/>
      <w:marLeft w:val="0"/>
      <w:marRight w:val="0"/>
      <w:marTop w:val="0"/>
      <w:marBottom w:val="0"/>
      <w:divBdr>
        <w:top w:val="none" w:sz="0" w:space="0" w:color="auto"/>
        <w:left w:val="none" w:sz="0" w:space="0" w:color="auto"/>
        <w:bottom w:val="none" w:sz="0" w:space="0" w:color="auto"/>
        <w:right w:val="none" w:sz="0" w:space="0" w:color="auto"/>
      </w:divBdr>
      <w:divsChild>
        <w:div w:id="819733325">
          <w:marLeft w:val="0"/>
          <w:marRight w:val="0"/>
          <w:marTop w:val="0"/>
          <w:marBottom w:val="0"/>
          <w:divBdr>
            <w:top w:val="none" w:sz="0" w:space="0" w:color="auto"/>
            <w:left w:val="none" w:sz="0" w:space="0" w:color="auto"/>
            <w:bottom w:val="none" w:sz="0" w:space="0" w:color="auto"/>
            <w:right w:val="none" w:sz="0" w:space="0" w:color="auto"/>
          </w:divBdr>
          <w:divsChild>
            <w:div w:id="1381594615">
              <w:marLeft w:val="0"/>
              <w:marRight w:val="0"/>
              <w:marTop w:val="0"/>
              <w:marBottom w:val="0"/>
              <w:divBdr>
                <w:top w:val="none" w:sz="0" w:space="0" w:color="auto"/>
                <w:left w:val="none" w:sz="0" w:space="0" w:color="auto"/>
                <w:bottom w:val="none" w:sz="0" w:space="0" w:color="auto"/>
                <w:right w:val="none" w:sz="0" w:space="0" w:color="auto"/>
              </w:divBdr>
              <w:divsChild>
                <w:div w:id="16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6023">
      <w:bodyDiv w:val="1"/>
      <w:marLeft w:val="0"/>
      <w:marRight w:val="0"/>
      <w:marTop w:val="0"/>
      <w:marBottom w:val="0"/>
      <w:divBdr>
        <w:top w:val="none" w:sz="0" w:space="0" w:color="auto"/>
        <w:left w:val="none" w:sz="0" w:space="0" w:color="auto"/>
        <w:bottom w:val="none" w:sz="0" w:space="0" w:color="auto"/>
        <w:right w:val="none" w:sz="0" w:space="0" w:color="auto"/>
      </w:divBdr>
    </w:div>
    <w:div w:id="2008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A59B7-C9D0-4CCD-B04C-74B94A2B1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14750</Words>
  <Characters>88505</Characters>
  <Application>Microsoft Office Word</Application>
  <DocSecurity>0</DocSecurity>
  <Lines>737</Lines>
  <Paragraphs>206</Paragraphs>
  <ScaleCrop>false</ScaleCrop>
  <HeadingPairs>
    <vt:vector size="2" baseType="variant">
      <vt:variant>
        <vt:lpstr>Tytuł</vt:lpstr>
      </vt:variant>
      <vt:variant>
        <vt:i4>1</vt:i4>
      </vt:variant>
    </vt:vector>
  </HeadingPairs>
  <TitlesOfParts>
    <vt:vector size="1" baseType="lpstr">
      <vt:lpstr>Wersja z dnia 29</vt:lpstr>
    </vt:vector>
  </TitlesOfParts>
  <Company>Microsoft</Company>
  <LinksUpToDate>false</LinksUpToDate>
  <CharactersWithSpaces>103049</CharactersWithSpaces>
  <SharedDoc>false</SharedDoc>
  <HLinks>
    <vt:vector size="702" baseType="variant">
      <vt:variant>
        <vt:i4>1048626</vt:i4>
      </vt:variant>
      <vt:variant>
        <vt:i4>698</vt:i4>
      </vt:variant>
      <vt:variant>
        <vt:i4>0</vt:i4>
      </vt:variant>
      <vt:variant>
        <vt:i4>5</vt:i4>
      </vt:variant>
      <vt:variant>
        <vt:lpwstr/>
      </vt:variant>
      <vt:variant>
        <vt:lpwstr>_Toc59183553</vt:lpwstr>
      </vt:variant>
      <vt:variant>
        <vt:i4>1114162</vt:i4>
      </vt:variant>
      <vt:variant>
        <vt:i4>692</vt:i4>
      </vt:variant>
      <vt:variant>
        <vt:i4>0</vt:i4>
      </vt:variant>
      <vt:variant>
        <vt:i4>5</vt:i4>
      </vt:variant>
      <vt:variant>
        <vt:lpwstr/>
      </vt:variant>
      <vt:variant>
        <vt:lpwstr>_Toc59183552</vt:lpwstr>
      </vt:variant>
      <vt:variant>
        <vt:i4>1179698</vt:i4>
      </vt:variant>
      <vt:variant>
        <vt:i4>686</vt:i4>
      </vt:variant>
      <vt:variant>
        <vt:i4>0</vt:i4>
      </vt:variant>
      <vt:variant>
        <vt:i4>5</vt:i4>
      </vt:variant>
      <vt:variant>
        <vt:lpwstr/>
      </vt:variant>
      <vt:variant>
        <vt:lpwstr>_Toc59183551</vt:lpwstr>
      </vt:variant>
      <vt:variant>
        <vt:i4>1245234</vt:i4>
      </vt:variant>
      <vt:variant>
        <vt:i4>680</vt:i4>
      </vt:variant>
      <vt:variant>
        <vt:i4>0</vt:i4>
      </vt:variant>
      <vt:variant>
        <vt:i4>5</vt:i4>
      </vt:variant>
      <vt:variant>
        <vt:lpwstr/>
      </vt:variant>
      <vt:variant>
        <vt:lpwstr>_Toc59183550</vt:lpwstr>
      </vt:variant>
      <vt:variant>
        <vt:i4>1703987</vt:i4>
      </vt:variant>
      <vt:variant>
        <vt:i4>674</vt:i4>
      </vt:variant>
      <vt:variant>
        <vt:i4>0</vt:i4>
      </vt:variant>
      <vt:variant>
        <vt:i4>5</vt:i4>
      </vt:variant>
      <vt:variant>
        <vt:lpwstr/>
      </vt:variant>
      <vt:variant>
        <vt:lpwstr>_Toc59183549</vt:lpwstr>
      </vt:variant>
      <vt:variant>
        <vt:i4>1769523</vt:i4>
      </vt:variant>
      <vt:variant>
        <vt:i4>668</vt:i4>
      </vt:variant>
      <vt:variant>
        <vt:i4>0</vt:i4>
      </vt:variant>
      <vt:variant>
        <vt:i4>5</vt:i4>
      </vt:variant>
      <vt:variant>
        <vt:lpwstr/>
      </vt:variant>
      <vt:variant>
        <vt:lpwstr>_Toc59183548</vt:lpwstr>
      </vt:variant>
      <vt:variant>
        <vt:i4>1310771</vt:i4>
      </vt:variant>
      <vt:variant>
        <vt:i4>662</vt:i4>
      </vt:variant>
      <vt:variant>
        <vt:i4>0</vt:i4>
      </vt:variant>
      <vt:variant>
        <vt:i4>5</vt:i4>
      </vt:variant>
      <vt:variant>
        <vt:lpwstr/>
      </vt:variant>
      <vt:variant>
        <vt:lpwstr>_Toc59183547</vt:lpwstr>
      </vt:variant>
      <vt:variant>
        <vt:i4>1376307</vt:i4>
      </vt:variant>
      <vt:variant>
        <vt:i4>656</vt:i4>
      </vt:variant>
      <vt:variant>
        <vt:i4>0</vt:i4>
      </vt:variant>
      <vt:variant>
        <vt:i4>5</vt:i4>
      </vt:variant>
      <vt:variant>
        <vt:lpwstr/>
      </vt:variant>
      <vt:variant>
        <vt:lpwstr>_Toc59183546</vt:lpwstr>
      </vt:variant>
      <vt:variant>
        <vt:i4>1441843</vt:i4>
      </vt:variant>
      <vt:variant>
        <vt:i4>650</vt:i4>
      </vt:variant>
      <vt:variant>
        <vt:i4>0</vt:i4>
      </vt:variant>
      <vt:variant>
        <vt:i4>5</vt:i4>
      </vt:variant>
      <vt:variant>
        <vt:lpwstr/>
      </vt:variant>
      <vt:variant>
        <vt:lpwstr>_Toc59183545</vt:lpwstr>
      </vt:variant>
      <vt:variant>
        <vt:i4>1507379</vt:i4>
      </vt:variant>
      <vt:variant>
        <vt:i4>644</vt:i4>
      </vt:variant>
      <vt:variant>
        <vt:i4>0</vt:i4>
      </vt:variant>
      <vt:variant>
        <vt:i4>5</vt:i4>
      </vt:variant>
      <vt:variant>
        <vt:lpwstr/>
      </vt:variant>
      <vt:variant>
        <vt:lpwstr>_Toc59183544</vt:lpwstr>
      </vt:variant>
      <vt:variant>
        <vt:i4>1048627</vt:i4>
      </vt:variant>
      <vt:variant>
        <vt:i4>638</vt:i4>
      </vt:variant>
      <vt:variant>
        <vt:i4>0</vt:i4>
      </vt:variant>
      <vt:variant>
        <vt:i4>5</vt:i4>
      </vt:variant>
      <vt:variant>
        <vt:lpwstr/>
      </vt:variant>
      <vt:variant>
        <vt:lpwstr>_Toc59183543</vt:lpwstr>
      </vt:variant>
      <vt:variant>
        <vt:i4>1114163</vt:i4>
      </vt:variant>
      <vt:variant>
        <vt:i4>632</vt:i4>
      </vt:variant>
      <vt:variant>
        <vt:i4>0</vt:i4>
      </vt:variant>
      <vt:variant>
        <vt:i4>5</vt:i4>
      </vt:variant>
      <vt:variant>
        <vt:lpwstr/>
      </vt:variant>
      <vt:variant>
        <vt:lpwstr>_Toc59183542</vt:lpwstr>
      </vt:variant>
      <vt:variant>
        <vt:i4>1179699</vt:i4>
      </vt:variant>
      <vt:variant>
        <vt:i4>626</vt:i4>
      </vt:variant>
      <vt:variant>
        <vt:i4>0</vt:i4>
      </vt:variant>
      <vt:variant>
        <vt:i4>5</vt:i4>
      </vt:variant>
      <vt:variant>
        <vt:lpwstr/>
      </vt:variant>
      <vt:variant>
        <vt:lpwstr>_Toc59183541</vt:lpwstr>
      </vt:variant>
      <vt:variant>
        <vt:i4>1245235</vt:i4>
      </vt:variant>
      <vt:variant>
        <vt:i4>620</vt:i4>
      </vt:variant>
      <vt:variant>
        <vt:i4>0</vt:i4>
      </vt:variant>
      <vt:variant>
        <vt:i4>5</vt:i4>
      </vt:variant>
      <vt:variant>
        <vt:lpwstr/>
      </vt:variant>
      <vt:variant>
        <vt:lpwstr>_Toc59183540</vt:lpwstr>
      </vt:variant>
      <vt:variant>
        <vt:i4>1703988</vt:i4>
      </vt:variant>
      <vt:variant>
        <vt:i4>614</vt:i4>
      </vt:variant>
      <vt:variant>
        <vt:i4>0</vt:i4>
      </vt:variant>
      <vt:variant>
        <vt:i4>5</vt:i4>
      </vt:variant>
      <vt:variant>
        <vt:lpwstr/>
      </vt:variant>
      <vt:variant>
        <vt:lpwstr>_Toc59183539</vt:lpwstr>
      </vt:variant>
      <vt:variant>
        <vt:i4>1769524</vt:i4>
      </vt:variant>
      <vt:variant>
        <vt:i4>608</vt:i4>
      </vt:variant>
      <vt:variant>
        <vt:i4>0</vt:i4>
      </vt:variant>
      <vt:variant>
        <vt:i4>5</vt:i4>
      </vt:variant>
      <vt:variant>
        <vt:lpwstr/>
      </vt:variant>
      <vt:variant>
        <vt:lpwstr>_Toc59183538</vt:lpwstr>
      </vt:variant>
      <vt:variant>
        <vt:i4>1310772</vt:i4>
      </vt:variant>
      <vt:variant>
        <vt:i4>602</vt:i4>
      </vt:variant>
      <vt:variant>
        <vt:i4>0</vt:i4>
      </vt:variant>
      <vt:variant>
        <vt:i4>5</vt:i4>
      </vt:variant>
      <vt:variant>
        <vt:lpwstr/>
      </vt:variant>
      <vt:variant>
        <vt:lpwstr>_Toc59183537</vt:lpwstr>
      </vt:variant>
      <vt:variant>
        <vt:i4>1376308</vt:i4>
      </vt:variant>
      <vt:variant>
        <vt:i4>596</vt:i4>
      </vt:variant>
      <vt:variant>
        <vt:i4>0</vt:i4>
      </vt:variant>
      <vt:variant>
        <vt:i4>5</vt:i4>
      </vt:variant>
      <vt:variant>
        <vt:lpwstr/>
      </vt:variant>
      <vt:variant>
        <vt:lpwstr>_Toc59183536</vt:lpwstr>
      </vt:variant>
      <vt:variant>
        <vt:i4>1441844</vt:i4>
      </vt:variant>
      <vt:variant>
        <vt:i4>590</vt:i4>
      </vt:variant>
      <vt:variant>
        <vt:i4>0</vt:i4>
      </vt:variant>
      <vt:variant>
        <vt:i4>5</vt:i4>
      </vt:variant>
      <vt:variant>
        <vt:lpwstr/>
      </vt:variant>
      <vt:variant>
        <vt:lpwstr>_Toc59183535</vt:lpwstr>
      </vt:variant>
      <vt:variant>
        <vt:i4>1507380</vt:i4>
      </vt:variant>
      <vt:variant>
        <vt:i4>584</vt:i4>
      </vt:variant>
      <vt:variant>
        <vt:i4>0</vt:i4>
      </vt:variant>
      <vt:variant>
        <vt:i4>5</vt:i4>
      </vt:variant>
      <vt:variant>
        <vt:lpwstr/>
      </vt:variant>
      <vt:variant>
        <vt:lpwstr>_Toc59183534</vt:lpwstr>
      </vt:variant>
      <vt:variant>
        <vt:i4>1048628</vt:i4>
      </vt:variant>
      <vt:variant>
        <vt:i4>578</vt:i4>
      </vt:variant>
      <vt:variant>
        <vt:i4>0</vt:i4>
      </vt:variant>
      <vt:variant>
        <vt:i4>5</vt:i4>
      </vt:variant>
      <vt:variant>
        <vt:lpwstr/>
      </vt:variant>
      <vt:variant>
        <vt:lpwstr>_Toc59183533</vt:lpwstr>
      </vt:variant>
      <vt:variant>
        <vt:i4>1114164</vt:i4>
      </vt:variant>
      <vt:variant>
        <vt:i4>572</vt:i4>
      </vt:variant>
      <vt:variant>
        <vt:i4>0</vt:i4>
      </vt:variant>
      <vt:variant>
        <vt:i4>5</vt:i4>
      </vt:variant>
      <vt:variant>
        <vt:lpwstr/>
      </vt:variant>
      <vt:variant>
        <vt:lpwstr>_Toc59183532</vt:lpwstr>
      </vt:variant>
      <vt:variant>
        <vt:i4>1179700</vt:i4>
      </vt:variant>
      <vt:variant>
        <vt:i4>566</vt:i4>
      </vt:variant>
      <vt:variant>
        <vt:i4>0</vt:i4>
      </vt:variant>
      <vt:variant>
        <vt:i4>5</vt:i4>
      </vt:variant>
      <vt:variant>
        <vt:lpwstr/>
      </vt:variant>
      <vt:variant>
        <vt:lpwstr>_Toc59183531</vt:lpwstr>
      </vt:variant>
      <vt:variant>
        <vt:i4>1245236</vt:i4>
      </vt:variant>
      <vt:variant>
        <vt:i4>560</vt:i4>
      </vt:variant>
      <vt:variant>
        <vt:i4>0</vt:i4>
      </vt:variant>
      <vt:variant>
        <vt:i4>5</vt:i4>
      </vt:variant>
      <vt:variant>
        <vt:lpwstr/>
      </vt:variant>
      <vt:variant>
        <vt:lpwstr>_Toc59183530</vt:lpwstr>
      </vt:variant>
      <vt:variant>
        <vt:i4>1703989</vt:i4>
      </vt:variant>
      <vt:variant>
        <vt:i4>554</vt:i4>
      </vt:variant>
      <vt:variant>
        <vt:i4>0</vt:i4>
      </vt:variant>
      <vt:variant>
        <vt:i4>5</vt:i4>
      </vt:variant>
      <vt:variant>
        <vt:lpwstr/>
      </vt:variant>
      <vt:variant>
        <vt:lpwstr>_Toc59183529</vt:lpwstr>
      </vt:variant>
      <vt:variant>
        <vt:i4>1769525</vt:i4>
      </vt:variant>
      <vt:variant>
        <vt:i4>548</vt:i4>
      </vt:variant>
      <vt:variant>
        <vt:i4>0</vt:i4>
      </vt:variant>
      <vt:variant>
        <vt:i4>5</vt:i4>
      </vt:variant>
      <vt:variant>
        <vt:lpwstr/>
      </vt:variant>
      <vt:variant>
        <vt:lpwstr>_Toc59183528</vt:lpwstr>
      </vt:variant>
      <vt:variant>
        <vt:i4>1310773</vt:i4>
      </vt:variant>
      <vt:variant>
        <vt:i4>542</vt:i4>
      </vt:variant>
      <vt:variant>
        <vt:i4>0</vt:i4>
      </vt:variant>
      <vt:variant>
        <vt:i4>5</vt:i4>
      </vt:variant>
      <vt:variant>
        <vt:lpwstr/>
      </vt:variant>
      <vt:variant>
        <vt:lpwstr>_Toc59183527</vt:lpwstr>
      </vt:variant>
      <vt:variant>
        <vt:i4>1376309</vt:i4>
      </vt:variant>
      <vt:variant>
        <vt:i4>536</vt:i4>
      </vt:variant>
      <vt:variant>
        <vt:i4>0</vt:i4>
      </vt:variant>
      <vt:variant>
        <vt:i4>5</vt:i4>
      </vt:variant>
      <vt:variant>
        <vt:lpwstr/>
      </vt:variant>
      <vt:variant>
        <vt:lpwstr>_Toc59183526</vt:lpwstr>
      </vt:variant>
      <vt:variant>
        <vt:i4>1441845</vt:i4>
      </vt:variant>
      <vt:variant>
        <vt:i4>530</vt:i4>
      </vt:variant>
      <vt:variant>
        <vt:i4>0</vt:i4>
      </vt:variant>
      <vt:variant>
        <vt:i4>5</vt:i4>
      </vt:variant>
      <vt:variant>
        <vt:lpwstr/>
      </vt:variant>
      <vt:variant>
        <vt:lpwstr>_Toc59183525</vt:lpwstr>
      </vt:variant>
      <vt:variant>
        <vt:i4>1507381</vt:i4>
      </vt:variant>
      <vt:variant>
        <vt:i4>524</vt:i4>
      </vt:variant>
      <vt:variant>
        <vt:i4>0</vt:i4>
      </vt:variant>
      <vt:variant>
        <vt:i4>5</vt:i4>
      </vt:variant>
      <vt:variant>
        <vt:lpwstr/>
      </vt:variant>
      <vt:variant>
        <vt:lpwstr>_Toc59183524</vt:lpwstr>
      </vt:variant>
      <vt:variant>
        <vt:i4>1048629</vt:i4>
      </vt:variant>
      <vt:variant>
        <vt:i4>518</vt:i4>
      </vt:variant>
      <vt:variant>
        <vt:i4>0</vt:i4>
      </vt:variant>
      <vt:variant>
        <vt:i4>5</vt:i4>
      </vt:variant>
      <vt:variant>
        <vt:lpwstr/>
      </vt:variant>
      <vt:variant>
        <vt:lpwstr>_Toc59183523</vt:lpwstr>
      </vt:variant>
      <vt:variant>
        <vt:i4>1114165</vt:i4>
      </vt:variant>
      <vt:variant>
        <vt:i4>512</vt:i4>
      </vt:variant>
      <vt:variant>
        <vt:i4>0</vt:i4>
      </vt:variant>
      <vt:variant>
        <vt:i4>5</vt:i4>
      </vt:variant>
      <vt:variant>
        <vt:lpwstr/>
      </vt:variant>
      <vt:variant>
        <vt:lpwstr>_Toc59183522</vt:lpwstr>
      </vt:variant>
      <vt:variant>
        <vt:i4>1179701</vt:i4>
      </vt:variant>
      <vt:variant>
        <vt:i4>506</vt:i4>
      </vt:variant>
      <vt:variant>
        <vt:i4>0</vt:i4>
      </vt:variant>
      <vt:variant>
        <vt:i4>5</vt:i4>
      </vt:variant>
      <vt:variant>
        <vt:lpwstr/>
      </vt:variant>
      <vt:variant>
        <vt:lpwstr>_Toc59183521</vt:lpwstr>
      </vt:variant>
      <vt:variant>
        <vt:i4>1245237</vt:i4>
      </vt:variant>
      <vt:variant>
        <vt:i4>500</vt:i4>
      </vt:variant>
      <vt:variant>
        <vt:i4>0</vt:i4>
      </vt:variant>
      <vt:variant>
        <vt:i4>5</vt:i4>
      </vt:variant>
      <vt:variant>
        <vt:lpwstr/>
      </vt:variant>
      <vt:variant>
        <vt:lpwstr>_Toc59183520</vt:lpwstr>
      </vt:variant>
      <vt:variant>
        <vt:i4>1703990</vt:i4>
      </vt:variant>
      <vt:variant>
        <vt:i4>494</vt:i4>
      </vt:variant>
      <vt:variant>
        <vt:i4>0</vt:i4>
      </vt:variant>
      <vt:variant>
        <vt:i4>5</vt:i4>
      </vt:variant>
      <vt:variant>
        <vt:lpwstr/>
      </vt:variant>
      <vt:variant>
        <vt:lpwstr>_Toc59183519</vt:lpwstr>
      </vt:variant>
      <vt:variant>
        <vt:i4>1769526</vt:i4>
      </vt:variant>
      <vt:variant>
        <vt:i4>488</vt:i4>
      </vt:variant>
      <vt:variant>
        <vt:i4>0</vt:i4>
      </vt:variant>
      <vt:variant>
        <vt:i4>5</vt:i4>
      </vt:variant>
      <vt:variant>
        <vt:lpwstr/>
      </vt:variant>
      <vt:variant>
        <vt:lpwstr>_Toc59183518</vt:lpwstr>
      </vt:variant>
      <vt:variant>
        <vt:i4>1310774</vt:i4>
      </vt:variant>
      <vt:variant>
        <vt:i4>482</vt:i4>
      </vt:variant>
      <vt:variant>
        <vt:i4>0</vt:i4>
      </vt:variant>
      <vt:variant>
        <vt:i4>5</vt:i4>
      </vt:variant>
      <vt:variant>
        <vt:lpwstr/>
      </vt:variant>
      <vt:variant>
        <vt:lpwstr>_Toc59183517</vt:lpwstr>
      </vt:variant>
      <vt:variant>
        <vt:i4>1376310</vt:i4>
      </vt:variant>
      <vt:variant>
        <vt:i4>476</vt:i4>
      </vt:variant>
      <vt:variant>
        <vt:i4>0</vt:i4>
      </vt:variant>
      <vt:variant>
        <vt:i4>5</vt:i4>
      </vt:variant>
      <vt:variant>
        <vt:lpwstr/>
      </vt:variant>
      <vt:variant>
        <vt:lpwstr>_Toc59183516</vt:lpwstr>
      </vt:variant>
      <vt:variant>
        <vt:i4>1441846</vt:i4>
      </vt:variant>
      <vt:variant>
        <vt:i4>470</vt:i4>
      </vt:variant>
      <vt:variant>
        <vt:i4>0</vt:i4>
      </vt:variant>
      <vt:variant>
        <vt:i4>5</vt:i4>
      </vt:variant>
      <vt:variant>
        <vt:lpwstr/>
      </vt:variant>
      <vt:variant>
        <vt:lpwstr>_Toc59183515</vt:lpwstr>
      </vt:variant>
      <vt:variant>
        <vt:i4>1507382</vt:i4>
      </vt:variant>
      <vt:variant>
        <vt:i4>464</vt:i4>
      </vt:variant>
      <vt:variant>
        <vt:i4>0</vt:i4>
      </vt:variant>
      <vt:variant>
        <vt:i4>5</vt:i4>
      </vt:variant>
      <vt:variant>
        <vt:lpwstr/>
      </vt:variant>
      <vt:variant>
        <vt:lpwstr>_Toc59183514</vt:lpwstr>
      </vt:variant>
      <vt:variant>
        <vt:i4>1048630</vt:i4>
      </vt:variant>
      <vt:variant>
        <vt:i4>458</vt:i4>
      </vt:variant>
      <vt:variant>
        <vt:i4>0</vt:i4>
      </vt:variant>
      <vt:variant>
        <vt:i4>5</vt:i4>
      </vt:variant>
      <vt:variant>
        <vt:lpwstr/>
      </vt:variant>
      <vt:variant>
        <vt:lpwstr>_Toc59183513</vt:lpwstr>
      </vt:variant>
      <vt:variant>
        <vt:i4>1114166</vt:i4>
      </vt:variant>
      <vt:variant>
        <vt:i4>452</vt:i4>
      </vt:variant>
      <vt:variant>
        <vt:i4>0</vt:i4>
      </vt:variant>
      <vt:variant>
        <vt:i4>5</vt:i4>
      </vt:variant>
      <vt:variant>
        <vt:lpwstr/>
      </vt:variant>
      <vt:variant>
        <vt:lpwstr>_Toc59183512</vt:lpwstr>
      </vt:variant>
      <vt:variant>
        <vt:i4>1179702</vt:i4>
      </vt:variant>
      <vt:variant>
        <vt:i4>446</vt:i4>
      </vt:variant>
      <vt:variant>
        <vt:i4>0</vt:i4>
      </vt:variant>
      <vt:variant>
        <vt:i4>5</vt:i4>
      </vt:variant>
      <vt:variant>
        <vt:lpwstr/>
      </vt:variant>
      <vt:variant>
        <vt:lpwstr>_Toc59183511</vt:lpwstr>
      </vt:variant>
      <vt:variant>
        <vt:i4>1245238</vt:i4>
      </vt:variant>
      <vt:variant>
        <vt:i4>440</vt:i4>
      </vt:variant>
      <vt:variant>
        <vt:i4>0</vt:i4>
      </vt:variant>
      <vt:variant>
        <vt:i4>5</vt:i4>
      </vt:variant>
      <vt:variant>
        <vt:lpwstr/>
      </vt:variant>
      <vt:variant>
        <vt:lpwstr>_Toc59183510</vt:lpwstr>
      </vt:variant>
      <vt:variant>
        <vt:i4>1703991</vt:i4>
      </vt:variant>
      <vt:variant>
        <vt:i4>434</vt:i4>
      </vt:variant>
      <vt:variant>
        <vt:i4>0</vt:i4>
      </vt:variant>
      <vt:variant>
        <vt:i4>5</vt:i4>
      </vt:variant>
      <vt:variant>
        <vt:lpwstr/>
      </vt:variant>
      <vt:variant>
        <vt:lpwstr>_Toc59183509</vt:lpwstr>
      </vt:variant>
      <vt:variant>
        <vt:i4>1769527</vt:i4>
      </vt:variant>
      <vt:variant>
        <vt:i4>428</vt:i4>
      </vt:variant>
      <vt:variant>
        <vt:i4>0</vt:i4>
      </vt:variant>
      <vt:variant>
        <vt:i4>5</vt:i4>
      </vt:variant>
      <vt:variant>
        <vt:lpwstr/>
      </vt:variant>
      <vt:variant>
        <vt:lpwstr>_Toc59183508</vt:lpwstr>
      </vt:variant>
      <vt:variant>
        <vt:i4>1310775</vt:i4>
      </vt:variant>
      <vt:variant>
        <vt:i4>422</vt:i4>
      </vt:variant>
      <vt:variant>
        <vt:i4>0</vt:i4>
      </vt:variant>
      <vt:variant>
        <vt:i4>5</vt:i4>
      </vt:variant>
      <vt:variant>
        <vt:lpwstr/>
      </vt:variant>
      <vt:variant>
        <vt:lpwstr>_Toc59183507</vt:lpwstr>
      </vt:variant>
      <vt:variant>
        <vt:i4>1376311</vt:i4>
      </vt:variant>
      <vt:variant>
        <vt:i4>416</vt:i4>
      </vt:variant>
      <vt:variant>
        <vt:i4>0</vt:i4>
      </vt:variant>
      <vt:variant>
        <vt:i4>5</vt:i4>
      </vt:variant>
      <vt:variant>
        <vt:lpwstr/>
      </vt:variant>
      <vt:variant>
        <vt:lpwstr>_Toc59183506</vt:lpwstr>
      </vt:variant>
      <vt:variant>
        <vt:i4>1441847</vt:i4>
      </vt:variant>
      <vt:variant>
        <vt:i4>410</vt:i4>
      </vt:variant>
      <vt:variant>
        <vt:i4>0</vt:i4>
      </vt:variant>
      <vt:variant>
        <vt:i4>5</vt:i4>
      </vt:variant>
      <vt:variant>
        <vt:lpwstr/>
      </vt:variant>
      <vt:variant>
        <vt:lpwstr>_Toc59183505</vt:lpwstr>
      </vt:variant>
      <vt:variant>
        <vt:i4>1507383</vt:i4>
      </vt:variant>
      <vt:variant>
        <vt:i4>404</vt:i4>
      </vt:variant>
      <vt:variant>
        <vt:i4>0</vt:i4>
      </vt:variant>
      <vt:variant>
        <vt:i4>5</vt:i4>
      </vt:variant>
      <vt:variant>
        <vt:lpwstr/>
      </vt:variant>
      <vt:variant>
        <vt:lpwstr>_Toc59183504</vt:lpwstr>
      </vt:variant>
      <vt:variant>
        <vt:i4>1048631</vt:i4>
      </vt:variant>
      <vt:variant>
        <vt:i4>398</vt:i4>
      </vt:variant>
      <vt:variant>
        <vt:i4>0</vt:i4>
      </vt:variant>
      <vt:variant>
        <vt:i4>5</vt:i4>
      </vt:variant>
      <vt:variant>
        <vt:lpwstr/>
      </vt:variant>
      <vt:variant>
        <vt:lpwstr>_Toc59183503</vt:lpwstr>
      </vt:variant>
      <vt:variant>
        <vt:i4>1114167</vt:i4>
      </vt:variant>
      <vt:variant>
        <vt:i4>392</vt:i4>
      </vt:variant>
      <vt:variant>
        <vt:i4>0</vt:i4>
      </vt:variant>
      <vt:variant>
        <vt:i4>5</vt:i4>
      </vt:variant>
      <vt:variant>
        <vt:lpwstr/>
      </vt:variant>
      <vt:variant>
        <vt:lpwstr>_Toc59183502</vt:lpwstr>
      </vt:variant>
      <vt:variant>
        <vt:i4>1179703</vt:i4>
      </vt:variant>
      <vt:variant>
        <vt:i4>386</vt:i4>
      </vt:variant>
      <vt:variant>
        <vt:i4>0</vt:i4>
      </vt:variant>
      <vt:variant>
        <vt:i4>5</vt:i4>
      </vt:variant>
      <vt:variant>
        <vt:lpwstr/>
      </vt:variant>
      <vt:variant>
        <vt:lpwstr>_Toc59183501</vt:lpwstr>
      </vt:variant>
      <vt:variant>
        <vt:i4>1245239</vt:i4>
      </vt:variant>
      <vt:variant>
        <vt:i4>380</vt:i4>
      </vt:variant>
      <vt:variant>
        <vt:i4>0</vt:i4>
      </vt:variant>
      <vt:variant>
        <vt:i4>5</vt:i4>
      </vt:variant>
      <vt:variant>
        <vt:lpwstr/>
      </vt:variant>
      <vt:variant>
        <vt:lpwstr>_Toc59183500</vt:lpwstr>
      </vt:variant>
      <vt:variant>
        <vt:i4>1769534</vt:i4>
      </vt:variant>
      <vt:variant>
        <vt:i4>374</vt:i4>
      </vt:variant>
      <vt:variant>
        <vt:i4>0</vt:i4>
      </vt:variant>
      <vt:variant>
        <vt:i4>5</vt:i4>
      </vt:variant>
      <vt:variant>
        <vt:lpwstr/>
      </vt:variant>
      <vt:variant>
        <vt:lpwstr>_Toc59183499</vt:lpwstr>
      </vt:variant>
      <vt:variant>
        <vt:i4>1703998</vt:i4>
      </vt:variant>
      <vt:variant>
        <vt:i4>368</vt:i4>
      </vt:variant>
      <vt:variant>
        <vt:i4>0</vt:i4>
      </vt:variant>
      <vt:variant>
        <vt:i4>5</vt:i4>
      </vt:variant>
      <vt:variant>
        <vt:lpwstr/>
      </vt:variant>
      <vt:variant>
        <vt:lpwstr>_Toc59183498</vt:lpwstr>
      </vt:variant>
      <vt:variant>
        <vt:i4>1376318</vt:i4>
      </vt:variant>
      <vt:variant>
        <vt:i4>362</vt:i4>
      </vt:variant>
      <vt:variant>
        <vt:i4>0</vt:i4>
      </vt:variant>
      <vt:variant>
        <vt:i4>5</vt:i4>
      </vt:variant>
      <vt:variant>
        <vt:lpwstr/>
      </vt:variant>
      <vt:variant>
        <vt:lpwstr>_Toc59183497</vt:lpwstr>
      </vt:variant>
      <vt:variant>
        <vt:i4>1310782</vt:i4>
      </vt:variant>
      <vt:variant>
        <vt:i4>356</vt:i4>
      </vt:variant>
      <vt:variant>
        <vt:i4>0</vt:i4>
      </vt:variant>
      <vt:variant>
        <vt:i4>5</vt:i4>
      </vt:variant>
      <vt:variant>
        <vt:lpwstr/>
      </vt:variant>
      <vt:variant>
        <vt:lpwstr>_Toc59183496</vt:lpwstr>
      </vt:variant>
      <vt:variant>
        <vt:i4>1507390</vt:i4>
      </vt:variant>
      <vt:variant>
        <vt:i4>350</vt:i4>
      </vt:variant>
      <vt:variant>
        <vt:i4>0</vt:i4>
      </vt:variant>
      <vt:variant>
        <vt:i4>5</vt:i4>
      </vt:variant>
      <vt:variant>
        <vt:lpwstr/>
      </vt:variant>
      <vt:variant>
        <vt:lpwstr>_Toc59183495</vt:lpwstr>
      </vt:variant>
      <vt:variant>
        <vt:i4>1441854</vt:i4>
      </vt:variant>
      <vt:variant>
        <vt:i4>344</vt:i4>
      </vt:variant>
      <vt:variant>
        <vt:i4>0</vt:i4>
      </vt:variant>
      <vt:variant>
        <vt:i4>5</vt:i4>
      </vt:variant>
      <vt:variant>
        <vt:lpwstr/>
      </vt:variant>
      <vt:variant>
        <vt:lpwstr>_Toc59183494</vt:lpwstr>
      </vt:variant>
      <vt:variant>
        <vt:i4>1114174</vt:i4>
      </vt:variant>
      <vt:variant>
        <vt:i4>338</vt:i4>
      </vt:variant>
      <vt:variant>
        <vt:i4>0</vt:i4>
      </vt:variant>
      <vt:variant>
        <vt:i4>5</vt:i4>
      </vt:variant>
      <vt:variant>
        <vt:lpwstr/>
      </vt:variant>
      <vt:variant>
        <vt:lpwstr>_Toc59183493</vt:lpwstr>
      </vt:variant>
      <vt:variant>
        <vt:i4>1048638</vt:i4>
      </vt:variant>
      <vt:variant>
        <vt:i4>332</vt:i4>
      </vt:variant>
      <vt:variant>
        <vt:i4>0</vt:i4>
      </vt:variant>
      <vt:variant>
        <vt:i4>5</vt:i4>
      </vt:variant>
      <vt:variant>
        <vt:lpwstr/>
      </vt:variant>
      <vt:variant>
        <vt:lpwstr>_Toc59183492</vt:lpwstr>
      </vt:variant>
      <vt:variant>
        <vt:i4>1245246</vt:i4>
      </vt:variant>
      <vt:variant>
        <vt:i4>326</vt:i4>
      </vt:variant>
      <vt:variant>
        <vt:i4>0</vt:i4>
      </vt:variant>
      <vt:variant>
        <vt:i4>5</vt:i4>
      </vt:variant>
      <vt:variant>
        <vt:lpwstr/>
      </vt:variant>
      <vt:variant>
        <vt:lpwstr>_Toc59183491</vt:lpwstr>
      </vt:variant>
      <vt:variant>
        <vt:i4>1179710</vt:i4>
      </vt:variant>
      <vt:variant>
        <vt:i4>320</vt:i4>
      </vt:variant>
      <vt:variant>
        <vt:i4>0</vt:i4>
      </vt:variant>
      <vt:variant>
        <vt:i4>5</vt:i4>
      </vt:variant>
      <vt:variant>
        <vt:lpwstr/>
      </vt:variant>
      <vt:variant>
        <vt:lpwstr>_Toc59183490</vt:lpwstr>
      </vt:variant>
      <vt:variant>
        <vt:i4>1769535</vt:i4>
      </vt:variant>
      <vt:variant>
        <vt:i4>314</vt:i4>
      </vt:variant>
      <vt:variant>
        <vt:i4>0</vt:i4>
      </vt:variant>
      <vt:variant>
        <vt:i4>5</vt:i4>
      </vt:variant>
      <vt:variant>
        <vt:lpwstr/>
      </vt:variant>
      <vt:variant>
        <vt:lpwstr>_Toc59183489</vt:lpwstr>
      </vt:variant>
      <vt:variant>
        <vt:i4>1703999</vt:i4>
      </vt:variant>
      <vt:variant>
        <vt:i4>308</vt:i4>
      </vt:variant>
      <vt:variant>
        <vt:i4>0</vt:i4>
      </vt:variant>
      <vt:variant>
        <vt:i4>5</vt:i4>
      </vt:variant>
      <vt:variant>
        <vt:lpwstr/>
      </vt:variant>
      <vt:variant>
        <vt:lpwstr>_Toc59183488</vt:lpwstr>
      </vt:variant>
      <vt:variant>
        <vt:i4>1376319</vt:i4>
      </vt:variant>
      <vt:variant>
        <vt:i4>302</vt:i4>
      </vt:variant>
      <vt:variant>
        <vt:i4>0</vt:i4>
      </vt:variant>
      <vt:variant>
        <vt:i4>5</vt:i4>
      </vt:variant>
      <vt:variant>
        <vt:lpwstr/>
      </vt:variant>
      <vt:variant>
        <vt:lpwstr>_Toc59183487</vt:lpwstr>
      </vt:variant>
      <vt:variant>
        <vt:i4>1310783</vt:i4>
      </vt:variant>
      <vt:variant>
        <vt:i4>296</vt:i4>
      </vt:variant>
      <vt:variant>
        <vt:i4>0</vt:i4>
      </vt:variant>
      <vt:variant>
        <vt:i4>5</vt:i4>
      </vt:variant>
      <vt:variant>
        <vt:lpwstr/>
      </vt:variant>
      <vt:variant>
        <vt:lpwstr>_Toc59183486</vt:lpwstr>
      </vt:variant>
      <vt:variant>
        <vt:i4>1507391</vt:i4>
      </vt:variant>
      <vt:variant>
        <vt:i4>290</vt:i4>
      </vt:variant>
      <vt:variant>
        <vt:i4>0</vt:i4>
      </vt:variant>
      <vt:variant>
        <vt:i4>5</vt:i4>
      </vt:variant>
      <vt:variant>
        <vt:lpwstr/>
      </vt:variant>
      <vt:variant>
        <vt:lpwstr>_Toc59183485</vt:lpwstr>
      </vt:variant>
      <vt:variant>
        <vt:i4>1441855</vt:i4>
      </vt:variant>
      <vt:variant>
        <vt:i4>284</vt:i4>
      </vt:variant>
      <vt:variant>
        <vt:i4>0</vt:i4>
      </vt:variant>
      <vt:variant>
        <vt:i4>5</vt:i4>
      </vt:variant>
      <vt:variant>
        <vt:lpwstr/>
      </vt:variant>
      <vt:variant>
        <vt:lpwstr>_Toc59183484</vt:lpwstr>
      </vt:variant>
      <vt:variant>
        <vt:i4>1114175</vt:i4>
      </vt:variant>
      <vt:variant>
        <vt:i4>278</vt:i4>
      </vt:variant>
      <vt:variant>
        <vt:i4>0</vt:i4>
      </vt:variant>
      <vt:variant>
        <vt:i4>5</vt:i4>
      </vt:variant>
      <vt:variant>
        <vt:lpwstr/>
      </vt:variant>
      <vt:variant>
        <vt:lpwstr>_Toc59183483</vt:lpwstr>
      </vt:variant>
      <vt:variant>
        <vt:i4>1048639</vt:i4>
      </vt:variant>
      <vt:variant>
        <vt:i4>272</vt:i4>
      </vt:variant>
      <vt:variant>
        <vt:i4>0</vt:i4>
      </vt:variant>
      <vt:variant>
        <vt:i4>5</vt:i4>
      </vt:variant>
      <vt:variant>
        <vt:lpwstr/>
      </vt:variant>
      <vt:variant>
        <vt:lpwstr>_Toc59183482</vt:lpwstr>
      </vt:variant>
      <vt:variant>
        <vt:i4>1245247</vt:i4>
      </vt:variant>
      <vt:variant>
        <vt:i4>266</vt:i4>
      </vt:variant>
      <vt:variant>
        <vt:i4>0</vt:i4>
      </vt:variant>
      <vt:variant>
        <vt:i4>5</vt:i4>
      </vt:variant>
      <vt:variant>
        <vt:lpwstr/>
      </vt:variant>
      <vt:variant>
        <vt:lpwstr>_Toc59183481</vt:lpwstr>
      </vt:variant>
      <vt:variant>
        <vt:i4>1179711</vt:i4>
      </vt:variant>
      <vt:variant>
        <vt:i4>260</vt:i4>
      </vt:variant>
      <vt:variant>
        <vt:i4>0</vt:i4>
      </vt:variant>
      <vt:variant>
        <vt:i4>5</vt:i4>
      </vt:variant>
      <vt:variant>
        <vt:lpwstr/>
      </vt:variant>
      <vt:variant>
        <vt:lpwstr>_Toc59183480</vt:lpwstr>
      </vt:variant>
      <vt:variant>
        <vt:i4>1769520</vt:i4>
      </vt:variant>
      <vt:variant>
        <vt:i4>254</vt:i4>
      </vt:variant>
      <vt:variant>
        <vt:i4>0</vt:i4>
      </vt:variant>
      <vt:variant>
        <vt:i4>5</vt:i4>
      </vt:variant>
      <vt:variant>
        <vt:lpwstr/>
      </vt:variant>
      <vt:variant>
        <vt:lpwstr>_Toc59183479</vt:lpwstr>
      </vt:variant>
      <vt:variant>
        <vt:i4>1703984</vt:i4>
      </vt:variant>
      <vt:variant>
        <vt:i4>248</vt:i4>
      </vt:variant>
      <vt:variant>
        <vt:i4>0</vt:i4>
      </vt:variant>
      <vt:variant>
        <vt:i4>5</vt:i4>
      </vt:variant>
      <vt:variant>
        <vt:lpwstr/>
      </vt:variant>
      <vt:variant>
        <vt:lpwstr>_Toc59183478</vt:lpwstr>
      </vt:variant>
      <vt:variant>
        <vt:i4>1376304</vt:i4>
      </vt:variant>
      <vt:variant>
        <vt:i4>242</vt:i4>
      </vt:variant>
      <vt:variant>
        <vt:i4>0</vt:i4>
      </vt:variant>
      <vt:variant>
        <vt:i4>5</vt:i4>
      </vt:variant>
      <vt:variant>
        <vt:lpwstr/>
      </vt:variant>
      <vt:variant>
        <vt:lpwstr>_Toc59183477</vt:lpwstr>
      </vt:variant>
      <vt:variant>
        <vt:i4>1310768</vt:i4>
      </vt:variant>
      <vt:variant>
        <vt:i4>236</vt:i4>
      </vt:variant>
      <vt:variant>
        <vt:i4>0</vt:i4>
      </vt:variant>
      <vt:variant>
        <vt:i4>5</vt:i4>
      </vt:variant>
      <vt:variant>
        <vt:lpwstr/>
      </vt:variant>
      <vt:variant>
        <vt:lpwstr>_Toc59183476</vt:lpwstr>
      </vt:variant>
      <vt:variant>
        <vt:i4>1507376</vt:i4>
      </vt:variant>
      <vt:variant>
        <vt:i4>230</vt:i4>
      </vt:variant>
      <vt:variant>
        <vt:i4>0</vt:i4>
      </vt:variant>
      <vt:variant>
        <vt:i4>5</vt:i4>
      </vt:variant>
      <vt:variant>
        <vt:lpwstr/>
      </vt:variant>
      <vt:variant>
        <vt:lpwstr>_Toc59183475</vt:lpwstr>
      </vt:variant>
      <vt:variant>
        <vt:i4>1441840</vt:i4>
      </vt:variant>
      <vt:variant>
        <vt:i4>224</vt:i4>
      </vt:variant>
      <vt:variant>
        <vt:i4>0</vt:i4>
      </vt:variant>
      <vt:variant>
        <vt:i4>5</vt:i4>
      </vt:variant>
      <vt:variant>
        <vt:lpwstr/>
      </vt:variant>
      <vt:variant>
        <vt:lpwstr>_Toc59183474</vt:lpwstr>
      </vt:variant>
      <vt:variant>
        <vt:i4>1114160</vt:i4>
      </vt:variant>
      <vt:variant>
        <vt:i4>218</vt:i4>
      </vt:variant>
      <vt:variant>
        <vt:i4>0</vt:i4>
      </vt:variant>
      <vt:variant>
        <vt:i4>5</vt:i4>
      </vt:variant>
      <vt:variant>
        <vt:lpwstr/>
      </vt:variant>
      <vt:variant>
        <vt:lpwstr>_Toc59183473</vt:lpwstr>
      </vt:variant>
      <vt:variant>
        <vt:i4>1048624</vt:i4>
      </vt:variant>
      <vt:variant>
        <vt:i4>212</vt:i4>
      </vt:variant>
      <vt:variant>
        <vt:i4>0</vt:i4>
      </vt:variant>
      <vt:variant>
        <vt:i4>5</vt:i4>
      </vt:variant>
      <vt:variant>
        <vt:lpwstr/>
      </vt:variant>
      <vt:variant>
        <vt:lpwstr>_Toc59183472</vt:lpwstr>
      </vt:variant>
      <vt:variant>
        <vt:i4>1245232</vt:i4>
      </vt:variant>
      <vt:variant>
        <vt:i4>206</vt:i4>
      </vt:variant>
      <vt:variant>
        <vt:i4>0</vt:i4>
      </vt:variant>
      <vt:variant>
        <vt:i4>5</vt:i4>
      </vt:variant>
      <vt:variant>
        <vt:lpwstr/>
      </vt:variant>
      <vt:variant>
        <vt:lpwstr>_Toc59183471</vt:lpwstr>
      </vt:variant>
      <vt:variant>
        <vt:i4>1179696</vt:i4>
      </vt:variant>
      <vt:variant>
        <vt:i4>200</vt:i4>
      </vt:variant>
      <vt:variant>
        <vt:i4>0</vt:i4>
      </vt:variant>
      <vt:variant>
        <vt:i4>5</vt:i4>
      </vt:variant>
      <vt:variant>
        <vt:lpwstr/>
      </vt:variant>
      <vt:variant>
        <vt:lpwstr>_Toc59183470</vt:lpwstr>
      </vt:variant>
      <vt:variant>
        <vt:i4>1769521</vt:i4>
      </vt:variant>
      <vt:variant>
        <vt:i4>194</vt:i4>
      </vt:variant>
      <vt:variant>
        <vt:i4>0</vt:i4>
      </vt:variant>
      <vt:variant>
        <vt:i4>5</vt:i4>
      </vt:variant>
      <vt:variant>
        <vt:lpwstr/>
      </vt:variant>
      <vt:variant>
        <vt:lpwstr>_Toc59183469</vt:lpwstr>
      </vt:variant>
      <vt:variant>
        <vt:i4>1703985</vt:i4>
      </vt:variant>
      <vt:variant>
        <vt:i4>188</vt:i4>
      </vt:variant>
      <vt:variant>
        <vt:i4>0</vt:i4>
      </vt:variant>
      <vt:variant>
        <vt:i4>5</vt:i4>
      </vt:variant>
      <vt:variant>
        <vt:lpwstr/>
      </vt:variant>
      <vt:variant>
        <vt:lpwstr>_Toc59183468</vt:lpwstr>
      </vt:variant>
      <vt:variant>
        <vt:i4>1376305</vt:i4>
      </vt:variant>
      <vt:variant>
        <vt:i4>182</vt:i4>
      </vt:variant>
      <vt:variant>
        <vt:i4>0</vt:i4>
      </vt:variant>
      <vt:variant>
        <vt:i4>5</vt:i4>
      </vt:variant>
      <vt:variant>
        <vt:lpwstr/>
      </vt:variant>
      <vt:variant>
        <vt:lpwstr>_Toc59183467</vt:lpwstr>
      </vt:variant>
      <vt:variant>
        <vt:i4>1310769</vt:i4>
      </vt:variant>
      <vt:variant>
        <vt:i4>176</vt:i4>
      </vt:variant>
      <vt:variant>
        <vt:i4>0</vt:i4>
      </vt:variant>
      <vt:variant>
        <vt:i4>5</vt:i4>
      </vt:variant>
      <vt:variant>
        <vt:lpwstr/>
      </vt:variant>
      <vt:variant>
        <vt:lpwstr>_Toc59183466</vt:lpwstr>
      </vt:variant>
      <vt:variant>
        <vt:i4>1507377</vt:i4>
      </vt:variant>
      <vt:variant>
        <vt:i4>170</vt:i4>
      </vt:variant>
      <vt:variant>
        <vt:i4>0</vt:i4>
      </vt:variant>
      <vt:variant>
        <vt:i4>5</vt:i4>
      </vt:variant>
      <vt:variant>
        <vt:lpwstr/>
      </vt:variant>
      <vt:variant>
        <vt:lpwstr>_Toc59183465</vt:lpwstr>
      </vt:variant>
      <vt:variant>
        <vt:i4>1441841</vt:i4>
      </vt:variant>
      <vt:variant>
        <vt:i4>164</vt:i4>
      </vt:variant>
      <vt:variant>
        <vt:i4>0</vt:i4>
      </vt:variant>
      <vt:variant>
        <vt:i4>5</vt:i4>
      </vt:variant>
      <vt:variant>
        <vt:lpwstr/>
      </vt:variant>
      <vt:variant>
        <vt:lpwstr>_Toc59183464</vt:lpwstr>
      </vt:variant>
      <vt:variant>
        <vt:i4>1114161</vt:i4>
      </vt:variant>
      <vt:variant>
        <vt:i4>158</vt:i4>
      </vt:variant>
      <vt:variant>
        <vt:i4>0</vt:i4>
      </vt:variant>
      <vt:variant>
        <vt:i4>5</vt:i4>
      </vt:variant>
      <vt:variant>
        <vt:lpwstr/>
      </vt:variant>
      <vt:variant>
        <vt:lpwstr>_Toc59183463</vt:lpwstr>
      </vt:variant>
      <vt:variant>
        <vt:i4>1048625</vt:i4>
      </vt:variant>
      <vt:variant>
        <vt:i4>152</vt:i4>
      </vt:variant>
      <vt:variant>
        <vt:i4>0</vt:i4>
      </vt:variant>
      <vt:variant>
        <vt:i4>5</vt:i4>
      </vt:variant>
      <vt:variant>
        <vt:lpwstr/>
      </vt:variant>
      <vt:variant>
        <vt:lpwstr>_Toc59183462</vt:lpwstr>
      </vt:variant>
      <vt:variant>
        <vt:i4>1245233</vt:i4>
      </vt:variant>
      <vt:variant>
        <vt:i4>146</vt:i4>
      </vt:variant>
      <vt:variant>
        <vt:i4>0</vt:i4>
      </vt:variant>
      <vt:variant>
        <vt:i4>5</vt:i4>
      </vt:variant>
      <vt:variant>
        <vt:lpwstr/>
      </vt:variant>
      <vt:variant>
        <vt:lpwstr>_Toc59183461</vt:lpwstr>
      </vt:variant>
      <vt:variant>
        <vt:i4>1179697</vt:i4>
      </vt:variant>
      <vt:variant>
        <vt:i4>140</vt:i4>
      </vt:variant>
      <vt:variant>
        <vt:i4>0</vt:i4>
      </vt:variant>
      <vt:variant>
        <vt:i4>5</vt:i4>
      </vt:variant>
      <vt:variant>
        <vt:lpwstr/>
      </vt:variant>
      <vt:variant>
        <vt:lpwstr>_Toc59183460</vt:lpwstr>
      </vt:variant>
      <vt:variant>
        <vt:i4>1769522</vt:i4>
      </vt:variant>
      <vt:variant>
        <vt:i4>134</vt:i4>
      </vt:variant>
      <vt:variant>
        <vt:i4>0</vt:i4>
      </vt:variant>
      <vt:variant>
        <vt:i4>5</vt:i4>
      </vt:variant>
      <vt:variant>
        <vt:lpwstr/>
      </vt:variant>
      <vt:variant>
        <vt:lpwstr>_Toc59183459</vt:lpwstr>
      </vt:variant>
      <vt:variant>
        <vt:i4>1703986</vt:i4>
      </vt:variant>
      <vt:variant>
        <vt:i4>128</vt:i4>
      </vt:variant>
      <vt:variant>
        <vt:i4>0</vt:i4>
      </vt:variant>
      <vt:variant>
        <vt:i4>5</vt:i4>
      </vt:variant>
      <vt:variant>
        <vt:lpwstr/>
      </vt:variant>
      <vt:variant>
        <vt:lpwstr>_Toc59183458</vt:lpwstr>
      </vt:variant>
      <vt:variant>
        <vt:i4>1376306</vt:i4>
      </vt:variant>
      <vt:variant>
        <vt:i4>122</vt:i4>
      </vt:variant>
      <vt:variant>
        <vt:i4>0</vt:i4>
      </vt:variant>
      <vt:variant>
        <vt:i4>5</vt:i4>
      </vt:variant>
      <vt:variant>
        <vt:lpwstr/>
      </vt:variant>
      <vt:variant>
        <vt:lpwstr>_Toc59183457</vt:lpwstr>
      </vt:variant>
      <vt:variant>
        <vt:i4>1310770</vt:i4>
      </vt:variant>
      <vt:variant>
        <vt:i4>116</vt:i4>
      </vt:variant>
      <vt:variant>
        <vt:i4>0</vt:i4>
      </vt:variant>
      <vt:variant>
        <vt:i4>5</vt:i4>
      </vt:variant>
      <vt:variant>
        <vt:lpwstr/>
      </vt:variant>
      <vt:variant>
        <vt:lpwstr>_Toc59183456</vt:lpwstr>
      </vt:variant>
      <vt:variant>
        <vt:i4>1507378</vt:i4>
      </vt:variant>
      <vt:variant>
        <vt:i4>110</vt:i4>
      </vt:variant>
      <vt:variant>
        <vt:i4>0</vt:i4>
      </vt:variant>
      <vt:variant>
        <vt:i4>5</vt:i4>
      </vt:variant>
      <vt:variant>
        <vt:lpwstr/>
      </vt:variant>
      <vt:variant>
        <vt:lpwstr>_Toc59183455</vt:lpwstr>
      </vt:variant>
      <vt:variant>
        <vt:i4>1441842</vt:i4>
      </vt:variant>
      <vt:variant>
        <vt:i4>104</vt:i4>
      </vt:variant>
      <vt:variant>
        <vt:i4>0</vt:i4>
      </vt:variant>
      <vt:variant>
        <vt:i4>5</vt:i4>
      </vt:variant>
      <vt:variant>
        <vt:lpwstr/>
      </vt:variant>
      <vt:variant>
        <vt:lpwstr>_Toc59183454</vt:lpwstr>
      </vt:variant>
      <vt:variant>
        <vt:i4>1114162</vt:i4>
      </vt:variant>
      <vt:variant>
        <vt:i4>98</vt:i4>
      </vt:variant>
      <vt:variant>
        <vt:i4>0</vt:i4>
      </vt:variant>
      <vt:variant>
        <vt:i4>5</vt:i4>
      </vt:variant>
      <vt:variant>
        <vt:lpwstr/>
      </vt:variant>
      <vt:variant>
        <vt:lpwstr>_Toc59183453</vt:lpwstr>
      </vt:variant>
      <vt:variant>
        <vt:i4>1048626</vt:i4>
      </vt:variant>
      <vt:variant>
        <vt:i4>92</vt:i4>
      </vt:variant>
      <vt:variant>
        <vt:i4>0</vt:i4>
      </vt:variant>
      <vt:variant>
        <vt:i4>5</vt:i4>
      </vt:variant>
      <vt:variant>
        <vt:lpwstr/>
      </vt:variant>
      <vt:variant>
        <vt:lpwstr>_Toc59183452</vt:lpwstr>
      </vt:variant>
      <vt:variant>
        <vt:i4>1245234</vt:i4>
      </vt:variant>
      <vt:variant>
        <vt:i4>86</vt:i4>
      </vt:variant>
      <vt:variant>
        <vt:i4>0</vt:i4>
      </vt:variant>
      <vt:variant>
        <vt:i4>5</vt:i4>
      </vt:variant>
      <vt:variant>
        <vt:lpwstr/>
      </vt:variant>
      <vt:variant>
        <vt:lpwstr>_Toc59183451</vt:lpwstr>
      </vt:variant>
      <vt:variant>
        <vt:i4>1179698</vt:i4>
      </vt:variant>
      <vt:variant>
        <vt:i4>80</vt:i4>
      </vt:variant>
      <vt:variant>
        <vt:i4>0</vt:i4>
      </vt:variant>
      <vt:variant>
        <vt:i4>5</vt:i4>
      </vt:variant>
      <vt:variant>
        <vt:lpwstr/>
      </vt:variant>
      <vt:variant>
        <vt:lpwstr>_Toc59183450</vt:lpwstr>
      </vt:variant>
      <vt:variant>
        <vt:i4>1769523</vt:i4>
      </vt:variant>
      <vt:variant>
        <vt:i4>74</vt:i4>
      </vt:variant>
      <vt:variant>
        <vt:i4>0</vt:i4>
      </vt:variant>
      <vt:variant>
        <vt:i4>5</vt:i4>
      </vt:variant>
      <vt:variant>
        <vt:lpwstr/>
      </vt:variant>
      <vt:variant>
        <vt:lpwstr>_Toc59183449</vt:lpwstr>
      </vt:variant>
      <vt:variant>
        <vt:i4>1703987</vt:i4>
      </vt:variant>
      <vt:variant>
        <vt:i4>68</vt:i4>
      </vt:variant>
      <vt:variant>
        <vt:i4>0</vt:i4>
      </vt:variant>
      <vt:variant>
        <vt:i4>5</vt:i4>
      </vt:variant>
      <vt:variant>
        <vt:lpwstr/>
      </vt:variant>
      <vt:variant>
        <vt:lpwstr>_Toc59183448</vt:lpwstr>
      </vt:variant>
      <vt:variant>
        <vt:i4>1376307</vt:i4>
      </vt:variant>
      <vt:variant>
        <vt:i4>62</vt:i4>
      </vt:variant>
      <vt:variant>
        <vt:i4>0</vt:i4>
      </vt:variant>
      <vt:variant>
        <vt:i4>5</vt:i4>
      </vt:variant>
      <vt:variant>
        <vt:lpwstr/>
      </vt:variant>
      <vt:variant>
        <vt:lpwstr>_Toc59183447</vt:lpwstr>
      </vt:variant>
      <vt:variant>
        <vt:i4>1310771</vt:i4>
      </vt:variant>
      <vt:variant>
        <vt:i4>56</vt:i4>
      </vt:variant>
      <vt:variant>
        <vt:i4>0</vt:i4>
      </vt:variant>
      <vt:variant>
        <vt:i4>5</vt:i4>
      </vt:variant>
      <vt:variant>
        <vt:lpwstr/>
      </vt:variant>
      <vt:variant>
        <vt:lpwstr>_Toc59183446</vt:lpwstr>
      </vt:variant>
      <vt:variant>
        <vt:i4>1507379</vt:i4>
      </vt:variant>
      <vt:variant>
        <vt:i4>50</vt:i4>
      </vt:variant>
      <vt:variant>
        <vt:i4>0</vt:i4>
      </vt:variant>
      <vt:variant>
        <vt:i4>5</vt:i4>
      </vt:variant>
      <vt:variant>
        <vt:lpwstr/>
      </vt:variant>
      <vt:variant>
        <vt:lpwstr>_Toc59183445</vt:lpwstr>
      </vt:variant>
      <vt:variant>
        <vt:i4>1441843</vt:i4>
      </vt:variant>
      <vt:variant>
        <vt:i4>44</vt:i4>
      </vt:variant>
      <vt:variant>
        <vt:i4>0</vt:i4>
      </vt:variant>
      <vt:variant>
        <vt:i4>5</vt:i4>
      </vt:variant>
      <vt:variant>
        <vt:lpwstr/>
      </vt:variant>
      <vt:variant>
        <vt:lpwstr>_Toc59183444</vt:lpwstr>
      </vt:variant>
      <vt:variant>
        <vt:i4>1114163</vt:i4>
      </vt:variant>
      <vt:variant>
        <vt:i4>38</vt:i4>
      </vt:variant>
      <vt:variant>
        <vt:i4>0</vt:i4>
      </vt:variant>
      <vt:variant>
        <vt:i4>5</vt:i4>
      </vt:variant>
      <vt:variant>
        <vt:lpwstr/>
      </vt:variant>
      <vt:variant>
        <vt:lpwstr>_Toc59183443</vt:lpwstr>
      </vt:variant>
      <vt:variant>
        <vt:i4>1048627</vt:i4>
      </vt:variant>
      <vt:variant>
        <vt:i4>32</vt:i4>
      </vt:variant>
      <vt:variant>
        <vt:i4>0</vt:i4>
      </vt:variant>
      <vt:variant>
        <vt:i4>5</vt:i4>
      </vt:variant>
      <vt:variant>
        <vt:lpwstr/>
      </vt:variant>
      <vt:variant>
        <vt:lpwstr>_Toc59183442</vt:lpwstr>
      </vt:variant>
      <vt:variant>
        <vt:i4>1245235</vt:i4>
      </vt:variant>
      <vt:variant>
        <vt:i4>26</vt:i4>
      </vt:variant>
      <vt:variant>
        <vt:i4>0</vt:i4>
      </vt:variant>
      <vt:variant>
        <vt:i4>5</vt:i4>
      </vt:variant>
      <vt:variant>
        <vt:lpwstr/>
      </vt:variant>
      <vt:variant>
        <vt:lpwstr>_Toc59183441</vt:lpwstr>
      </vt:variant>
      <vt:variant>
        <vt:i4>1179699</vt:i4>
      </vt:variant>
      <vt:variant>
        <vt:i4>20</vt:i4>
      </vt:variant>
      <vt:variant>
        <vt:i4>0</vt:i4>
      </vt:variant>
      <vt:variant>
        <vt:i4>5</vt:i4>
      </vt:variant>
      <vt:variant>
        <vt:lpwstr/>
      </vt:variant>
      <vt:variant>
        <vt:lpwstr>_Toc59183440</vt:lpwstr>
      </vt:variant>
      <vt:variant>
        <vt:i4>1769524</vt:i4>
      </vt:variant>
      <vt:variant>
        <vt:i4>14</vt:i4>
      </vt:variant>
      <vt:variant>
        <vt:i4>0</vt:i4>
      </vt:variant>
      <vt:variant>
        <vt:i4>5</vt:i4>
      </vt:variant>
      <vt:variant>
        <vt:lpwstr/>
      </vt:variant>
      <vt:variant>
        <vt:lpwstr>_Toc59183439</vt:lpwstr>
      </vt:variant>
      <vt:variant>
        <vt:i4>1703988</vt:i4>
      </vt:variant>
      <vt:variant>
        <vt:i4>8</vt:i4>
      </vt:variant>
      <vt:variant>
        <vt:i4>0</vt:i4>
      </vt:variant>
      <vt:variant>
        <vt:i4>5</vt:i4>
      </vt:variant>
      <vt:variant>
        <vt:lpwstr/>
      </vt:variant>
      <vt:variant>
        <vt:lpwstr>_Toc59183438</vt:lpwstr>
      </vt:variant>
      <vt:variant>
        <vt:i4>1376308</vt:i4>
      </vt:variant>
      <vt:variant>
        <vt:i4>2</vt:i4>
      </vt:variant>
      <vt:variant>
        <vt:i4>0</vt:i4>
      </vt:variant>
      <vt:variant>
        <vt:i4>5</vt:i4>
      </vt:variant>
      <vt:variant>
        <vt:lpwstr/>
      </vt:variant>
      <vt:variant>
        <vt:lpwstr>_Toc59183437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Wersja z dnia 29</dc:title>
  <dc:subject/>
  <dc:creator>Anna Seredyńska</dc:creator>
  <cp:keywords/>
  <cp:lastModifiedBy>Małgorzata Kałuża</cp:lastModifiedBy>
  <cp:revision>2</cp:revision>
  <cp:lastPrinted>2021-05-06T11:01:00Z</cp:lastPrinted>
  <dcterms:created xsi:type="dcterms:W3CDTF">2021-07-08T05:26:00Z</dcterms:created>
  <dcterms:modified xsi:type="dcterms:W3CDTF">2021-07-08T05:26:00Z</dcterms:modified>
</cp:coreProperties>
</file>