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A49B" w14:textId="4140FBEF" w:rsidR="008822CE" w:rsidRPr="002D3D88" w:rsidRDefault="00124A0E" w:rsidP="008822CE">
      <w:pPr>
        <w:spacing w:after="0" w:line="396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22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22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3D88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603022" w:rsidRPr="002D3D8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D3D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384CA0" w14:textId="4FBD6E41" w:rsidR="008822CE" w:rsidRPr="002D3D88" w:rsidRDefault="00124A0E" w:rsidP="008822CE">
      <w:pPr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D88">
        <w:rPr>
          <w:rFonts w:ascii="Times New Roman" w:eastAsia="Times New Roman" w:hAnsi="Times New Roman" w:cs="Times New Roman"/>
          <w:sz w:val="20"/>
          <w:szCs w:val="20"/>
        </w:rPr>
        <w:t>do</w:t>
      </w:r>
      <w:r w:rsidR="008822CE" w:rsidRPr="002D3D88">
        <w:rPr>
          <w:rFonts w:ascii="Times New Roman" w:eastAsia="Times New Roman" w:hAnsi="Times New Roman" w:cs="Times New Roman"/>
          <w:sz w:val="20"/>
          <w:szCs w:val="20"/>
        </w:rPr>
        <w:t xml:space="preserve"> warunków korzystania z infrastruktury badawczej i informatycznej Politechniki Wrocławskiej przez osoby przygotowujące rozprawę doktorską w trybie eksternistycznym</w:t>
      </w:r>
    </w:p>
    <w:p w14:paraId="5AE2084D" w14:textId="77777777" w:rsidR="008822CE" w:rsidRDefault="008822CE" w:rsidP="00D6235B">
      <w:pPr>
        <w:spacing w:after="153" w:line="39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D0E5C" w14:textId="29A5DB7D" w:rsidR="00D6235B" w:rsidRPr="00D6235B" w:rsidRDefault="00D6235B" w:rsidP="00D6235B">
      <w:pPr>
        <w:spacing w:after="153" w:line="39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35B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14:paraId="6A5CBE6E" w14:textId="075C6F1E" w:rsidR="00D6235B" w:rsidRPr="0060104B" w:rsidRDefault="00D6235B" w:rsidP="00D6235B">
      <w:pPr>
        <w:spacing w:after="153" w:line="39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Oświadczam, </w:t>
      </w:r>
      <w:r w:rsidRPr="0060104B">
        <w:rPr>
          <w:rFonts w:ascii="Times New Roman" w:eastAsia="Times New Roman" w:hAnsi="Times New Roman" w:cs="Times New Roman"/>
          <w:b/>
        </w:rPr>
        <w:t xml:space="preserve">że zapoznałam/-em się z zasadami korzystania z </w:t>
      </w:r>
      <w:r w:rsidR="001E2E59">
        <w:rPr>
          <w:rFonts w:ascii="Times New Roman" w:eastAsia="Times New Roman" w:hAnsi="Times New Roman" w:cs="Times New Roman"/>
          <w:b/>
        </w:rPr>
        <w:t>I</w:t>
      </w:r>
      <w:r w:rsidRPr="0060104B">
        <w:rPr>
          <w:rFonts w:ascii="Times New Roman" w:eastAsia="Times New Roman" w:hAnsi="Times New Roman" w:cs="Times New Roman"/>
          <w:b/>
        </w:rPr>
        <w:t>nfrastruktury i zobowiązuję się</w:t>
      </w:r>
      <w:r>
        <w:rPr>
          <w:rFonts w:ascii="Times New Roman" w:eastAsia="Times New Roman" w:hAnsi="Times New Roman" w:cs="Times New Roman"/>
          <w:b/>
        </w:rPr>
        <w:t>:</w:t>
      </w:r>
      <w:r w:rsidRPr="0060104B">
        <w:rPr>
          <w:rFonts w:ascii="Times New Roman" w:eastAsia="Times New Roman" w:hAnsi="Times New Roman" w:cs="Times New Roman"/>
          <w:b/>
        </w:rPr>
        <w:t xml:space="preserve"> </w:t>
      </w:r>
    </w:p>
    <w:p w14:paraId="381FCAAC" w14:textId="0768AC7D" w:rsidR="001E2E59" w:rsidRPr="001E2E59" w:rsidRDefault="00D6235B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60104B">
        <w:rPr>
          <w:rFonts w:ascii="Times New Roman" w:eastAsia="Times New Roman" w:hAnsi="Times New Roman" w:cs="Times New Roman"/>
        </w:rPr>
        <w:t>a)</w:t>
      </w:r>
      <w:r w:rsidR="001E2E59">
        <w:rPr>
          <w:rFonts w:ascii="Times New Roman" w:eastAsia="Times New Roman" w:hAnsi="Times New Roman" w:cs="Times New Roman"/>
        </w:rPr>
        <w:t xml:space="preserve"> </w:t>
      </w:r>
      <w:r w:rsidR="001E2E59" w:rsidRPr="001E2E59">
        <w:rPr>
          <w:rFonts w:ascii="Times New Roman" w:eastAsia="Times New Roman" w:hAnsi="Times New Roman" w:cs="Times New Roman"/>
        </w:rPr>
        <w:t>korzystać z Infrastruktury zgodnie z jej przeznaczeniem, instrukcją obsługi oraz wyłącznie w zakresie i czasie określonym postanowieniami umowy</w:t>
      </w:r>
      <w:r w:rsidR="001E2E59">
        <w:rPr>
          <w:rFonts w:ascii="Times New Roman" w:eastAsia="Times New Roman" w:hAnsi="Times New Roman" w:cs="Times New Roman"/>
        </w:rPr>
        <w:t xml:space="preserve"> </w:t>
      </w:r>
      <w:r w:rsidR="001E2E59" w:rsidRPr="001E2E59">
        <w:rPr>
          <w:rFonts w:ascii="Times New Roman" w:eastAsia="Times New Roman" w:hAnsi="Times New Roman" w:cs="Times New Roman"/>
        </w:rPr>
        <w:t xml:space="preserve">i uzgodnionym z opiekunem infrastruktury; </w:t>
      </w:r>
    </w:p>
    <w:p w14:paraId="36AF083E" w14:textId="0F0FB5FF" w:rsidR="001E2E59" w:rsidRPr="001E2E59" w:rsidRDefault="001E2E59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1E2E59"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 w:rsidRPr="001E2E59">
        <w:rPr>
          <w:rFonts w:ascii="Times New Roman" w:eastAsia="Times New Roman" w:hAnsi="Times New Roman" w:cs="Times New Roman"/>
        </w:rPr>
        <w:t xml:space="preserve">chronić  Infrastrukturę przed uszkodzeniem, zniszczeniem lub utratą; </w:t>
      </w:r>
    </w:p>
    <w:p w14:paraId="73DC119B" w14:textId="05DFDF91" w:rsidR="001E2E59" w:rsidRPr="001E2E59" w:rsidRDefault="001E2E59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1E2E59"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 w:rsidRPr="001E2E59">
        <w:rPr>
          <w:rFonts w:ascii="Times New Roman" w:eastAsia="Times New Roman" w:hAnsi="Times New Roman" w:cs="Times New Roman"/>
        </w:rPr>
        <w:t>nie dokonywać żadnych zmian w konfiguracji Infrastruktury, w tym nie instalować dodatkowego oprogramowania bez zgody opiekuna infrastruktury;</w:t>
      </w:r>
    </w:p>
    <w:p w14:paraId="5C9C5467" w14:textId="5A9C1C75" w:rsidR="001E2E59" w:rsidRPr="001E2E59" w:rsidRDefault="001E2E59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1E2E59"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 w:rsidRPr="001E2E59">
        <w:rPr>
          <w:rFonts w:ascii="Times New Roman" w:eastAsia="Times New Roman" w:hAnsi="Times New Roman" w:cs="Times New Roman"/>
        </w:rPr>
        <w:t>nie dokonywać we własnym zakresie, bez zgody opiekuna infrastruktury, napraw uszkodzonej Infrastruktury;</w:t>
      </w:r>
    </w:p>
    <w:p w14:paraId="745EDF3D" w14:textId="41609278" w:rsidR="001E2E59" w:rsidRPr="001E2E59" w:rsidRDefault="001E2E59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1E2E59"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r w:rsidRPr="001E2E59">
        <w:rPr>
          <w:rFonts w:ascii="Times New Roman" w:eastAsia="Times New Roman" w:hAnsi="Times New Roman" w:cs="Times New Roman"/>
        </w:rPr>
        <w:t xml:space="preserve">przestrzegać niniejszych zasad korzystania z infrastruktury badawczej i informatycznej Uczelni; </w:t>
      </w:r>
    </w:p>
    <w:p w14:paraId="76A70F9B" w14:textId="15C54B6F" w:rsidR="001E2E59" w:rsidRPr="001E2E59" w:rsidRDefault="001E2E59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1E2E59"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</w:rPr>
        <w:t xml:space="preserve"> </w:t>
      </w:r>
      <w:r w:rsidRPr="001E2E59">
        <w:rPr>
          <w:rFonts w:ascii="Times New Roman" w:eastAsia="Times New Roman" w:hAnsi="Times New Roman" w:cs="Times New Roman"/>
        </w:rPr>
        <w:t xml:space="preserve">przestrzegać zasad BHP i ppoż. obowiązujących w Uczelni, a także regulaminów pomieszczeń, w których infrastruktura jest udostępniana; </w:t>
      </w:r>
    </w:p>
    <w:p w14:paraId="020EB59B" w14:textId="047ED0BC" w:rsidR="001E2E59" w:rsidRPr="001E2E59" w:rsidRDefault="001E2E59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1E2E59"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</w:rPr>
        <w:t xml:space="preserve"> </w:t>
      </w:r>
      <w:r w:rsidRPr="001E2E59">
        <w:rPr>
          <w:rFonts w:ascii="Times New Roman" w:eastAsia="Times New Roman" w:hAnsi="Times New Roman" w:cs="Times New Roman"/>
        </w:rPr>
        <w:t>stosować się do zaleceń i uwag opiekuna infrastruktury;</w:t>
      </w:r>
    </w:p>
    <w:p w14:paraId="0959BE60" w14:textId="6208078C" w:rsidR="001E2E59" w:rsidRPr="001E2E59" w:rsidRDefault="001E2E59" w:rsidP="008822CE">
      <w:pPr>
        <w:spacing w:after="153" w:line="396" w:lineRule="auto"/>
        <w:jc w:val="both"/>
        <w:rPr>
          <w:rFonts w:ascii="Times New Roman" w:eastAsia="Times New Roman" w:hAnsi="Times New Roman" w:cs="Times New Roman"/>
        </w:rPr>
      </w:pPr>
      <w:r w:rsidRPr="001E2E59"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</w:rPr>
        <w:t xml:space="preserve"> </w:t>
      </w:r>
      <w:r w:rsidRPr="001E2E59">
        <w:rPr>
          <w:rFonts w:ascii="Times New Roman" w:eastAsia="Times New Roman" w:hAnsi="Times New Roman" w:cs="Times New Roman"/>
        </w:rPr>
        <w:t xml:space="preserve">na bieżąco informować opiekuna infrastruktury o wszelkich awariach oraz innych nieprawidłowościach związanych z działaniem udostępnionej infrastruktury, pod rygorem uznania, że za uszkodzenie (awarię) winę ponosi użytkownik infrastruktury.  </w:t>
      </w:r>
    </w:p>
    <w:p w14:paraId="27E0C6F3" w14:textId="5C4BBAC9" w:rsidR="001E2E59" w:rsidRPr="001E2E59" w:rsidRDefault="004E0CD5" w:rsidP="008822CE">
      <w:pPr>
        <w:spacing w:after="153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ponieść </w:t>
      </w:r>
      <w:r w:rsidR="001E2E59" w:rsidRPr="001E2E59">
        <w:rPr>
          <w:rFonts w:ascii="Times New Roman" w:eastAsia="Times New Roman" w:hAnsi="Times New Roman" w:cs="Times New Roman"/>
          <w:b/>
        </w:rPr>
        <w:t>odpowiedzialność za wszelkie szkody w infrastrukturze, powstałe w</w:t>
      </w:r>
      <w:r w:rsidR="008822CE">
        <w:rPr>
          <w:rFonts w:ascii="Times New Roman" w:eastAsia="Times New Roman" w:hAnsi="Times New Roman" w:cs="Times New Roman"/>
          <w:b/>
        </w:rPr>
        <w:t> </w:t>
      </w:r>
      <w:r w:rsidR="001E2E59" w:rsidRPr="001E2E59">
        <w:rPr>
          <w:rFonts w:ascii="Times New Roman" w:eastAsia="Times New Roman" w:hAnsi="Times New Roman" w:cs="Times New Roman"/>
          <w:b/>
        </w:rPr>
        <w:t>związku lub w czasie korzystania z niej, będące wynikiem niewłaściwego, bądź niezgodnego z obowiązującymi w Uczelni zasadami i instrukcjami korzystania</w:t>
      </w:r>
      <w:r w:rsidR="00F36315">
        <w:rPr>
          <w:rFonts w:ascii="Times New Roman" w:eastAsia="Times New Roman" w:hAnsi="Times New Roman" w:cs="Times New Roman"/>
          <w:b/>
        </w:rPr>
        <w:t xml:space="preserve"> przez</w:t>
      </w:r>
      <w:r w:rsidR="00630C22">
        <w:rPr>
          <w:rFonts w:ascii="Times New Roman" w:eastAsia="Times New Roman" w:hAnsi="Times New Roman" w:cs="Times New Roman"/>
          <w:b/>
        </w:rPr>
        <w:t>e</w:t>
      </w:r>
      <w:r w:rsidR="00F36315">
        <w:rPr>
          <w:rFonts w:ascii="Times New Roman" w:eastAsia="Times New Roman" w:hAnsi="Times New Roman" w:cs="Times New Roman"/>
          <w:b/>
        </w:rPr>
        <w:t xml:space="preserve"> mnie</w:t>
      </w:r>
      <w:r w:rsidR="001E2E59" w:rsidRPr="001E2E59">
        <w:rPr>
          <w:rFonts w:ascii="Times New Roman" w:eastAsia="Times New Roman" w:hAnsi="Times New Roman" w:cs="Times New Roman"/>
          <w:b/>
        </w:rPr>
        <w:t xml:space="preserve"> z udostępnionej Infrastruktury.</w:t>
      </w:r>
    </w:p>
    <w:p w14:paraId="7B65EB78" w14:textId="77777777" w:rsidR="00A43E19" w:rsidRDefault="00A43E19" w:rsidP="00D6235B">
      <w:pPr>
        <w:spacing w:after="139"/>
        <w:ind w:left="10" w:right="84" w:hanging="10"/>
        <w:jc w:val="right"/>
        <w:rPr>
          <w:rFonts w:ascii="Times New Roman" w:eastAsia="Times New Roman" w:hAnsi="Times New Roman" w:cs="Times New Roman"/>
        </w:rPr>
      </w:pPr>
    </w:p>
    <w:p w14:paraId="10074D2A" w14:textId="77777777" w:rsidR="00A43E19" w:rsidRDefault="00A43E19" w:rsidP="00D6235B">
      <w:pPr>
        <w:spacing w:after="139"/>
        <w:ind w:left="10" w:right="84" w:hanging="10"/>
        <w:jc w:val="right"/>
        <w:rPr>
          <w:rFonts w:ascii="Times New Roman" w:eastAsia="Times New Roman" w:hAnsi="Times New Roman" w:cs="Times New Roman"/>
        </w:rPr>
      </w:pPr>
    </w:p>
    <w:p w14:paraId="0327ED66" w14:textId="77777777" w:rsidR="00D6235B" w:rsidRDefault="00D6235B" w:rsidP="00D6235B">
      <w:pPr>
        <w:spacing w:after="139"/>
        <w:ind w:left="10" w:right="84" w:hanging="10"/>
        <w:jc w:val="right"/>
      </w:pPr>
      <w:r>
        <w:rPr>
          <w:rFonts w:ascii="Times New Roman" w:eastAsia="Times New Roman" w:hAnsi="Times New Roman" w:cs="Times New Roman"/>
        </w:rPr>
        <w:t xml:space="preserve"> ………………………..………………. </w:t>
      </w:r>
    </w:p>
    <w:p w14:paraId="5850CD4B" w14:textId="757529F8" w:rsidR="00D6235B" w:rsidRDefault="00D6235B" w:rsidP="001E2E59">
      <w:pPr>
        <w:spacing w:after="195"/>
        <w:ind w:left="10" w:right="171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(Data </w:t>
      </w:r>
      <w:r w:rsidR="00C3330C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 podpis</w:t>
      </w:r>
      <w:r w:rsidR="007024A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2EE0928F" w14:textId="77777777" w:rsidR="00D6235B" w:rsidRDefault="00D6235B" w:rsidP="00EC5E94">
      <w:pPr>
        <w:spacing w:after="159"/>
        <w:jc w:val="center"/>
        <w:rPr>
          <w:rFonts w:ascii="Times New Roman" w:eastAsia="Times New Roman" w:hAnsi="Times New Roman" w:cs="Times New Roman"/>
          <w:sz w:val="20"/>
        </w:rPr>
      </w:pPr>
    </w:p>
    <w:p w14:paraId="78634965" w14:textId="77777777" w:rsidR="00D6235B" w:rsidRDefault="00D6235B" w:rsidP="00EC5E94">
      <w:pPr>
        <w:spacing w:after="159"/>
        <w:jc w:val="center"/>
        <w:rPr>
          <w:rFonts w:ascii="Times New Roman" w:eastAsia="Times New Roman" w:hAnsi="Times New Roman" w:cs="Times New Roman"/>
          <w:sz w:val="20"/>
        </w:rPr>
      </w:pPr>
    </w:p>
    <w:p w14:paraId="1403928B" w14:textId="77777777" w:rsidR="00D6235B" w:rsidRDefault="00D6235B" w:rsidP="00EC5E94">
      <w:pPr>
        <w:spacing w:after="159"/>
        <w:jc w:val="center"/>
        <w:rPr>
          <w:rFonts w:ascii="Times New Roman" w:eastAsia="Times New Roman" w:hAnsi="Times New Roman" w:cs="Times New Roman"/>
          <w:sz w:val="20"/>
        </w:rPr>
      </w:pPr>
    </w:p>
    <w:sectPr w:rsidR="00D6235B">
      <w:pgSz w:w="11906" w:h="16838"/>
      <w:pgMar w:top="1419" w:right="1416" w:bottom="89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AA"/>
    <w:rsid w:val="00083B6B"/>
    <w:rsid w:val="000F1507"/>
    <w:rsid w:val="00124A0E"/>
    <w:rsid w:val="001C3CF0"/>
    <w:rsid w:val="001E2E59"/>
    <w:rsid w:val="002D3D88"/>
    <w:rsid w:val="002E10EA"/>
    <w:rsid w:val="00372EC4"/>
    <w:rsid w:val="004E0CD5"/>
    <w:rsid w:val="00586EF9"/>
    <w:rsid w:val="005C6081"/>
    <w:rsid w:val="005C74D0"/>
    <w:rsid w:val="005E775B"/>
    <w:rsid w:val="0060104B"/>
    <w:rsid w:val="00603022"/>
    <w:rsid w:val="006218F7"/>
    <w:rsid w:val="00630C22"/>
    <w:rsid w:val="007024A9"/>
    <w:rsid w:val="00736159"/>
    <w:rsid w:val="008202A1"/>
    <w:rsid w:val="008822CE"/>
    <w:rsid w:val="00A43E19"/>
    <w:rsid w:val="00B47F85"/>
    <w:rsid w:val="00B83A02"/>
    <w:rsid w:val="00C3330C"/>
    <w:rsid w:val="00C86776"/>
    <w:rsid w:val="00D6235B"/>
    <w:rsid w:val="00D854BF"/>
    <w:rsid w:val="00D97AAA"/>
    <w:rsid w:val="00E80B96"/>
    <w:rsid w:val="00EC5E94"/>
    <w:rsid w:val="00F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C269"/>
  <w15:docId w15:val="{554895C4-D763-4B25-AE18-5E18B7A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6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EF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EF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Warunków korzystania z infrastruktury - oświadczenie</dc:title>
  <dc:subject/>
  <dc:creator>Baran Paulina</dc:creator>
  <cp:keywords/>
  <cp:lastModifiedBy>Agnieszka Fuchs-Świejkowska</cp:lastModifiedBy>
  <cp:revision>2</cp:revision>
  <dcterms:created xsi:type="dcterms:W3CDTF">2023-07-05T05:04:00Z</dcterms:created>
  <dcterms:modified xsi:type="dcterms:W3CDTF">2023-07-05T05:04:00Z</dcterms:modified>
</cp:coreProperties>
</file>